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B584E" w14:textId="53CBE3D5" w:rsidR="001B4CB8" w:rsidRDefault="0076361B" w:rsidP="001B4CB8">
      <w:pPr>
        <w:jc w:val="center"/>
        <w:rPr>
          <w:rFonts w:ascii="Times New Roman" w:hAnsi="Times New Roman" w:cs="Times New Roman"/>
          <w:b/>
          <w:bCs/>
          <w:sz w:val="24"/>
          <w:szCs w:val="24"/>
        </w:rPr>
      </w:pPr>
      <w:r w:rsidRPr="000A5691">
        <w:rPr>
          <w:rFonts w:ascii="Times New Roman" w:hAnsi="Times New Roman" w:cs="Times New Roman"/>
          <w:b/>
          <w:bCs/>
          <w:sz w:val="24"/>
          <w:szCs w:val="24"/>
        </w:rPr>
        <w:t xml:space="preserve">The Influences </w:t>
      </w:r>
      <w:r>
        <w:rPr>
          <w:rFonts w:ascii="Times New Roman" w:hAnsi="Times New Roman" w:cs="Times New Roman"/>
          <w:b/>
          <w:bCs/>
          <w:sz w:val="24"/>
          <w:szCs w:val="24"/>
        </w:rPr>
        <w:t>o</w:t>
      </w:r>
      <w:r w:rsidRPr="000A5691">
        <w:rPr>
          <w:rFonts w:ascii="Times New Roman" w:hAnsi="Times New Roman" w:cs="Times New Roman"/>
          <w:b/>
          <w:bCs/>
          <w:sz w:val="24"/>
          <w:szCs w:val="24"/>
        </w:rPr>
        <w:t xml:space="preserve">f Social Media </w:t>
      </w:r>
      <w:r>
        <w:rPr>
          <w:rFonts w:ascii="Times New Roman" w:hAnsi="Times New Roman" w:cs="Times New Roman"/>
          <w:b/>
          <w:bCs/>
          <w:sz w:val="24"/>
          <w:szCs w:val="24"/>
        </w:rPr>
        <w:t>o</w:t>
      </w:r>
      <w:r w:rsidRPr="000A5691">
        <w:rPr>
          <w:rFonts w:ascii="Times New Roman" w:hAnsi="Times New Roman" w:cs="Times New Roman"/>
          <w:b/>
          <w:bCs/>
          <w:sz w:val="24"/>
          <w:szCs w:val="24"/>
        </w:rPr>
        <w:t>n Chinese Start-Up Stage Entrepreneurship</w:t>
      </w:r>
    </w:p>
    <w:p w14:paraId="64B79303" w14:textId="77777777" w:rsidR="00A11096" w:rsidRPr="0076361B" w:rsidRDefault="00A11096" w:rsidP="00A11096">
      <w:pPr>
        <w:tabs>
          <w:tab w:val="left" w:pos="8931"/>
        </w:tabs>
        <w:spacing w:before="240" w:after="0"/>
        <w:rPr>
          <w:rFonts w:asciiTheme="majorBidi" w:hAnsiTheme="majorBidi" w:cstheme="majorBidi"/>
          <w:b/>
          <w:sz w:val="24"/>
          <w:szCs w:val="24"/>
        </w:rPr>
      </w:pPr>
      <w:r w:rsidRPr="0076361B">
        <w:rPr>
          <w:rFonts w:asciiTheme="majorBidi" w:hAnsiTheme="majorBidi" w:cstheme="majorBidi"/>
          <w:b/>
          <w:sz w:val="24"/>
          <w:szCs w:val="24"/>
        </w:rPr>
        <w:t>Arun Sukumar</w:t>
      </w:r>
    </w:p>
    <w:p w14:paraId="718FD711"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International Centre for Transformational Entrepreneurship</w:t>
      </w:r>
    </w:p>
    <w:p w14:paraId="363AA67B"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Coventry University</w:t>
      </w:r>
    </w:p>
    <w:p w14:paraId="0311878A"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Sir William Lyons Building,</w:t>
      </w:r>
    </w:p>
    <w:p w14:paraId="52897E37"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 xml:space="preserve">Far Gosford Street, </w:t>
      </w:r>
      <w:r w:rsidRPr="0076361B">
        <w:rPr>
          <w:rFonts w:asciiTheme="majorBidi" w:eastAsiaTheme="minorHAnsi" w:hAnsiTheme="majorBidi" w:cstheme="majorBidi"/>
          <w:sz w:val="24"/>
          <w:szCs w:val="24"/>
        </w:rPr>
        <w:t xml:space="preserve">Coventry, </w:t>
      </w:r>
      <w:r w:rsidRPr="0076361B">
        <w:rPr>
          <w:rFonts w:asciiTheme="majorBidi" w:hAnsiTheme="majorBidi" w:cstheme="majorBidi"/>
          <w:bCs/>
          <w:sz w:val="24"/>
          <w:szCs w:val="24"/>
        </w:rPr>
        <w:t>CV1 5DL, UK</w:t>
      </w:r>
    </w:p>
    <w:p w14:paraId="7FBBEFF3"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eastAsiaTheme="minorHAnsi" w:hAnsiTheme="majorBidi" w:cstheme="majorBidi"/>
          <w:sz w:val="24"/>
          <w:szCs w:val="24"/>
        </w:rPr>
        <w:t>Email:</w:t>
      </w:r>
      <w:r w:rsidRPr="0076361B">
        <w:rPr>
          <w:sz w:val="24"/>
          <w:szCs w:val="24"/>
        </w:rPr>
        <w:t xml:space="preserve"> </w:t>
      </w:r>
      <w:r w:rsidRPr="0076361B">
        <w:rPr>
          <w:rFonts w:asciiTheme="majorBidi" w:eastAsiaTheme="minorHAnsi" w:hAnsiTheme="majorBidi" w:cstheme="majorBidi"/>
          <w:sz w:val="24"/>
          <w:szCs w:val="24"/>
        </w:rPr>
        <w:t>ac2780@coventry.ac.uk</w:t>
      </w:r>
    </w:p>
    <w:p w14:paraId="67F14AAA" w14:textId="09505E49" w:rsidR="00A11096" w:rsidRPr="0076361B" w:rsidRDefault="00A11096" w:rsidP="00A11096">
      <w:pPr>
        <w:tabs>
          <w:tab w:val="left" w:pos="8931"/>
        </w:tabs>
        <w:spacing w:before="240" w:after="0"/>
        <w:rPr>
          <w:rFonts w:asciiTheme="majorBidi" w:hAnsiTheme="majorBidi" w:cstheme="majorBidi"/>
          <w:b/>
          <w:bCs/>
          <w:sz w:val="24"/>
          <w:szCs w:val="24"/>
        </w:rPr>
      </w:pPr>
      <w:r w:rsidRPr="0076361B">
        <w:rPr>
          <w:rFonts w:asciiTheme="majorBidi" w:eastAsiaTheme="minorHAnsi" w:hAnsiTheme="majorBidi" w:cstheme="majorBidi"/>
          <w:b/>
          <w:bCs/>
          <w:sz w:val="24"/>
          <w:szCs w:val="24"/>
        </w:rPr>
        <w:t>Vahid Jafari</w:t>
      </w:r>
      <w:r w:rsidR="0076361B" w:rsidRPr="0076361B">
        <w:rPr>
          <w:rFonts w:asciiTheme="majorBidi" w:eastAsiaTheme="minorHAnsi" w:hAnsiTheme="majorBidi" w:cstheme="majorBidi"/>
          <w:b/>
          <w:bCs/>
          <w:sz w:val="24"/>
          <w:szCs w:val="24"/>
        </w:rPr>
        <w:t>-</w:t>
      </w:r>
      <w:r w:rsidRPr="0076361B">
        <w:rPr>
          <w:rFonts w:asciiTheme="majorBidi" w:eastAsiaTheme="minorHAnsi" w:hAnsiTheme="majorBidi" w:cstheme="majorBidi"/>
          <w:b/>
          <w:bCs/>
          <w:sz w:val="24"/>
          <w:szCs w:val="24"/>
        </w:rPr>
        <w:t>Sadeghi</w:t>
      </w:r>
      <w:r w:rsidR="00FD074B">
        <w:rPr>
          <w:rFonts w:asciiTheme="majorBidi" w:eastAsiaTheme="minorHAnsi" w:hAnsiTheme="majorBidi" w:cstheme="majorBidi"/>
          <w:b/>
          <w:bCs/>
          <w:sz w:val="24"/>
          <w:szCs w:val="24"/>
        </w:rPr>
        <w:t>*</w:t>
      </w:r>
      <w:r w:rsidR="00FD074B">
        <w:rPr>
          <w:rStyle w:val="FootnoteReference"/>
          <w:rFonts w:asciiTheme="majorBidi" w:hAnsiTheme="majorBidi" w:cstheme="majorBidi"/>
          <w:b/>
          <w:bCs/>
          <w:sz w:val="24"/>
          <w:szCs w:val="24"/>
        </w:rPr>
        <w:footnoteReference w:id="1"/>
      </w:r>
    </w:p>
    <w:p w14:paraId="2ECA52AC"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School of Strategy and Leadership</w:t>
      </w:r>
    </w:p>
    <w:p w14:paraId="22D24E14"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Faculty of Business and Law</w:t>
      </w:r>
    </w:p>
    <w:p w14:paraId="790A1494"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Coventry University</w:t>
      </w:r>
    </w:p>
    <w:p w14:paraId="12C45E44"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William Morris Building,</w:t>
      </w:r>
    </w:p>
    <w:p w14:paraId="12610AC8"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Gosford Street, Coventry, CV1 5DL, UK</w:t>
      </w:r>
    </w:p>
    <w:p w14:paraId="2FE75759" w14:textId="6B9FCC9D"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Email: Vahid.Jafari</w:t>
      </w:r>
      <w:r w:rsidR="0076361B" w:rsidRPr="0076361B">
        <w:rPr>
          <w:rFonts w:asciiTheme="majorBidi" w:hAnsiTheme="majorBidi" w:cstheme="majorBidi"/>
          <w:bCs/>
          <w:sz w:val="24"/>
          <w:szCs w:val="24"/>
        </w:rPr>
        <w:t>-</w:t>
      </w:r>
      <w:r w:rsidRPr="0076361B">
        <w:rPr>
          <w:rFonts w:asciiTheme="majorBidi" w:hAnsiTheme="majorBidi" w:cstheme="majorBidi"/>
          <w:bCs/>
          <w:sz w:val="24"/>
          <w:szCs w:val="24"/>
        </w:rPr>
        <w:t>Sadeghi@Coventry.ac.uk</w:t>
      </w:r>
    </w:p>
    <w:p w14:paraId="590ED01D" w14:textId="77777777" w:rsidR="00A11096" w:rsidRPr="0076361B" w:rsidRDefault="00A11096" w:rsidP="0076361B">
      <w:pPr>
        <w:tabs>
          <w:tab w:val="left" w:pos="8931"/>
        </w:tabs>
        <w:spacing w:before="240" w:after="0"/>
        <w:rPr>
          <w:rFonts w:asciiTheme="majorBidi" w:hAnsiTheme="majorBidi" w:cstheme="majorBidi"/>
          <w:b/>
          <w:sz w:val="24"/>
          <w:szCs w:val="24"/>
        </w:rPr>
      </w:pPr>
      <w:proofErr w:type="spellStart"/>
      <w:r w:rsidRPr="0076361B">
        <w:rPr>
          <w:rFonts w:asciiTheme="majorBidi" w:hAnsiTheme="majorBidi" w:cstheme="majorBidi"/>
          <w:b/>
          <w:sz w:val="24"/>
          <w:szCs w:val="24"/>
        </w:rPr>
        <w:t>Zimu</w:t>
      </w:r>
      <w:proofErr w:type="spellEnd"/>
      <w:r w:rsidRPr="0076361B">
        <w:rPr>
          <w:rFonts w:asciiTheme="majorBidi" w:hAnsiTheme="majorBidi" w:cstheme="majorBidi"/>
          <w:b/>
          <w:sz w:val="24"/>
          <w:szCs w:val="24"/>
        </w:rPr>
        <w:t xml:space="preserve"> Xu</w:t>
      </w:r>
    </w:p>
    <w:p w14:paraId="2852E01F"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International Centre for Transformational Entrepreneurship</w:t>
      </w:r>
    </w:p>
    <w:p w14:paraId="0E6CDB35"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Coventry University</w:t>
      </w:r>
    </w:p>
    <w:p w14:paraId="012240D9" w14:textId="77777777" w:rsidR="00A11096" w:rsidRPr="0076361B" w:rsidRDefault="00A11096" w:rsidP="00A11096">
      <w:pPr>
        <w:tabs>
          <w:tab w:val="left" w:pos="8931"/>
        </w:tabs>
        <w:spacing w:after="0"/>
        <w:rPr>
          <w:rFonts w:asciiTheme="majorBidi" w:hAnsiTheme="majorBidi" w:cstheme="majorBidi"/>
          <w:bCs/>
          <w:sz w:val="24"/>
          <w:szCs w:val="24"/>
        </w:rPr>
      </w:pPr>
      <w:r w:rsidRPr="0076361B">
        <w:rPr>
          <w:rFonts w:asciiTheme="majorBidi" w:hAnsiTheme="majorBidi" w:cstheme="majorBidi"/>
          <w:bCs/>
          <w:sz w:val="24"/>
          <w:szCs w:val="24"/>
        </w:rPr>
        <w:t>Sir William Lyons Building,</w:t>
      </w:r>
    </w:p>
    <w:p w14:paraId="1A1E67FA" w14:textId="77777777" w:rsidR="00A11096" w:rsidRPr="0076361B" w:rsidRDefault="00A11096" w:rsidP="006F34D1">
      <w:pPr>
        <w:tabs>
          <w:tab w:val="left" w:pos="8931"/>
        </w:tabs>
        <w:spacing w:after="0"/>
        <w:jc w:val="both"/>
        <w:rPr>
          <w:rFonts w:asciiTheme="majorBidi" w:hAnsiTheme="majorBidi" w:cstheme="majorBidi"/>
          <w:bCs/>
          <w:sz w:val="24"/>
          <w:szCs w:val="24"/>
        </w:rPr>
      </w:pPr>
      <w:r w:rsidRPr="0076361B">
        <w:rPr>
          <w:rFonts w:asciiTheme="majorBidi" w:hAnsiTheme="majorBidi" w:cstheme="majorBidi"/>
          <w:bCs/>
          <w:sz w:val="24"/>
          <w:szCs w:val="24"/>
        </w:rPr>
        <w:t>Far Gosford Street, Coventry, CV1 5DL, UK</w:t>
      </w:r>
    </w:p>
    <w:p w14:paraId="1B879C91" w14:textId="77777777" w:rsidR="00A11096" w:rsidRPr="0076361B" w:rsidRDefault="00A11096" w:rsidP="006F34D1">
      <w:pPr>
        <w:tabs>
          <w:tab w:val="left" w:pos="8931"/>
        </w:tabs>
        <w:spacing w:after="0"/>
        <w:jc w:val="both"/>
        <w:rPr>
          <w:rFonts w:asciiTheme="majorBidi" w:hAnsiTheme="majorBidi" w:cstheme="majorBidi"/>
          <w:bCs/>
          <w:sz w:val="24"/>
          <w:szCs w:val="24"/>
        </w:rPr>
      </w:pPr>
      <w:r w:rsidRPr="0076361B">
        <w:rPr>
          <w:rFonts w:asciiTheme="majorBidi" w:hAnsiTheme="majorBidi" w:cstheme="majorBidi"/>
          <w:bCs/>
          <w:sz w:val="24"/>
          <w:szCs w:val="24"/>
        </w:rPr>
        <w:t>Email:</w:t>
      </w:r>
      <w:r w:rsidRPr="0076361B">
        <w:rPr>
          <w:sz w:val="24"/>
          <w:szCs w:val="24"/>
        </w:rPr>
        <w:t xml:space="preserve"> </w:t>
      </w:r>
      <w:r w:rsidRPr="0076361B">
        <w:rPr>
          <w:rFonts w:asciiTheme="majorBidi" w:hAnsiTheme="majorBidi" w:cstheme="majorBidi"/>
          <w:bCs/>
          <w:sz w:val="24"/>
          <w:szCs w:val="24"/>
        </w:rPr>
        <w:t>ac2841@coventry.ac.uk</w:t>
      </w:r>
    </w:p>
    <w:p w14:paraId="7FB33234" w14:textId="77777777" w:rsidR="00A11096" w:rsidRPr="0076361B" w:rsidRDefault="00A11096" w:rsidP="006F34D1">
      <w:pPr>
        <w:tabs>
          <w:tab w:val="left" w:pos="8931"/>
        </w:tabs>
        <w:spacing w:before="240" w:after="0"/>
        <w:jc w:val="both"/>
        <w:rPr>
          <w:rFonts w:asciiTheme="majorBidi" w:hAnsiTheme="majorBidi" w:cstheme="majorBidi"/>
          <w:b/>
          <w:sz w:val="24"/>
          <w:szCs w:val="24"/>
        </w:rPr>
      </w:pPr>
      <w:r w:rsidRPr="0076361B">
        <w:rPr>
          <w:rFonts w:asciiTheme="majorBidi" w:hAnsiTheme="majorBidi" w:cstheme="majorBidi"/>
          <w:b/>
          <w:sz w:val="24"/>
          <w:szCs w:val="24"/>
        </w:rPr>
        <w:t>Authors’ Bio</w:t>
      </w:r>
    </w:p>
    <w:p w14:paraId="1899EA02" w14:textId="77777777" w:rsidR="00A11096" w:rsidRPr="0076361B" w:rsidRDefault="00A11096" w:rsidP="006F34D1">
      <w:pPr>
        <w:tabs>
          <w:tab w:val="left" w:pos="8931"/>
        </w:tabs>
        <w:spacing w:after="0"/>
        <w:jc w:val="both"/>
        <w:rPr>
          <w:rFonts w:asciiTheme="majorBidi" w:hAnsiTheme="majorBidi" w:cstheme="majorBidi"/>
          <w:bCs/>
          <w:sz w:val="24"/>
          <w:szCs w:val="24"/>
        </w:rPr>
      </w:pPr>
      <w:r w:rsidRPr="0076361B">
        <w:rPr>
          <w:rFonts w:asciiTheme="majorBidi" w:hAnsiTheme="majorBidi" w:cstheme="majorBidi"/>
          <w:b/>
          <w:sz w:val="24"/>
          <w:szCs w:val="24"/>
        </w:rPr>
        <w:t>Dr Arun Sukumar</w:t>
      </w:r>
      <w:r w:rsidRPr="0076361B">
        <w:rPr>
          <w:rFonts w:asciiTheme="majorBidi" w:hAnsiTheme="majorBidi" w:cstheme="majorBidi"/>
          <w:bCs/>
          <w:sz w:val="24"/>
          <w:szCs w:val="24"/>
        </w:rPr>
        <w:t xml:space="preserve"> is an Associate Professor at the International Centre for Transformational Entrepreneurship, Coventry University. He is an active researcher and his principal research interests are in the field of social enterprise and in technology management in an international context.  Arun has worked extensively with international partners in Vietnam, Thailand, India, Malaysia and Africa to develop start-up ecosystems and in development of trans-national education programs aimed at undergraduate, masters and doctoral students. He co-ordinates the internationalisation efforts of the centre for transformational entrepreneurship and has been involved in the approval, design and delivery of trans-national doctoral degree programs currently delivered in Malaysia, Ghana and Vietnam. He has delivered workshops, seminars and knowledge exchange programs on internationalisation of entrepreneurship education and in development and delivery of blended teaching programs to international audience.</w:t>
      </w:r>
    </w:p>
    <w:p w14:paraId="429AD84F" w14:textId="77777777" w:rsidR="006F34D1" w:rsidRPr="006F34D1" w:rsidRDefault="006E33BF" w:rsidP="006F34D1">
      <w:pPr>
        <w:tabs>
          <w:tab w:val="left" w:pos="8931"/>
        </w:tabs>
        <w:spacing w:before="240" w:after="0"/>
        <w:jc w:val="both"/>
        <w:rPr>
          <w:rFonts w:asciiTheme="majorBidi" w:hAnsiTheme="majorBidi" w:cstheme="majorBidi"/>
          <w:sz w:val="24"/>
          <w:szCs w:val="24"/>
        </w:rPr>
      </w:pPr>
      <w:r w:rsidRPr="006E33BF">
        <w:rPr>
          <w:rFonts w:asciiTheme="majorBidi" w:hAnsiTheme="majorBidi" w:cstheme="majorBidi"/>
          <w:b/>
          <w:bCs/>
          <w:sz w:val="24"/>
          <w:szCs w:val="24"/>
        </w:rPr>
        <w:t xml:space="preserve">Dr Vahid Jafari-Sadeghi </w:t>
      </w:r>
      <w:r w:rsidRPr="006F34D1">
        <w:rPr>
          <w:rFonts w:asciiTheme="majorBidi" w:hAnsiTheme="majorBidi" w:cstheme="majorBidi"/>
          <w:sz w:val="24"/>
          <w:szCs w:val="24"/>
        </w:rPr>
        <w:t>is a Lecturer in Business Strategy in the School of Strategy and Leadership at Coventry University. Vahid holds his PhD in international entrepreneurship from the University of Turin where he has served as a post-doctoral fellow. Also, he has been a visiting research scholar at the University of Regina and contributed to different research projects with various sch</w:t>
      </w:r>
      <w:bookmarkStart w:id="0" w:name="_GoBack"/>
      <w:bookmarkEnd w:id="0"/>
      <w:r w:rsidRPr="006F34D1">
        <w:rPr>
          <w:rFonts w:asciiTheme="majorBidi" w:hAnsiTheme="majorBidi" w:cstheme="majorBidi"/>
          <w:sz w:val="24"/>
          <w:szCs w:val="24"/>
        </w:rPr>
        <w:t xml:space="preserve">olars and universities. Vahid has published papers in several international journals and publications such as Journal of Business Research, International Business Review, Journal of International Entrepreneurship, Research in International Business and Finance, etc. He is a member of editorial board at British Food Journal and acted </w:t>
      </w:r>
      <w:r w:rsidRPr="006F34D1">
        <w:rPr>
          <w:rFonts w:asciiTheme="majorBidi" w:hAnsiTheme="majorBidi" w:cstheme="majorBidi"/>
          <w:sz w:val="24"/>
          <w:szCs w:val="24"/>
        </w:rPr>
        <w:lastRenderedPageBreak/>
        <w:t xml:space="preserve">as guest editor and reviewer for several academic journals and performed as track chair and presenter for </w:t>
      </w:r>
      <w:proofErr w:type="gramStart"/>
      <w:r w:rsidRPr="006F34D1">
        <w:rPr>
          <w:rFonts w:asciiTheme="majorBidi" w:hAnsiTheme="majorBidi" w:cstheme="majorBidi"/>
          <w:sz w:val="24"/>
          <w:szCs w:val="24"/>
        </w:rPr>
        <w:t>a number of</w:t>
      </w:r>
      <w:proofErr w:type="gramEnd"/>
      <w:r w:rsidRPr="006F34D1">
        <w:rPr>
          <w:rFonts w:asciiTheme="majorBidi" w:hAnsiTheme="majorBidi" w:cstheme="majorBidi"/>
          <w:sz w:val="24"/>
          <w:szCs w:val="24"/>
        </w:rPr>
        <w:t xml:space="preserve"> international conferences.</w:t>
      </w:r>
    </w:p>
    <w:p w14:paraId="70B26553" w14:textId="61A99A8C" w:rsidR="00310911" w:rsidRDefault="00A11096" w:rsidP="00310911">
      <w:pPr>
        <w:tabs>
          <w:tab w:val="left" w:pos="8931"/>
        </w:tabs>
        <w:spacing w:before="240" w:after="0"/>
        <w:rPr>
          <w:rFonts w:asciiTheme="majorBidi" w:hAnsiTheme="majorBidi" w:cstheme="majorBidi"/>
          <w:bCs/>
          <w:sz w:val="24"/>
          <w:szCs w:val="24"/>
        </w:rPr>
        <w:sectPr w:rsidR="00310911" w:rsidSect="0097690C">
          <w:pgSz w:w="11910" w:h="16850"/>
          <w:pgMar w:top="1440" w:right="1440" w:bottom="1440" w:left="1440" w:header="720" w:footer="720" w:gutter="0"/>
          <w:cols w:space="720"/>
          <w:docGrid w:linePitch="299"/>
        </w:sectPr>
      </w:pPr>
      <w:proofErr w:type="spellStart"/>
      <w:r w:rsidRPr="0076361B">
        <w:rPr>
          <w:rFonts w:asciiTheme="majorBidi" w:hAnsiTheme="majorBidi" w:cstheme="majorBidi"/>
          <w:b/>
          <w:sz w:val="24"/>
          <w:szCs w:val="24"/>
        </w:rPr>
        <w:t>Zimu</w:t>
      </w:r>
      <w:proofErr w:type="spellEnd"/>
      <w:r w:rsidRPr="0076361B">
        <w:rPr>
          <w:rFonts w:asciiTheme="majorBidi" w:hAnsiTheme="majorBidi" w:cstheme="majorBidi"/>
          <w:b/>
          <w:sz w:val="24"/>
          <w:szCs w:val="24"/>
        </w:rPr>
        <w:t xml:space="preserve"> Xu</w:t>
      </w:r>
      <w:r w:rsidRPr="0076361B">
        <w:rPr>
          <w:rFonts w:asciiTheme="majorBidi" w:hAnsiTheme="majorBidi" w:cstheme="majorBidi"/>
          <w:bCs/>
          <w:sz w:val="24"/>
          <w:szCs w:val="24"/>
        </w:rPr>
        <w:t xml:space="preserve"> is a lecturer at the international centre for transformational entrepreneurship at Coventry University. </w:t>
      </w:r>
      <w:proofErr w:type="spellStart"/>
      <w:r w:rsidRPr="0076361B">
        <w:rPr>
          <w:rFonts w:asciiTheme="majorBidi" w:hAnsiTheme="majorBidi" w:cstheme="majorBidi"/>
          <w:bCs/>
          <w:sz w:val="24"/>
          <w:szCs w:val="24"/>
        </w:rPr>
        <w:t>Zimu's</w:t>
      </w:r>
      <w:proofErr w:type="spellEnd"/>
      <w:r w:rsidRPr="0076361B">
        <w:rPr>
          <w:rFonts w:asciiTheme="majorBidi" w:hAnsiTheme="majorBidi" w:cstheme="majorBidi"/>
          <w:bCs/>
          <w:sz w:val="24"/>
          <w:szCs w:val="24"/>
        </w:rPr>
        <w:t xml:space="preserve"> PhD project looks at business growth and role of entrepreneurial ecosystems with </w:t>
      </w:r>
      <w:proofErr w:type="gramStart"/>
      <w:r w:rsidRPr="0076361B">
        <w:rPr>
          <w:rFonts w:asciiTheme="majorBidi" w:hAnsiTheme="majorBidi" w:cstheme="majorBidi"/>
          <w:bCs/>
          <w:sz w:val="24"/>
          <w:szCs w:val="24"/>
        </w:rPr>
        <w:t>particular focus</w:t>
      </w:r>
      <w:proofErr w:type="gramEnd"/>
      <w:r w:rsidRPr="0076361B">
        <w:rPr>
          <w:rFonts w:asciiTheme="majorBidi" w:hAnsiTheme="majorBidi" w:cstheme="majorBidi"/>
          <w:bCs/>
          <w:sz w:val="24"/>
          <w:szCs w:val="24"/>
        </w:rPr>
        <w:t xml:space="preserve"> on the UK digital gaming industry. </w:t>
      </w:r>
      <w:proofErr w:type="spellStart"/>
      <w:r w:rsidRPr="0076361B">
        <w:rPr>
          <w:rFonts w:asciiTheme="majorBidi" w:hAnsiTheme="majorBidi" w:cstheme="majorBidi"/>
          <w:bCs/>
          <w:sz w:val="24"/>
          <w:szCs w:val="24"/>
        </w:rPr>
        <w:t>Zimu</w:t>
      </w:r>
      <w:proofErr w:type="spellEnd"/>
      <w:r w:rsidRPr="0076361B">
        <w:rPr>
          <w:rFonts w:asciiTheme="majorBidi" w:hAnsiTheme="majorBidi" w:cstheme="majorBidi"/>
          <w:bCs/>
          <w:sz w:val="24"/>
          <w:szCs w:val="24"/>
        </w:rPr>
        <w:t xml:space="preserve"> is also interested in the broad topic of creative and technology-intensive industry.</w:t>
      </w:r>
    </w:p>
    <w:p w14:paraId="4FCEC0EA" w14:textId="77777777" w:rsidR="001B4CB8" w:rsidRPr="0076361B" w:rsidRDefault="001B4CB8" w:rsidP="001B4CB8">
      <w:pPr>
        <w:jc w:val="both"/>
        <w:rPr>
          <w:rFonts w:ascii="Times New Roman" w:hAnsi="Times New Roman" w:cs="Times New Roman"/>
          <w:sz w:val="24"/>
          <w:szCs w:val="24"/>
        </w:rPr>
      </w:pPr>
      <w:r w:rsidRPr="0076361B">
        <w:rPr>
          <w:rFonts w:ascii="Times New Roman" w:hAnsi="Times New Roman" w:cs="Times New Roman"/>
          <w:b/>
          <w:sz w:val="24"/>
          <w:szCs w:val="24"/>
        </w:rPr>
        <w:lastRenderedPageBreak/>
        <w:t>Abstract</w:t>
      </w:r>
      <w:r w:rsidRPr="0076361B">
        <w:rPr>
          <w:rFonts w:ascii="Times New Roman" w:hAnsi="Times New Roman" w:cs="Times New Roman"/>
          <w:sz w:val="24"/>
          <w:szCs w:val="24"/>
        </w:rPr>
        <w:t xml:space="preserve">:  In today’s digital era, information is increasingly shared and distributed through online social networks. Social media platforms like Twitter, Facebook, YouTube in the west and Weibo, WeChat in China have not only greatly extended the reach of traditional social networks but also facilitated the information distribution process within the networks. We aim to investigate the influences of online social networks on Chinese young people’s perception of entrepreneurship and its impact on entrepreneurial activities for start-up companies. We collected 100 survey responses and conducted 25 interviews. The results revealed the current status-quo, opportunities and challenges on using social networks. For instance, Weibo and WeChat are the most popular choices for business activities in China. The main entrepreneurial activities on social networks include information collection and analysis as part of the decision-making process or facilitate sales and promotion activities. Challenges include such as overly populated false news and information. </w:t>
      </w:r>
    </w:p>
    <w:p w14:paraId="25E1B2F2" w14:textId="29BBFA71" w:rsidR="001B4CB8" w:rsidRPr="0076361B" w:rsidRDefault="001B4CB8" w:rsidP="00310911">
      <w:pPr>
        <w:jc w:val="both"/>
        <w:rPr>
          <w:rFonts w:ascii="Times New Roman" w:hAnsi="Times New Roman" w:cs="Times New Roman"/>
          <w:sz w:val="24"/>
          <w:szCs w:val="24"/>
        </w:rPr>
      </w:pPr>
      <w:r w:rsidRPr="0076361B">
        <w:rPr>
          <w:rFonts w:ascii="Times New Roman" w:hAnsi="Times New Roman" w:cs="Times New Roman"/>
          <w:b/>
          <w:sz w:val="24"/>
          <w:szCs w:val="24"/>
        </w:rPr>
        <w:t>Keywords</w:t>
      </w:r>
      <w:r w:rsidRPr="0076361B">
        <w:rPr>
          <w:rFonts w:ascii="Times New Roman" w:hAnsi="Times New Roman" w:cs="Times New Roman"/>
          <w:sz w:val="24"/>
          <w:szCs w:val="24"/>
        </w:rPr>
        <w:t xml:space="preserve">: Social Networks, Social Media, Entrepreneurship, Start-ups, China </w:t>
      </w:r>
    </w:p>
    <w:p w14:paraId="5E9AAF8D" w14:textId="77777777" w:rsidR="001B4CB8" w:rsidRPr="0076361B" w:rsidRDefault="001B4CB8" w:rsidP="001B4CB8">
      <w:pPr>
        <w:jc w:val="both"/>
        <w:rPr>
          <w:rFonts w:ascii="Times New Roman" w:hAnsi="Times New Roman" w:cs="Times New Roman"/>
          <w:sz w:val="24"/>
          <w:szCs w:val="24"/>
        </w:rPr>
      </w:pPr>
      <w:r w:rsidRPr="0076361B">
        <w:rPr>
          <w:rFonts w:ascii="Times New Roman" w:hAnsi="Times New Roman" w:cs="Times New Roman"/>
          <w:sz w:val="24"/>
          <w:szCs w:val="24"/>
        </w:rPr>
        <w:t xml:space="preserve"> </w:t>
      </w:r>
    </w:p>
    <w:p w14:paraId="6F4D928E" w14:textId="77777777" w:rsidR="001B4CB8" w:rsidRPr="0076361B" w:rsidRDefault="001B4CB8" w:rsidP="001B4CB8">
      <w:pPr>
        <w:jc w:val="both"/>
        <w:rPr>
          <w:rFonts w:ascii="Times New Roman" w:hAnsi="Times New Roman" w:cs="Times New Roman"/>
          <w:sz w:val="24"/>
          <w:szCs w:val="24"/>
        </w:rPr>
      </w:pPr>
      <w:r w:rsidRPr="0076361B">
        <w:rPr>
          <w:rFonts w:ascii="Times New Roman" w:hAnsi="Times New Roman" w:cs="Times New Roman"/>
          <w:sz w:val="24"/>
          <w:szCs w:val="24"/>
        </w:rPr>
        <w:t xml:space="preserve">  </w:t>
      </w:r>
    </w:p>
    <w:p w14:paraId="0DFC45BA" w14:textId="77777777" w:rsidR="001B4CB8" w:rsidRPr="0076361B" w:rsidRDefault="001B4CB8" w:rsidP="001B4CB8">
      <w:pPr>
        <w:jc w:val="both"/>
        <w:rPr>
          <w:rFonts w:ascii="Times New Roman" w:hAnsi="Times New Roman" w:cs="Times New Roman"/>
          <w:sz w:val="24"/>
          <w:szCs w:val="24"/>
        </w:rPr>
      </w:pPr>
    </w:p>
    <w:p w14:paraId="220BB907" w14:textId="77777777" w:rsidR="001B4CB8" w:rsidRPr="0076361B" w:rsidRDefault="001B4CB8" w:rsidP="001B4CB8">
      <w:pPr>
        <w:jc w:val="both"/>
        <w:rPr>
          <w:rFonts w:ascii="Times New Roman" w:hAnsi="Times New Roman" w:cs="Times New Roman"/>
          <w:sz w:val="24"/>
          <w:szCs w:val="24"/>
        </w:rPr>
      </w:pPr>
    </w:p>
    <w:p w14:paraId="36C60DD2" w14:textId="77777777" w:rsidR="001B4CB8" w:rsidRPr="0076361B" w:rsidRDefault="001B4CB8" w:rsidP="001B4CB8">
      <w:pPr>
        <w:jc w:val="both"/>
        <w:rPr>
          <w:rFonts w:ascii="Times New Roman" w:hAnsi="Times New Roman" w:cs="Times New Roman"/>
          <w:sz w:val="24"/>
          <w:szCs w:val="24"/>
        </w:rPr>
      </w:pPr>
    </w:p>
    <w:p w14:paraId="670D07AE" w14:textId="77777777" w:rsidR="001B4CB8" w:rsidRPr="0076361B" w:rsidRDefault="001B4CB8" w:rsidP="001B4CB8">
      <w:pPr>
        <w:jc w:val="both"/>
        <w:rPr>
          <w:rFonts w:ascii="Times New Roman" w:hAnsi="Times New Roman" w:cs="Times New Roman"/>
          <w:sz w:val="24"/>
          <w:szCs w:val="24"/>
        </w:rPr>
      </w:pPr>
    </w:p>
    <w:p w14:paraId="79EC889B" w14:textId="77777777" w:rsidR="001B4CB8" w:rsidRPr="00F95325" w:rsidRDefault="001B4CB8" w:rsidP="001B4CB8">
      <w:pPr>
        <w:jc w:val="both"/>
        <w:rPr>
          <w:rFonts w:ascii="Times New Roman" w:hAnsi="Times New Roman" w:cs="Times New Roman"/>
          <w:sz w:val="24"/>
          <w:szCs w:val="24"/>
        </w:rPr>
      </w:pPr>
    </w:p>
    <w:p w14:paraId="02419FD1" w14:textId="77777777" w:rsidR="001B4CB8" w:rsidRPr="00F95325" w:rsidRDefault="001B4CB8" w:rsidP="001B4CB8">
      <w:pPr>
        <w:jc w:val="both"/>
        <w:rPr>
          <w:rFonts w:ascii="Times New Roman" w:hAnsi="Times New Roman" w:cs="Times New Roman"/>
          <w:sz w:val="24"/>
          <w:szCs w:val="24"/>
        </w:rPr>
      </w:pPr>
    </w:p>
    <w:p w14:paraId="2A9CD1FE" w14:textId="77777777" w:rsidR="001B4CB8" w:rsidRPr="00F95325" w:rsidRDefault="001B4CB8" w:rsidP="001B4CB8">
      <w:pPr>
        <w:jc w:val="both"/>
        <w:rPr>
          <w:rFonts w:ascii="Times New Roman" w:hAnsi="Times New Roman" w:cs="Times New Roman"/>
          <w:sz w:val="24"/>
          <w:szCs w:val="24"/>
        </w:rPr>
      </w:pPr>
    </w:p>
    <w:p w14:paraId="5D30D889" w14:textId="77777777" w:rsidR="001B4CB8" w:rsidRPr="00F95325" w:rsidRDefault="001B4CB8" w:rsidP="001B4CB8">
      <w:pPr>
        <w:jc w:val="both"/>
        <w:rPr>
          <w:rFonts w:ascii="Times New Roman" w:hAnsi="Times New Roman" w:cs="Times New Roman"/>
          <w:sz w:val="24"/>
          <w:szCs w:val="24"/>
        </w:rPr>
      </w:pPr>
    </w:p>
    <w:p w14:paraId="35EFF9C1" w14:textId="77777777" w:rsidR="001B4CB8" w:rsidRPr="00F95325" w:rsidRDefault="001B4CB8" w:rsidP="001B4CB8">
      <w:pPr>
        <w:jc w:val="both"/>
        <w:rPr>
          <w:rFonts w:ascii="Times New Roman" w:hAnsi="Times New Roman" w:cs="Times New Roman"/>
          <w:sz w:val="24"/>
          <w:szCs w:val="24"/>
        </w:rPr>
      </w:pPr>
    </w:p>
    <w:p w14:paraId="524D2FDD" w14:textId="77777777" w:rsidR="001B4CB8" w:rsidRPr="00F95325" w:rsidRDefault="001B4CB8" w:rsidP="001B4CB8">
      <w:pPr>
        <w:jc w:val="both"/>
        <w:rPr>
          <w:rFonts w:ascii="Times New Roman" w:hAnsi="Times New Roman" w:cs="Times New Roman"/>
          <w:sz w:val="24"/>
          <w:szCs w:val="24"/>
        </w:rPr>
      </w:pPr>
    </w:p>
    <w:p w14:paraId="76320773" w14:textId="77777777" w:rsidR="001B4CB8" w:rsidRPr="00F95325" w:rsidRDefault="001B4CB8" w:rsidP="001B4CB8">
      <w:pPr>
        <w:jc w:val="both"/>
        <w:rPr>
          <w:rFonts w:ascii="Times New Roman" w:hAnsi="Times New Roman" w:cs="Times New Roman"/>
          <w:sz w:val="24"/>
          <w:szCs w:val="24"/>
        </w:rPr>
      </w:pPr>
    </w:p>
    <w:p w14:paraId="7854C2A1" w14:textId="77777777" w:rsidR="001B4CB8" w:rsidRPr="00F95325" w:rsidRDefault="001B4CB8" w:rsidP="001B4CB8">
      <w:pPr>
        <w:jc w:val="both"/>
        <w:rPr>
          <w:rFonts w:ascii="Times New Roman" w:hAnsi="Times New Roman" w:cs="Times New Roman"/>
          <w:sz w:val="24"/>
          <w:szCs w:val="24"/>
        </w:rPr>
      </w:pPr>
    </w:p>
    <w:p w14:paraId="66BBA46E" w14:textId="77777777" w:rsidR="001B4CB8" w:rsidRPr="00F95325" w:rsidRDefault="001B4CB8" w:rsidP="001B4CB8">
      <w:pPr>
        <w:jc w:val="both"/>
        <w:rPr>
          <w:rFonts w:ascii="Times New Roman" w:hAnsi="Times New Roman" w:cs="Times New Roman"/>
          <w:sz w:val="24"/>
          <w:szCs w:val="24"/>
        </w:rPr>
      </w:pPr>
    </w:p>
    <w:p w14:paraId="479FF93C" w14:textId="77777777" w:rsidR="001B4CB8" w:rsidRPr="0097690C" w:rsidRDefault="001B4CB8" w:rsidP="001B4CB8">
      <w:pPr>
        <w:jc w:val="both"/>
        <w:rPr>
          <w:rFonts w:ascii="Times New Roman" w:hAnsi="Times New Roman" w:cs="Times New Roman"/>
          <w:sz w:val="24"/>
          <w:szCs w:val="24"/>
        </w:rPr>
      </w:pPr>
    </w:p>
    <w:p w14:paraId="5F295480" w14:textId="77777777" w:rsidR="001B4CB8" w:rsidRDefault="001B4CB8" w:rsidP="001B4CB8">
      <w:pPr>
        <w:rPr>
          <w:rFonts w:ascii="Times New Roman" w:hAnsi="Times New Roman" w:cs="Times New Roman"/>
          <w:b/>
          <w:sz w:val="24"/>
          <w:szCs w:val="24"/>
        </w:rPr>
      </w:pPr>
      <w:r>
        <w:rPr>
          <w:rFonts w:ascii="Times New Roman" w:hAnsi="Times New Roman" w:cs="Times New Roman"/>
          <w:b/>
          <w:sz w:val="24"/>
          <w:szCs w:val="24"/>
        </w:rPr>
        <w:br w:type="page"/>
      </w:r>
    </w:p>
    <w:p w14:paraId="4F9BAD4F" w14:textId="77777777" w:rsidR="001B4CB8" w:rsidRPr="0097690C" w:rsidRDefault="001B4CB8" w:rsidP="001B4CB8">
      <w:pPr>
        <w:jc w:val="both"/>
        <w:rPr>
          <w:rFonts w:ascii="Times New Roman" w:hAnsi="Times New Roman" w:cs="Times New Roman"/>
          <w:b/>
          <w:sz w:val="24"/>
          <w:szCs w:val="24"/>
        </w:rPr>
      </w:pPr>
      <w:r w:rsidRPr="0097690C">
        <w:rPr>
          <w:rFonts w:ascii="Times New Roman" w:hAnsi="Times New Roman" w:cs="Times New Roman"/>
          <w:b/>
          <w:sz w:val="24"/>
          <w:szCs w:val="24"/>
        </w:rPr>
        <w:lastRenderedPageBreak/>
        <w:t xml:space="preserve">Introduction </w:t>
      </w:r>
    </w:p>
    <w:p w14:paraId="22547E60" w14:textId="2DC61F03" w:rsidR="001B4CB8" w:rsidRDefault="001B4CB8" w:rsidP="001B4CB8">
      <w:pPr>
        <w:jc w:val="both"/>
        <w:rPr>
          <w:rFonts w:ascii="Times New Roman" w:hAnsi="Times New Roman" w:cs="Times New Roman"/>
          <w:sz w:val="24"/>
          <w:szCs w:val="24"/>
        </w:rPr>
      </w:pPr>
      <w:r w:rsidRPr="0097690C">
        <w:rPr>
          <w:rFonts w:ascii="Times New Roman" w:hAnsi="Times New Roman" w:cs="Times New Roman"/>
          <w:sz w:val="24"/>
          <w:szCs w:val="24"/>
        </w:rPr>
        <w:t>Social media is prevalent in the lives of today’s young generation (</w:t>
      </w:r>
      <w:proofErr w:type="spellStart"/>
      <w:r w:rsidRPr="00F95325">
        <w:rPr>
          <w:rFonts w:ascii="Times New Roman" w:hAnsi="Times New Roman" w:cs="Times New Roman"/>
          <w:sz w:val="24"/>
          <w:szCs w:val="24"/>
        </w:rPr>
        <w:t>V</w:t>
      </w:r>
      <w:r w:rsidRPr="0097690C">
        <w:rPr>
          <w:rFonts w:ascii="Times New Roman" w:hAnsi="Times New Roman" w:cs="Times New Roman"/>
          <w:sz w:val="24"/>
          <w:szCs w:val="24"/>
        </w:rPr>
        <w:t>romen</w:t>
      </w:r>
      <w:proofErr w:type="spellEnd"/>
      <w:r w:rsidRPr="0097690C">
        <w:rPr>
          <w:rFonts w:ascii="Times New Roman" w:hAnsi="Times New Roman" w:cs="Times New Roman"/>
          <w:sz w:val="24"/>
          <w:szCs w:val="24"/>
        </w:rPr>
        <w:t xml:space="preserve"> et al.</w:t>
      </w:r>
      <w:r w:rsidRPr="00F95325">
        <w:rPr>
          <w:rFonts w:ascii="Times New Roman" w:hAnsi="Times New Roman" w:cs="Times New Roman"/>
          <w:sz w:val="24"/>
          <w:szCs w:val="24"/>
        </w:rPr>
        <w:t>,</w:t>
      </w:r>
      <w:r w:rsidRPr="0097690C">
        <w:rPr>
          <w:rFonts w:ascii="Times New Roman" w:hAnsi="Times New Roman" w:cs="Times New Roman"/>
          <w:sz w:val="24"/>
          <w:szCs w:val="24"/>
        </w:rPr>
        <w:t xml:space="preserve"> 2015). Supported by digital technology and the often freely available online platforms, to some extent, social media has revolutioni</w:t>
      </w:r>
      <w:r w:rsidR="0013487B">
        <w:rPr>
          <w:rFonts w:ascii="Times New Roman" w:hAnsi="Times New Roman" w:cs="Times New Roman"/>
          <w:sz w:val="24"/>
          <w:szCs w:val="24"/>
        </w:rPr>
        <w:t>s</w:t>
      </w:r>
      <w:r w:rsidRPr="0097690C">
        <w:rPr>
          <w:rFonts w:ascii="Times New Roman" w:hAnsi="Times New Roman" w:cs="Times New Roman"/>
          <w:sz w:val="24"/>
          <w:szCs w:val="24"/>
        </w:rPr>
        <w:t xml:space="preserve">ed the way information </w:t>
      </w:r>
      <w:proofErr w:type="gramStart"/>
      <w:r w:rsidRPr="0097690C">
        <w:rPr>
          <w:rFonts w:ascii="Times New Roman" w:hAnsi="Times New Roman" w:cs="Times New Roman"/>
          <w:sz w:val="24"/>
          <w:szCs w:val="24"/>
        </w:rPr>
        <w:t>travels</w:t>
      </w:r>
      <w:proofErr w:type="gramEnd"/>
      <w:r w:rsidRPr="0097690C">
        <w:rPr>
          <w:rFonts w:ascii="Times New Roman" w:hAnsi="Times New Roman" w:cs="Times New Roman"/>
          <w:sz w:val="24"/>
          <w:szCs w:val="24"/>
        </w:rPr>
        <w:t xml:space="preserve"> and the way people communicate (</w:t>
      </w:r>
      <w:proofErr w:type="spellStart"/>
      <w:r w:rsidRPr="0097690C">
        <w:rPr>
          <w:rFonts w:ascii="Times New Roman" w:hAnsi="Times New Roman" w:cs="Times New Roman"/>
          <w:sz w:val="24"/>
          <w:szCs w:val="24"/>
        </w:rPr>
        <w:t>Asur</w:t>
      </w:r>
      <w:proofErr w:type="spellEnd"/>
      <w:r w:rsidRPr="0097690C">
        <w:rPr>
          <w:rFonts w:ascii="Times New Roman" w:hAnsi="Times New Roman" w:cs="Times New Roman"/>
          <w:sz w:val="24"/>
          <w:szCs w:val="24"/>
        </w:rPr>
        <w:t xml:space="preserve"> </w:t>
      </w:r>
      <w:r>
        <w:rPr>
          <w:rFonts w:ascii="Times New Roman" w:hAnsi="Times New Roman" w:cs="Times New Roman"/>
          <w:sz w:val="24"/>
          <w:szCs w:val="24"/>
        </w:rPr>
        <w:t>and</w:t>
      </w:r>
      <w:r w:rsidRPr="0056363B">
        <w:rPr>
          <w:rFonts w:ascii="Times New Roman" w:hAnsi="Times New Roman" w:cs="Times New Roman"/>
          <w:sz w:val="24"/>
          <w:szCs w:val="24"/>
        </w:rPr>
        <w:t xml:space="preserve"> Huberman, 2010; </w:t>
      </w:r>
      <w:proofErr w:type="spellStart"/>
      <w:r w:rsidRPr="0056363B">
        <w:rPr>
          <w:rFonts w:ascii="Times New Roman" w:hAnsi="Times New Roman" w:cs="Times New Roman"/>
          <w:sz w:val="24"/>
          <w:szCs w:val="24"/>
        </w:rPr>
        <w:t>Haythornthwaite</w:t>
      </w:r>
      <w:proofErr w:type="spellEnd"/>
      <w:r w:rsidRPr="0056363B">
        <w:rPr>
          <w:rFonts w:ascii="Times New Roman" w:hAnsi="Times New Roman" w:cs="Times New Roman"/>
          <w:sz w:val="24"/>
          <w:szCs w:val="24"/>
        </w:rPr>
        <w:t xml:space="preserve">, 2015; Sullivan </w:t>
      </w:r>
      <w:r>
        <w:rPr>
          <w:rFonts w:ascii="Times New Roman" w:hAnsi="Times New Roman" w:cs="Times New Roman"/>
          <w:sz w:val="24"/>
          <w:szCs w:val="24"/>
        </w:rPr>
        <w:t>and</w:t>
      </w:r>
      <w:r w:rsidRPr="0097690C">
        <w:rPr>
          <w:rFonts w:ascii="Times New Roman" w:hAnsi="Times New Roman" w:cs="Times New Roman"/>
          <w:sz w:val="24"/>
          <w:szCs w:val="24"/>
        </w:rPr>
        <w:t xml:space="preserve"> Koh</w:t>
      </w:r>
      <w:r w:rsidRPr="0056363B">
        <w:rPr>
          <w:rFonts w:ascii="Times New Roman" w:hAnsi="Times New Roman" w:cs="Times New Roman"/>
          <w:sz w:val="24"/>
          <w:szCs w:val="24"/>
        </w:rPr>
        <w:t>, 2019). Particularly, the rising popularity of social media has influenced on entrepreneurial behaviours (Anderson et al</w:t>
      </w:r>
      <w:r>
        <w:rPr>
          <w:rFonts w:ascii="Times New Roman" w:hAnsi="Times New Roman" w:cs="Times New Roman"/>
          <w:sz w:val="24"/>
          <w:szCs w:val="24"/>
        </w:rPr>
        <w:t>.</w:t>
      </w:r>
      <w:r w:rsidRPr="0056363B">
        <w:rPr>
          <w:rFonts w:ascii="Times New Roman" w:hAnsi="Times New Roman" w:cs="Times New Roman"/>
          <w:sz w:val="24"/>
          <w:szCs w:val="24"/>
        </w:rPr>
        <w:t xml:space="preserve">, 2006; Jafari Sadeghi, </w:t>
      </w:r>
      <w:r w:rsidRPr="00CB679D">
        <w:rPr>
          <w:rFonts w:ascii="Times New Roman" w:hAnsi="Times New Roman" w:cs="Times New Roman"/>
          <w:sz w:val="24"/>
          <w:szCs w:val="24"/>
        </w:rPr>
        <w:t>et al</w:t>
      </w:r>
      <w:r>
        <w:rPr>
          <w:rFonts w:ascii="Times New Roman" w:hAnsi="Times New Roman" w:cs="Times New Roman"/>
          <w:sz w:val="24"/>
          <w:szCs w:val="24"/>
        </w:rPr>
        <w:t>.</w:t>
      </w:r>
      <w:r w:rsidRPr="00CB679D">
        <w:rPr>
          <w:rFonts w:ascii="Times New Roman" w:hAnsi="Times New Roman" w:cs="Times New Roman"/>
          <w:sz w:val="24"/>
          <w:szCs w:val="24"/>
        </w:rPr>
        <w:t xml:space="preserve">, </w:t>
      </w:r>
      <w:r w:rsidRPr="0056363B">
        <w:rPr>
          <w:rFonts w:ascii="Times New Roman" w:hAnsi="Times New Roman" w:cs="Times New Roman"/>
          <w:sz w:val="24"/>
          <w:szCs w:val="24"/>
        </w:rPr>
        <w:t xml:space="preserve">2014; Dana </w:t>
      </w:r>
      <w:r>
        <w:rPr>
          <w:rFonts w:ascii="Times New Roman" w:hAnsi="Times New Roman" w:cs="Times New Roman"/>
          <w:sz w:val="24"/>
          <w:szCs w:val="24"/>
        </w:rPr>
        <w:t>and</w:t>
      </w:r>
      <w:r w:rsidRPr="00D536F9">
        <w:rPr>
          <w:rFonts w:ascii="Times New Roman" w:hAnsi="Times New Roman" w:cs="Times New Roman"/>
          <w:sz w:val="24"/>
          <w:szCs w:val="24"/>
        </w:rPr>
        <w:t xml:space="preserve"> </w:t>
      </w:r>
      <w:r w:rsidRPr="0056363B">
        <w:rPr>
          <w:rFonts w:ascii="Times New Roman" w:hAnsi="Times New Roman" w:cs="Times New Roman"/>
          <w:sz w:val="24"/>
          <w:szCs w:val="24"/>
        </w:rPr>
        <w:t>Dumez, 2015; Olanrewaju et al</w:t>
      </w:r>
      <w:r>
        <w:rPr>
          <w:rFonts w:ascii="Times New Roman" w:hAnsi="Times New Roman" w:cs="Times New Roman"/>
          <w:sz w:val="24"/>
          <w:szCs w:val="24"/>
        </w:rPr>
        <w:t>.</w:t>
      </w:r>
      <w:r w:rsidRPr="0056363B">
        <w:rPr>
          <w:rFonts w:ascii="Times New Roman" w:hAnsi="Times New Roman" w:cs="Times New Roman"/>
          <w:sz w:val="24"/>
          <w:szCs w:val="24"/>
        </w:rPr>
        <w:t xml:space="preserve">, 2020).  Existing literature on social media and entrepreneurship have been primarily on factors driving social media usage and its impact on business performance (Dana </w:t>
      </w:r>
      <w:r>
        <w:rPr>
          <w:rFonts w:ascii="Times New Roman" w:hAnsi="Times New Roman" w:cs="Times New Roman"/>
          <w:sz w:val="24"/>
          <w:szCs w:val="24"/>
        </w:rPr>
        <w:t>and</w:t>
      </w:r>
      <w:r w:rsidRPr="0056363B">
        <w:rPr>
          <w:rFonts w:ascii="Times New Roman" w:hAnsi="Times New Roman" w:cs="Times New Roman"/>
          <w:sz w:val="24"/>
          <w:szCs w:val="24"/>
        </w:rPr>
        <w:t xml:space="preserve"> Dumez, 2015; Jafari Sadeghi </w:t>
      </w:r>
      <w:r>
        <w:rPr>
          <w:rFonts w:ascii="Times New Roman" w:hAnsi="Times New Roman" w:cs="Times New Roman"/>
          <w:sz w:val="24"/>
          <w:szCs w:val="24"/>
        </w:rPr>
        <w:t>and</w:t>
      </w:r>
      <w:r w:rsidRPr="0056363B">
        <w:rPr>
          <w:rFonts w:ascii="Times New Roman" w:hAnsi="Times New Roman" w:cs="Times New Roman"/>
          <w:sz w:val="24"/>
          <w:szCs w:val="24"/>
        </w:rPr>
        <w:t xml:space="preserve"> </w:t>
      </w:r>
      <w:proofErr w:type="spellStart"/>
      <w:r w:rsidRPr="0056363B">
        <w:rPr>
          <w:rFonts w:ascii="Times New Roman" w:hAnsi="Times New Roman" w:cs="Times New Roman"/>
          <w:sz w:val="24"/>
          <w:szCs w:val="24"/>
        </w:rPr>
        <w:t>Biancone</w:t>
      </w:r>
      <w:proofErr w:type="spellEnd"/>
      <w:r w:rsidRPr="0056363B">
        <w:rPr>
          <w:rFonts w:ascii="Times New Roman" w:hAnsi="Times New Roman" w:cs="Times New Roman"/>
          <w:sz w:val="24"/>
          <w:szCs w:val="24"/>
        </w:rPr>
        <w:t>, 2017b; Olanrewaju et al</w:t>
      </w:r>
      <w:r>
        <w:rPr>
          <w:rFonts w:ascii="Times New Roman" w:hAnsi="Times New Roman" w:cs="Times New Roman"/>
          <w:sz w:val="24"/>
          <w:szCs w:val="24"/>
        </w:rPr>
        <w:t>.</w:t>
      </w:r>
      <w:r w:rsidRPr="0056363B">
        <w:rPr>
          <w:rFonts w:ascii="Times New Roman" w:hAnsi="Times New Roman" w:cs="Times New Roman"/>
          <w:sz w:val="24"/>
          <w:szCs w:val="24"/>
        </w:rPr>
        <w:t>, 2020). However, the study context has mainly been in developed countries where developing countries have been understudied (Jafari Sadeghi et al</w:t>
      </w:r>
      <w:r>
        <w:rPr>
          <w:rFonts w:ascii="Times New Roman" w:hAnsi="Times New Roman" w:cs="Times New Roman"/>
          <w:sz w:val="24"/>
          <w:szCs w:val="24"/>
        </w:rPr>
        <w:t>.</w:t>
      </w:r>
      <w:r w:rsidRPr="0056363B">
        <w:rPr>
          <w:rFonts w:ascii="Times New Roman" w:hAnsi="Times New Roman" w:cs="Times New Roman"/>
          <w:sz w:val="24"/>
          <w:szCs w:val="24"/>
        </w:rPr>
        <w:t>, 2019</w:t>
      </w:r>
      <w:r w:rsidR="00D455C7">
        <w:rPr>
          <w:rFonts w:ascii="Times New Roman" w:hAnsi="Times New Roman" w:cs="Times New Roman"/>
          <w:sz w:val="24"/>
          <w:szCs w:val="24"/>
        </w:rPr>
        <w:t>b</w:t>
      </w:r>
      <w:r w:rsidRPr="0056363B">
        <w:rPr>
          <w:rFonts w:ascii="Times New Roman" w:hAnsi="Times New Roman" w:cs="Times New Roman"/>
          <w:sz w:val="24"/>
          <w:szCs w:val="24"/>
        </w:rPr>
        <w:t>; Lemaire et al</w:t>
      </w:r>
      <w:r>
        <w:rPr>
          <w:rFonts w:ascii="Times New Roman" w:hAnsi="Times New Roman" w:cs="Times New Roman"/>
          <w:sz w:val="24"/>
          <w:szCs w:val="24"/>
        </w:rPr>
        <w:t>.</w:t>
      </w:r>
      <w:r w:rsidRPr="0056363B">
        <w:rPr>
          <w:rFonts w:ascii="Times New Roman" w:hAnsi="Times New Roman" w:cs="Times New Roman"/>
          <w:sz w:val="24"/>
          <w:szCs w:val="24"/>
        </w:rPr>
        <w:t>, 2017; Olanrewaju et al.</w:t>
      </w:r>
      <w:r>
        <w:rPr>
          <w:rFonts w:ascii="Times New Roman" w:hAnsi="Times New Roman" w:cs="Times New Roman"/>
          <w:sz w:val="24"/>
          <w:szCs w:val="24"/>
        </w:rPr>
        <w:t>,</w:t>
      </w:r>
      <w:r w:rsidRPr="0056363B">
        <w:rPr>
          <w:rFonts w:ascii="Times New Roman" w:hAnsi="Times New Roman" w:cs="Times New Roman"/>
          <w:sz w:val="24"/>
          <w:szCs w:val="24"/>
        </w:rPr>
        <w:t xml:space="preserve"> 2020). Acknowledging the differences in social, cultural and economic conditions and the uniqueness of the Chinese economy</w:t>
      </w:r>
      <w:r w:rsidRPr="00F95325">
        <w:rPr>
          <w:rFonts w:ascii="Times New Roman" w:hAnsi="Times New Roman" w:cs="Times New Roman"/>
          <w:sz w:val="24"/>
          <w:szCs w:val="24"/>
        </w:rPr>
        <w:t xml:space="preserve"> (Dana, 1999</w:t>
      </w:r>
      <w:r w:rsidR="00927B2F">
        <w:rPr>
          <w:rFonts w:ascii="Times New Roman" w:hAnsi="Times New Roman" w:cs="Times New Roman"/>
          <w:sz w:val="24"/>
          <w:szCs w:val="24"/>
        </w:rPr>
        <w:t xml:space="preserve">, </w:t>
      </w:r>
      <w:r w:rsidR="00927B2F" w:rsidRPr="00927B2F">
        <w:rPr>
          <w:rFonts w:ascii="Times New Roman" w:hAnsi="Times New Roman" w:cs="Times New Roman"/>
          <w:sz w:val="24"/>
          <w:szCs w:val="24"/>
        </w:rPr>
        <w:t>Rezaei e al., 2020</w:t>
      </w:r>
      <w:r w:rsidRPr="00F95325">
        <w:rPr>
          <w:rFonts w:ascii="Times New Roman" w:hAnsi="Times New Roman" w:cs="Times New Roman"/>
          <w:sz w:val="24"/>
          <w:szCs w:val="24"/>
        </w:rPr>
        <w:t>)</w:t>
      </w:r>
      <w:r w:rsidRPr="0056363B">
        <w:rPr>
          <w:rFonts w:ascii="Times New Roman" w:hAnsi="Times New Roman" w:cs="Times New Roman"/>
          <w:sz w:val="24"/>
          <w:szCs w:val="24"/>
        </w:rPr>
        <w:t>, we argue there is a need to look at the influence of social media for Chinese start-up companies specifically.</w:t>
      </w:r>
      <w:r w:rsidRPr="00293411">
        <w:rPr>
          <w:rFonts w:ascii="Times New Roman" w:hAnsi="Times New Roman" w:cs="Times New Roman"/>
          <w:sz w:val="24"/>
          <w:szCs w:val="24"/>
        </w:rPr>
        <w:t xml:space="preserve"> </w:t>
      </w:r>
      <w:proofErr w:type="gramStart"/>
      <w:r w:rsidRPr="00293411">
        <w:rPr>
          <w:rFonts w:ascii="Times New Roman" w:hAnsi="Times New Roman" w:cs="Times New Roman"/>
          <w:sz w:val="24"/>
          <w:szCs w:val="24"/>
        </w:rPr>
        <w:t>In particular,</w:t>
      </w:r>
      <w:r>
        <w:rPr>
          <w:rFonts w:ascii="Times New Roman" w:hAnsi="Times New Roman" w:cs="Times New Roman"/>
          <w:sz w:val="24"/>
          <w:szCs w:val="24"/>
        </w:rPr>
        <w:t xml:space="preserve"> s</w:t>
      </w:r>
      <w:r w:rsidRPr="00293411">
        <w:rPr>
          <w:rFonts w:ascii="Times New Roman" w:hAnsi="Times New Roman" w:cs="Times New Roman"/>
          <w:sz w:val="24"/>
          <w:szCs w:val="24"/>
        </w:rPr>
        <w:t>ince</w:t>
      </w:r>
      <w:proofErr w:type="gramEnd"/>
      <w:r w:rsidRPr="0029341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93411">
        <w:rPr>
          <w:rFonts w:ascii="Times New Roman" w:hAnsi="Times New Roman" w:cs="Times New Roman"/>
          <w:sz w:val="24"/>
          <w:szCs w:val="24"/>
        </w:rPr>
        <w:t>late 1970s, China has put enormous effort in</w:t>
      </w:r>
      <w:r>
        <w:rPr>
          <w:rFonts w:ascii="Times New Roman" w:hAnsi="Times New Roman" w:cs="Times New Roman"/>
          <w:sz w:val="24"/>
          <w:szCs w:val="24"/>
        </w:rPr>
        <w:t>to</w:t>
      </w:r>
      <w:r w:rsidRPr="00293411">
        <w:rPr>
          <w:rFonts w:ascii="Times New Roman" w:hAnsi="Times New Roman" w:cs="Times New Roman"/>
          <w:sz w:val="24"/>
          <w:szCs w:val="24"/>
        </w:rPr>
        <w:t xml:space="preserve"> promoting and supporting entrepreneurial activities (Dana</w:t>
      </w:r>
      <w:r>
        <w:rPr>
          <w:rFonts w:ascii="Times New Roman" w:hAnsi="Times New Roman" w:cs="Times New Roman"/>
          <w:sz w:val="24"/>
          <w:szCs w:val="24"/>
        </w:rPr>
        <w:t xml:space="preserve">, </w:t>
      </w:r>
      <w:r w:rsidRPr="00293411">
        <w:rPr>
          <w:rFonts w:ascii="Times New Roman" w:hAnsi="Times New Roman" w:cs="Times New Roman"/>
          <w:sz w:val="24"/>
          <w:szCs w:val="24"/>
        </w:rPr>
        <w:t>1999</w:t>
      </w:r>
      <w:r w:rsidR="00D455C7">
        <w:rPr>
          <w:rFonts w:ascii="Times New Roman" w:hAnsi="Times New Roman" w:cs="Times New Roman"/>
          <w:sz w:val="24"/>
          <w:szCs w:val="24"/>
        </w:rPr>
        <w:t xml:space="preserve">; </w:t>
      </w:r>
      <w:r w:rsidR="00D455C7" w:rsidRPr="00F95325">
        <w:rPr>
          <w:rFonts w:ascii="Times New Roman" w:hAnsi="Times New Roman" w:cs="Times New Roman"/>
          <w:sz w:val="24"/>
          <w:szCs w:val="24"/>
        </w:rPr>
        <w:t>Jafari Sadeghi, et al., 20</w:t>
      </w:r>
      <w:r w:rsidR="00147D7E">
        <w:rPr>
          <w:rFonts w:ascii="Times New Roman" w:hAnsi="Times New Roman" w:cs="Times New Roman"/>
          <w:sz w:val="24"/>
          <w:szCs w:val="24"/>
        </w:rPr>
        <w:t>20</w:t>
      </w:r>
      <w:r w:rsidRPr="00293411">
        <w:rPr>
          <w:rFonts w:ascii="Times New Roman" w:hAnsi="Times New Roman" w:cs="Times New Roman"/>
          <w:sz w:val="24"/>
          <w:szCs w:val="24"/>
        </w:rPr>
        <w:t>). More recently, with 751 million internet users in 2017 and 514 million online shoppers (CNNIC</w:t>
      </w:r>
      <w:r>
        <w:rPr>
          <w:rFonts w:ascii="Times New Roman" w:hAnsi="Times New Roman" w:cs="Times New Roman"/>
          <w:sz w:val="24"/>
          <w:szCs w:val="24"/>
        </w:rPr>
        <w:t>,</w:t>
      </w:r>
      <w:r w:rsidRPr="00293411">
        <w:rPr>
          <w:rFonts w:ascii="Times New Roman" w:hAnsi="Times New Roman" w:cs="Times New Roman"/>
          <w:sz w:val="24"/>
          <w:szCs w:val="24"/>
        </w:rPr>
        <w:t xml:space="preserve"> 2017a</w:t>
      </w:r>
      <w:r>
        <w:rPr>
          <w:rFonts w:ascii="Times New Roman" w:hAnsi="Times New Roman" w:cs="Times New Roman"/>
          <w:sz w:val="24"/>
          <w:szCs w:val="24"/>
        </w:rPr>
        <w:t>; CNNIC,</w:t>
      </w:r>
      <w:r w:rsidRPr="00293411">
        <w:rPr>
          <w:rFonts w:ascii="Times New Roman" w:hAnsi="Times New Roman" w:cs="Times New Roman"/>
          <w:sz w:val="24"/>
          <w:szCs w:val="24"/>
        </w:rPr>
        <w:t xml:space="preserve"> 2017b), digitali</w:t>
      </w:r>
      <w:r w:rsidR="0013487B">
        <w:rPr>
          <w:rFonts w:ascii="Times New Roman" w:hAnsi="Times New Roman" w:cs="Times New Roman"/>
          <w:sz w:val="24"/>
          <w:szCs w:val="24"/>
        </w:rPr>
        <w:t>s</w:t>
      </w:r>
      <w:r w:rsidRPr="00293411">
        <w:rPr>
          <w:rFonts w:ascii="Times New Roman" w:hAnsi="Times New Roman" w:cs="Times New Roman"/>
          <w:sz w:val="24"/>
          <w:szCs w:val="24"/>
        </w:rPr>
        <w:t>ation has dramatically changed the way people interact and the way business operate</w:t>
      </w:r>
      <w:r>
        <w:rPr>
          <w:rFonts w:ascii="Times New Roman" w:hAnsi="Times New Roman" w:cs="Times New Roman"/>
          <w:sz w:val="24"/>
          <w:szCs w:val="24"/>
        </w:rPr>
        <w:t>s</w:t>
      </w:r>
      <w:r w:rsidRPr="00293411">
        <w:rPr>
          <w:rFonts w:ascii="Times New Roman" w:hAnsi="Times New Roman" w:cs="Times New Roman"/>
          <w:sz w:val="24"/>
          <w:szCs w:val="24"/>
        </w:rPr>
        <w:t xml:space="preserve"> all around the world (Bharadwaj</w:t>
      </w:r>
      <w:r>
        <w:rPr>
          <w:rFonts w:ascii="Times New Roman" w:hAnsi="Times New Roman" w:cs="Times New Roman"/>
          <w:sz w:val="24"/>
          <w:szCs w:val="24"/>
        </w:rPr>
        <w:t xml:space="preserve"> et al.</w:t>
      </w:r>
      <w:r w:rsidRPr="00293411">
        <w:rPr>
          <w:rFonts w:ascii="Times New Roman" w:hAnsi="Times New Roman" w:cs="Times New Roman"/>
          <w:sz w:val="24"/>
          <w:szCs w:val="24"/>
        </w:rPr>
        <w:t xml:space="preserve">, </w:t>
      </w:r>
      <w:hyperlink r:id="rId11" w:history="1">
        <w:r w:rsidRPr="00293411">
          <w:rPr>
            <w:rFonts w:ascii="Times New Roman" w:hAnsi="Times New Roman" w:cs="Times New Roman"/>
            <w:sz w:val="24"/>
            <w:szCs w:val="24"/>
          </w:rPr>
          <w:t>2013a</w:t>
        </w:r>
      </w:hyperlink>
      <w:r w:rsidRPr="00293411">
        <w:rPr>
          <w:rFonts w:ascii="Times New Roman" w:hAnsi="Times New Roman" w:cs="Times New Roman"/>
          <w:sz w:val="24"/>
          <w:szCs w:val="24"/>
        </w:rPr>
        <w:t xml:space="preserve">; </w:t>
      </w:r>
      <w:proofErr w:type="spellStart"/>
      <w:r w:rsidRPr="00293411">
        <w:rPr>
          <w:rFonts w:ascii="Times New Roman" w:hAnsi="Times New Roman" w:cs="Times New Roman"/>
          <w:sz w:val="24"/>
          <w:szCs w:val="24"/>
        </w:rPr>
        <w:t>Hafezieh</w:t>
      </w:r>
      <w:proofErr w:type="spellEnd"/>
      <w:r w:rsidRPr="00293411">
        <w:rPr>
          <w:rFonts w:ascii="Times New Roman" w:hAnsi="Times New Roman" w:cs="Times New Roman"/>
          <w:sz w:val="24"/>
          <w:szCs w:val="24"/>
        </w:rPr>
        <w:t xml:space="preserve">, </w:t>
      </w:r>
      <w:proofErr w:type="spellStart"/>
      <w:r w:rsidRPr="00293411">
        <w:rPr>
          <w:rFonts w:ascii="Times New Roman" w:hAnsi="Times New Roman" w:cs="Times New Roman"/>
          <w:sz w:val="24"/>
          <w:szCs w:val="24"/>
        </w:rPr>
        <w:t>Akhavan</w:t>
      </w:r>
      <w:proofErr w:type="spellEnd"/>
      <w:r w:rsidRPr="00293411">
        <w:rPr>
          <w:rFonts w:ascii="Times New Roman" w:hAnsi="Times New Roman" w:cs="Times New Roman"/>
          <w:sz w:val="24"/>
          <w:szCs w:val="24"/>
        </w:rPr>
        <w:t xml:space="preserve"> </w:t>
      </w:r>
      <w:r>
        <w:rPr>
          <w:rFonts w:ascii="Times New Roman" w:hAnsi="Times New Roman" w:cs="Times New Roman"/>
          <w:sz w:val="24"/>
          <w:szCs w:val="24"/>
        </w:rPr>
        <w:t>and</w:t>
      </w:r>
      <w:r w:rsidRPr="00293411">
        <w:rPr>
          <w:rFonts w:ascii="Times New Roman" w:hAnsi="Times New Roman" w:cs="Times New Roman"/>
          <w:sz w:val="24"/>
          <w:szCs w:val="24"/>
        </w:rPr>
        <w:t xml:space="preserve"> </w:t>
      </w:r>
      <w:proofErr w:type="spellStart"/>
      <w:r w:rsidRPr="00293411">
        <w:rPr>
          <w:rFonts w:ascii="Times New Roman" w:hAnsi="Times New Roman" w:cs="Times New Roman"/>
          <w:sz w:val="24"/>
          <w:szCs w:val="24"/>
        </w:rPr>
        <w:t>Eshraghian</w:t>
      </w:r>
      <w:proofErr w:type="spellEnd"/>
      <w:r w:rsidRPr="00293411">
        <w:rPr>
          <w:rFonts w:ascii="Times New Roman" w:hAnsi="Times New Roman" w:cs="Times New Roman"/>
          <w:sz w:val="24"/>
          <w:szCs w:val="24"/>
        </w:rPr>
        <w:t>, </w:t>
      </w:r>
      <w:hyperlink r:id="rId12" w:history="1">
        <w:r w:rsidRPr="00293411">
          <w:rPr>
            <w:rFonts w:ascii="Times New Roman" w:hAnsi="Times New Roman" w:cs="Times New Roman"/>
            <w:sz w:val="24"/>
            <w:szCs w:val="24"/>
          </w:rPr>
          <w:t>2011</w:t>
        </w:r>
      </w:hyperlink>
      <w:r w:rsidRPr="00293411">
        <w:rPr>
          <w:rFonts w:ascii="Times New Roman" w:hAnsi="Times New Roman" w:cs="Times New Roman"/>
          <w:sz w:val="24"/>
          <w:szCs w:val="24"/>
        </w:rPr>
        <w:t xml:space="preserve">; </w:t>
      </w:r>
      <w:proofErr w:type="spellStart"/>
      <w:r w:rsidRPr="00293411">
        <w:rPr>
          <w:rFonts w:ascii="Times New Roman" w:hAnsi="Times New Roman" w:cs="Times New Roman"/>
          <w:sz w:val="24"/>
          <w:szCs w:val="24"/>
        </w:rPr>
        <w:t>Mazzarol</w:t>
      </w:r>
      <w:proofErr w:type="spellEnd"/>
      <w:r w:rsidRPr="00293411">
        <w:rPr>
          <w:rFonts w:ascii="Times New Roman" w:hAnsi="Times New Roman" w:cs="Times New Roman"/>
          <w:sz w:val="24"/>
          <w:szCs w:val="24"/>
        </w:rPr>
        <w:t>, </w:t>
      </w:r>
      <w:hyperlink r:id="rId13" w:history="1">
        <w:r w:rsidRPr="00293411">
          <w:rPr>
            <w:rFonts w:ascii="Times New Roman" w:hAnsi="Times New Roman" w:cs="Times New Roman"/>
            <w:sz w:val="24"/>
            <w:szCs w:val="24"/>
          </w:rPr>
          <w:t>2015</w:t>
        </w:r>
      </w:hyperlink>
      <w:r w:rsidRPr="00293411">
        <w:rPr>
          <w:rFonts w:ascii="Times New Roman" w:hAnsi="Times New Roman" w:cs="Times New Roman"/>
          <w:sz w:val="24"/>
          <w:szCs w:val="24"/>
        </w:rPr>
        <w:t>). For instance, social media has become an integral part not only in people’s li</w:t>
      </w:r>
      <w:r>
        <w:rPr>
          <w:rFonts w:ascii="Times New Roman" w:hAnsi="Times New Roman" w:cs="Times New Roman"/>
          <w:sz w:val="24"/>
          <w:szCs w:val="24"/>
        </w:rPr>
        <w:t>ves</w:t>
      </w:r>
      <w:r w:rsidRPr="00293411">
        <w:rPr>
          <w:rFonts w:ascii="Times New Roman" w:hAnsi="Times New Roman" w:cs="Times New Roman"/>
          <w:sz w:val="24"/>
          <w:szCs w:val="24"/>
        </w:rPr>
        <w:t xml:space="preserve"> but also in business activities (e.g. marketing, business models, obtaining information) (Hansen</w:t>
      </w:r>
      <w:r>
        <w:rPr>
          <w:rFonts w:ascii="Times New Roman" w:hAnsi="Times New Roman" w:cs="Times New Roman"/>
          <w:sz w:val="24"/>
          <w:szCs w:val="24"/>
        </w:rPr>
        <w:t>,</w:t>
      </w:r>
      <w:r w:rsidRPr="00293411">
        <w:rPr>
          <w:rFonts w:ascii="Times New Roman" w:hAnsi="Times New Roman" w:cs="Times New Roman"/>
          <w:sz w:val="24"/>
          <w:szCs w:val="24"/>
        </w:rPr>
        <w:t xml:space="preserve"> 2019). Entrepreneurship and the digital economy have become the cornerstones of the national development strategy of China (CCCPC</w:t>
      </w:r>
      <w:r>
        <w:rPr>
          <w:rFonts w:ascii="Times New Roman" w:hAnsi="Times New Roman" w:cs="Times New Roman"/>
          <w:sz w:val="24"/>
          <w:szCs w:val="24"/>
        </w:rPr>
        <w:t>,</w:t>
      </w:r>
      <w:r w:rsidRPr="00293411">
        <w:rPr>
          <w:rFonts w:ascii="Times New Roman" w:hAnsi="Times New Roman" w:cs="Times New Roman"/>
          <w:sz w:val="24"/>
          <w:szCs w:val="24"/>
        </w:rPr>
        <w:t xml:space="preserve"> 2016).</w:t>
      </w:r>
    </w:p>
    <w:p w14:paraId="1E80F814" w14:textId="77777777" w:rsidR="001B4CB8" w:rsidRDefault="001B4CB8" w:rsidP="001B4CB8">
      <w:pPr>
        <w:jc w:val="both"/>
        <w:rPr>
          <w:rFonts w:ascii="Times New Roman" w:hAnsi="Times New Roman" w:cs="Times New Roman"/>
          <w:sz w:val="24"/>
          <w:szCs w:val="24"/>
        </w:rPr>
      </w:pPr>
      <w:r w:rsidRPr="0056363B">
        <w:rPr>
          <w:rFonts w:ascii="Times New Roman" w:hAnsi="Times New Roman" w:cs="Times New Roman"/>
          <w:sz w:val="24"/>
          <w:szCs w:val="24"/>
        </w:rPr>
        <w:t>In recognising the importance of social media and research gap, as discussed in section 2, the</w:t>
      </w:r>
      <w:r w:rsidRPr="00F95325">
        <w:rPr>
          <w:rFonts w:ascii="Times New Roman" w:hAnsi="Times New Roman" w:cs="Times New Roman"/>
          <w:sz w:val="24"/>
          <w:szCs w:val="24"/>
        </w:rPr>
        <w:t xml:space="preserve"> aim of this</w:t>
      </w:r>
      <w:r w:rsidRPr="0056363B">
        <w:rPr>
          <w:rFonts w:ascii="Times New Roman" w:hAnsi="Times New Roman" w:cs="Times New Roman"/>
          <w:sz w:val="24"/>
          <w:szCs w:val="24"/>
        </w:rPr>
        <w:t xml:space="preserve"> study is to investigate the influences of social media on early-stage entrepreneurship in China. The research addresses the following research questions: how is social media integrated into the lives of today’s Chinese early-stage or potential entrepreneurs? How social media has influenced (positively or negatively) on entrepreneurial behaviours in China? Are there any notable differences between China and Western countries? </w:t>
      </w:r>
      <w:r w:rsidRPr="00F95325">
        <w:rPr>
          <w:rFonts w:ascii="Times New Roman" w:hAnsi="Times New Roman" w:cs="Times New Roman"/>
          <w:sz w:val="24"/>
          <w:szCs w:val="24"/>
        </w:rPr>
        <w:t xml:space="preserve"> Using a mixed</w:t>
      </w:r>
      <w:r>
        <w:rPr>
          <w:rFonts w:ascii="Times New Roman" w:hAnsi="Times New Roman" w:cs="Times New Roman"/>
          <w:sz w:val="24"/>
          <w:szCs w:val="24"/>
        </w:rPr>
        <w:t>-</w:t>
      </w:r>
      <w:r w:rsidRPr="00F95325">
        <w:rPr>
          <w:rFonts w:ascii="Times New Roman" w:hAnsi="Times New Roman" w:cs="Times New Roman"/>
          <w:sz w:val="24"/>
          <w:szCs w:val="24"/>
        </w:rPr>
        <w:t>methods approach, this paper focusses on answering the stated questions. The paper is divided into five sections; the second section delves on the literature pertaining to state of art on social media and its influence towards entrepreneurship, especially in start-ups. The third section details the methodology used in the paper while the fourth section explains the results and discusses the implication of the paper. The last section is a conclusion highlighting the contribution of the paper</w:t>
      </w:r>
    </w:p>
    <w:p w14:paraId="54B9CA84" w14:textId="77777777" w:rsidR="001B4CB8" w:rsidRPr="0097690C" w:rsidRDefault="001B4CB8" w:rsidP="001B4CB8">
      <w:pPr>
        <w:jc w:val="both"/>
        <w:rPr>
          <w:rFonts w:ascii="Times New Roman" w:hAnsi="Times New Roman" w:cs="Times New Roman"/>
          <w:b/>
          <w:sz w:val="24"/>
          <w:szCs w:val="24"/>
        </w:rPr>
      </w:pPr>
      <w:r w:rsidRPr="0097690C">
        <w:rPr>
          <w:rFonts w:ascii="Times New Roman" w:hAnsi="Times New Roman" w:cs="Times New Roman"/>
          <w:b/>
          <w:sz w:val="24"/>
          <w:szCs w:val="24"/>
        </w:rPr>
        <w:t xml:space="preserve">Literature review </w:t>
      </w:r>
    </w:p>
    <w:p w14:paraId="769B0D15" w14:textId="77777777" w:rsidR="001B4CB8" w:rsidRPr="0097690C" w:rsidRDefault="001B4CB8" w:rsidP="001B4CB8">
      <w:pPr>
        <w:jc w:val="both"/>
        <w:rPr>
          <w:rFonts w:ascii="Times New Roman" w:hAnsi="Times New Roman" w:cs="Times New Roman"/>
          <w:b/>
          <w:i/>
          <w:sz w:val="24"/>
          <w:szCs w:val="24"/>
        </w:rPr>
      </w:pPr>
      <w:r w:rsidRPr="0097690C">
        <w:rPr>
          <w:rFonts w:ascii="Times New Roman" w:hAnsi="Times New Roman" w:cs="Times New Roman"/>
          <w:b/>
          <w:i/>
          <w:sz w:val="24"/>
          <w:szCs w:val="24"/>
        </w:rPr>
        <w:t>Entrepreneurship and Social Media</w:t>
      </w:r>
    </w:p>
    <w:p w14:paraId="3551C462" w14:textId="60A027D1"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It has been widely acknowledged that Entrepreneurship has a positive effect on economic development (Ball, 2005; </w:t>
      </w:r>
      <w:proofErr w:type="spellStart"/>
      <w:r w:rsidRPr="0056363B">
        <w:rPr>
          <w:rFonts w:ascii="Times New Roman" w:hAnsi="Times New Roman" w:cs="Times New Roman"/>
          <w:sz w:val="24"/>
          <w:szCs w:val="24"/>
        </w:rPr>
        <w:t>Ratten</w:t>
      </w:r>
      <w:proofErr w:type="spellEnd"/>
      <w:r w:rsidRPr="0056363B">
        <w:rPr>
          <w:rFonts w:ascii="Times New Roman" w:hAnsi="Times New Roman" w:cs="Times New Roman"/>
          <w:sz w:val="24"/>
          <w:szCs w:val="24"/>
        </w:rPr>
        <w:t>, 2011</w:t>
      </w:r>
      <w:r w:rsidRPr="00F95325">
        <w:rPr>
          <w:rFonts w:ascii="Times New Roman" w:hAnsi="Times New Roman" w:cs="Times New Roman"/>
          <w:sz w:val="24"/>
          <w:szCs w:val="24"/>
        </w:rPr>
        <w:t xml:space="preserve">) and as such, constant efforts are set in motion to develop entrepreneurial initiatives and ventures to support regional and national </w:t>
      </w:r>
      <w:r w:rsidRPr="0056363B">
        <w:rPr>
          <w:rFonts w:ascii="Times New Roman" w:hAnsi="Times New Roman" w:cs="Times New Roman"/>
          <w:sz w:val="24"/>
          <w:szCs w:val="24"/>
        </w:rPr>
        <w:t xml:space="preserve">development (Van </w:t>
      </w:r>
      <w:proofErr w:type="spellStart"/>
      <w:r w:rsidRPr="0056363B">
        <w:rPr>
          <w:rFonts w:ascii="Times New Roman" w:hAnsi="Times New Roman" w:cs="Times New Roman"/>
          <w:sz w:val="24"/>
          <w:szCs w:val="24"/>
        </w:rPr>
        <w:t>Praag</w:t>
      </w:r>
      <w:proofErr w:type="spellEnd"/>
      <w:r w:rsidRPr="0056363B">
        <w:rPr>
          <w:rFonts w:ascii="Times New Roman" w:hAnsi="Times New Roman" w:cs="Times New Roman"/>
          <w:sz w:val="24"/>
          <w:szCs w:val="24"/>
        </w:rPr>
        <w:t xml:space="preserve"> </w:t>
      </w:r>
      <w:r>
        <w:rPr>
          <w:rFonts w:ascii="Times New Roman" w:hAnsi="Times New Roman" w:cs="Times New Roman"/>
          <w:sz w:val="24"/>
          <w:szCs w:val="24"/>
        </w:rPr>
        <w:t>and</w:t>
      </w:r>
      <w:r w:rsidRPr="0056363B">
        <w:rPr>
          <w:rFonts w:ascii="Times New Roman" w:hAnsi="Times New Roman" w:cs="Times New Roman"/>
          <w:sz w:val="24"/>
          <w:szCs w:val="24"/>
        </w:rPr>
        <w:t xml:space="preserve"> </w:t>
      </w:r>
      <w:proofErr w:type="spellStart"/>
      <w:r w:rsidRPr="0056363B">
        <w:rPr>
          <w:rFonts w:ascii="Times New Roman" w:hAnsi="Times New Roman" w:cs="Times New Roman"/>
          <w:sz w:val="24"/>
          <w:szCs w:val="24"/>
        </w:rPr>
        <w:t>Versloot</w:t>
      </w:r>
      <w:proofErr w:type="spellEnd"/>
      <w:r w:rsidRPr="0056363B">
        <w:rPr>
          <w:rFonts w:ascii="Times New Roman" w:hAnsi="Times New Roman" w:cs="Times New Roman"/>
          <w:sz w:val="24"/>
          <w:szCs w:val="24"/>
        </w:rPr>
        <w:t xml:space="preserve"> 2007; Henry et al</w:t>
      </w:r>
      <w:r>
        <w:rPr>
          <w:rFonts w:ascii="Times New Roman" w:hAnsi="Times New Roman" w:cs="Times New Roman"/>
          <w:sz w:val="24"/>
          <w:szCs w:val="24"/>
        </w:rPr>
        <w:t>.</w:t>
      </w:r>
      <w:r w:rsidRPr="0056363B">
        <w:rPr>
          <w:rFonts w:ascii="Times New Roman" w:hAnsi="Times New Roman" w:cs="Times New Roman"/>
          <w:sz w:val="24"/>
          <w:szCs w:val="24"/>
        </w:rPr>
        <w:t>, 2017</w:t>
      </w:r>
      <w:r>
        <w:rPr>
          <w:rFonts w:ascii="Times New Roman" w:hAnsi="Times New Roman" w:cs="Times New Roman"/>
          <w:sz w:val="24"/>
          <w:szCs w:val="24"/>
        </w:rPr>
        <w:t>; Xu and Dobson, 2019; Xu and Maas, 2019</w:t>
      </w:r>
      <w:r w:rsidRPr="00F95325">
        <w:rPr>
          <w:rFonts w:ascii="Times New Roman" w:hAnsi="Times New Roman" w:cs="Times New Roman"/>
          <w:sz w:val="24"/>
          <w:szCs w:val="24"/>
        </w:rPr>
        <w:t>).  While the link between entrepreneurship and economic activity is established (</w:t>
      </w:r>
      <w:proofErr w:type="spellStart"/>
      <w:r w:rsidRPr="0056363B">
        <w:rPr>
          <w:rFonts w:ascii="Times New Roman" w:hAnsi="Times New Roman" w:cs="Times New Roman"/>
          <w:sz w:val="24"/>
          <w:szCs w:val="24"/>
        </w:rPr>
        <w:t>Ratten</w:t>
      </w:r>
      <w:proofErr w:type="spellEnd"/>
      <w:r w:rsidRPr="0056363B">
        <w:rPr>
          <w:rFonts w:ascii="Times New Roman" w:hAnsi="Times New Roman" w:cs="Times New Roman"/>
          <w:sz w:val="24"/>
          <w:szCs w:val="24"/>
        </w:rPr>
        <w:t>, 2011</w:t>
      </w:r>
      <w:r w:rsidRPr="00F95325">
        <w:rPr>
          <w:rFonts w:ascii="Times New Roman" w:hAnsi="Times New Roman" w:cs="Times New Roman"/>
          <w:sz w:val="24"/>
          <w:szCs w:val="24"/>
        </w:rPr>
        <w:t>), there is</w:t>
      </w:r>
      <w:r>
        <w:rPr>
          <w:rFonts w:ascii="Times New Roman" w:hAnsi="Times New Roman" w:cs="Times New Roman"/>
          <w:sz w:val="24"/>
          <w:szCs w:val="24"/>
        </w:rPr>
        <w:t>,</w:t>
      </w:r>
      <w:r w:rsidRPr="00F95325">
        <w:rPr>
          <w:rFonts w:ascii="Times New Roman" w:hAnsi="Times New Roman" w:cs="Times New Roman"/>
          <w:sz w:val="24"/>
          <w:szCs w:val="24"/>
        </w:rPr>
        <w:t xml:space="preserve"> however, considerable debate on the definition of entrepreneurship (</w:t>
      </w:r>
      <w:r w:rsidRPr="0056363B">
        <w:rPr>
          <w:rFonts w:ascii="Times New Roman" w:hAnsi="Times New Roman" w:cs="Times New Roman"/>
          <w:sz w:val="24"/>
          <w:szCs w:val="24"/>
        </w:rPr>
        <w:t>Spencer et al</w:t>
      </w:r>
      <w:r>
        <w:rPr>
          <w:rFonts w:ascii="Times New Roman" w:hAnsi="Times New Roman" w:cs="Times New Roman"/>
          <w:sz w:val="24"/>
          <w:szCs w:val="24"/>
        </w:rPr>
        <w:t>.</w:t>
      </w:r>
      <w:r w:rsidRPr="0056363B">
        <w:rPr>
          <w:rFonts w:ascii="Times New Roman" w:hAnsi="Times New Roman" w:cs="Times New Roman"/>
          <w:sz w:val="24"/>
          <w:szCs w:val="24"/>
        </w:rPr>
        <w:t xml:space="preserve">, </w:t>
      </w:r>
      <w:r w:rsidRPr="0056363B">
        <w:rPr>
          <w:rFonts w:ascii="Times New Roman" w:hAnsi="Times New Roman" w:cs="Times New Roman"/>
          <w:sz w:val="24"/>
          <w:szCs w:val="24"/>
        </w:rPr>
        <w:lastRenderedPageBreak/>
        <w:t xml:space="preserve">2008; </w:t>
      </w:r>
      <w:proofErr w:type="spellStart"/>
      <w:r w:rsidRPr="0056363B">
        <w:rPr>
          <w:rFonts w:ascii="Times New Roman" w:hAnsi="Times New Roman" w:cs="Times New Roman"/>
          <w:sz w:val="24"/>
          <w:szCs w:val="24"/>
        </w:rPr>
        <w:t>Ratten</w:t>
      </w:r>
      <w:proofErr w:type="spellEnd"/>
      <w:r w:rsidRPr="0056363B">
        <w:rPr>
          <w:rFonts w:ascii="Times New Roman" w:hAnsi="Times New Roman" w:cs="Times New Roman"/>
          <w:sz w:val="24"/>
          <w:szCs w:val="24"/>
        </w:rPr>
        <w:t>, 2016</w:t>
      </w:r>
      <w:r w:rsidRPr="00F95325">
        <w:rPr>
          <w:rFonts w:ascii="Times New Roman" w:hAnsi="Times New Roman" w:cs="Times New Roman"/>
          <w:sz w:val="24"/>
          <w:szCs w:val="24"/>
        </w:rPr>
        <w:t xml:space="preserve">). Stevenson and </w:t>
      </w:r>
      <w:proofErr w:type="spellStart"/>
      <w:r w:rsidRPr="00F95325">
        <w:rPr>
          <w:rFonts w:ascii="Times New Roman" w:hAnsi="Times New Roman" w:cs="Times New Roman"/>
          <w:sz w:val="24"/>
          <w:szCs w:val="24"/>
        </w:rPr>
        <w:t>Jarillow</w:t>
      </w:r>
      <w:proofErr w:type="spellEnd"/>
      <w:r w:rsidRPr="00F95325">
        <w:rPr>
          <w:rFonts w:ascii="Times New Roman" w:hAnsi="Times New Roman" w:cs="Times New Roman"/>
          <w:sz w:val="24"/>
          <w:szCs w:val="24"/>
        </w:rPr>
        <w:t xml:space="preserve"> (1990) state entrepreneurship is the process “by which individuals pursue opportunities without regard to resources they control”, whereas, Schneider et al</w:t>
      </w:r>
      <w:r>
        <w:rPr>
          <w:rFonts w:ascii="Times New Roman" w:hAnsi="Times New Roman" w:cs="Times New Roman"/>
          <w:sz w:val="24"/>
          <w:szCs w:val="24"/>
        </w:rPr>
        <w:t>.</w:t>
      </w:r>
      <w:r w:rsidRPr="00F95325">
        <w:rPr>
          <w:rFonts w:ascii="Times New Roman" w:hAnsi="Times New Roman" w:cs="Times New Roman"/>
          <w:sz w:val="24"/>
          <w:szCs w:val="24"/>
        </w:rPr>
        <w:t xml:space="preserve"> (2007) note that entrepreneurship is about the three major function</w:t>
      </w:r>
      <w:r>
        <w:rPr>
          <w:rFonts w:ascii="Times New Roman" w:hAnsi="Times New Roman" w:cs="Times New Roman"/>
          <w:sz w:val="24"/>
          <w:szCs w:val="24"/>
        </w:rPr>
        <w:t>s</w:t>
      </w:r>
      <w:r w:rsidRPr="00F95325">
        <w:rPr>
          <w:rFonts w:ascii="Times New Roman" w:hAnsi="Times New Roman" w:cs="Times New Roman"/>
          <w:sz w:val="24"/>
          <w:szCs w:val="24"/>
        </w:rPr>
        <w:t xml:space="preserve"> an entrepreneur will perform, this includes </w:t>
      </w:r>
      <w:r>
        <w:rPr>
          <w:rFonts w:ascii="Times New Roman" w:hAnsi="Times New Roman" w:cs="Times New Roman"/>
          <w:sz w:val="24"/>
          <w:szCs w:val="24"/>
        </w:rPr>
        <w:t xml:space="preserve">the </w:t>
      </w:r>
      <w:r w:rsidRPr="00F95325">
        <w:rPr>
          <w:rFonts w:ascii="Times New Roman" w:hAnsi="Times New Roman" w:cs="Times New Roman"/>
          <w:sz w:val="24"/>
          <w:szCs w:val="24"/>
        </w:rPr>
        <w:t xml:space="preserve">discovery of opportunities, meeting unfulfilled needs, undertaking risks </w:t>
      </w:r>
      <w:r w:rsidR="00341ABB">
        <w:rPr>
          <w:rFonts w:ascii="Times New Roman" w:hAnsi="Times New Roman" w:cs="Times New Roman"/>
          <w:sz w:val="24"/>
          <w:szCs w:val="24"/>
        </w:rPr>
        <w:t>(</w:t>
      </w:r>
      <w:proofErr w:type="spellStart"/>
      <w:r w:rsidR="00341ABB" w:rsidRPr="00341ABB">
        <w:rPr>
          <w:rFonts w:ascii="Times New Roman" w:hAnsi="Times New Roman" w:cs="Times New Roman"/>
          <w:sz w:val="24"/>
          <w:szCs w:val="24"/>
        </w:rPr>
        <w:t>Biancone</w:t>
      </w:r>
      <w:proofErr w:type="spellEnd"/>
      <w:r w:rsidR="00341ABB" w:rsidRPr="00341ABB">
        <w:rPr>
          <w:rFonts w:ascii="Times New Roman" w:hAnsi="Times New Roman" w:cs="Times New Roman"/>
          <w:sz w:val="24"/>
          <w:szCs w:val="24"/>
        </w:rPr>
        <w:t xml:space="preserve"> and Jafari Sadeghi, 2016)</w:t>
      </w:r>
      <w:r w:rsidR="00341ABB">
        <w:rPr>
          <w:rFonts w:ascii="Times New Roman" w:hAnsi="Times New Roman" w:cs="Times New Roman"/>
          <w:sz w:val="24"/>
          <w:szCs w:val="24"/>
        </w:rPr>
        <w:t xml:space="preserve"> </w:t>
      </w:r>
      <w:r w:rsidRPr="00F95325">
        <w:rPr>
          <w:rFonts w:ascii="Times New Roman" w:hAnsi="Times New Roman" w:cs="Times New Roman"/>
          <w:sz w:val="24"/>
          <w:szCs w:val="24"/>
        </w:rPr>
        <w:t xml:space="preserve">and utilising networks that will enable to implement entrepreneurial initiatives. Shane and Venkataraman (2000), state that entrepreneurship not only involves identification of opportunities, but also the evaluation and exploitation of the identified opportunities in order to gain value.  Further definitions of entrepreneurship include the creation of new ventures and organisations (Wiggins </w:t>
      </w:r>
      <w:r>
        <w:rPr>
          <w:rFonts w:ascii="Times New Roman" w:hAnsi="Times New Roman" w:cs="Times New Roman"/>
          <w:sz w:val="24"/>
          <w:szCs w:val="24"/>
        </w:rPr>
        <w:t>and</w:t>
      </w:r>
      <w:r w:rsidRPr="00F95325">
        <w:rPr>
          <w:rFonts w:ascii="Times New Roman" w:hAnsi="Times New Roman" w:cs="Times New Roman"/>
          <w:sz w:val="24"/>
          <w:szCs w:val="24"/>
        </w:rPr>
        <w:t xml:space="preserve"> </w:t>
      </w:r>
      <w:proofErr w:type="spellStart"/>
      <w:r w:rsidRPr="00F95325">
        <w:rPr>
          <w:rFonts w:ascii="Times New Roman" w:hAnsi="Times New Roman" w:cs="Times New Roman"/>
          <w:sz w:val="24"/>
          <w:szCs w:val="24"/>
        </w:rPr>
        <w:t>Ruefli</w:t>
      </w:r>
      <w:proofErr w:type="spellEnd"/>
      <w:r w:rsidRPr="00F95325">
        <w:rPr>
          <w:rFonts w:ascii="Times New Roman" w:hAnsi="Times New Roman" w:cs="Times New Roman"/>
          <w:sz w:val="24"/>
          <w:szCs w:val="24"/>
        </w:rPr>
        <w:t>, 2005; Gartner, 1988</w:t>
      </w:r>
      <w:r w:rsidR="00147D7E">
        <w:rPr>
          <w:rFonts w:ascii="Times New Roman" w:hAnsi="Times New Roman" w:cs="Times New Roman"/>
          <w:sz w:val="24"/>
          <w:szCs w:val="24"/>
        </w:rPr>
        <w:t xml:space="preserve">; </w:t>
      </w:r>
      <w:r w:rsidR="00147D7E" w:rsidRPr="00F95325">
        <w:rPr>
          <w:rFonts w:ascii="Times New Roman" w:hAnsi="Times New Roman" w:cs="Times New Roman"/>
          <w:sz w:val="24"/>
          <w:szCs w:val="24"/>
        </w:rPr>
        <w:t>Jafari Sadeghi, et al., 2019</w:t>
      </w:r>
      <w:r w:rsidR="00147D7E">
        <w:rPr>
          <w:rFonts w:ascii="Times New Roman" w:hAnsi="Times New Roman" w:cs="Times New Roman"/>
          <w:sz w:val="24"/>
          <w:szCs w:val="24"/>
        </w:rPr>
        <w:t>d</w:t>
      </w:r>
      <w:r w:rsidRPr="00F95325">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F95325">
        <w:rPr>
          <w:rFonts w:ascii="Times New Roman" w:hAnsi="Times New Roman" w:cs="Times New Roman"/>
          <w:sz w:val="24"/>
          <w:szCs w:val="24"/>
        </w:rPr>
        <w:t>act of individuals or teams to create new economic opportunities (</w:t>
      </w:r>
      <w:proofErr w:type="spellStart"/>
      <w:r w:rsidRPr="00F95325">
        <w:rPr>
          <w:rFonts w:ascii="Times New Roman" w:hAnsi="Times New Roman" w:cs="Times New Roman"/>
          <w:sz w:val="24"/>
          <w:szCs w:val="24"/>
        </w:rPr>
        <w:t>Wennekers</w:t>
      </w:r>
      <w:proofErr w:type="spellEnd"/>
      <w:r w:rsidRPr="00F95325">
        <w:rPr>
          <w:rFonts w:ascii="Times New Roman" w:hAnsi="Times New Roman" w:cs="Times New Roman"/>
          <w:sz w:val="24"/>
          <w:szCs w:val="24"/>
        </w:rPr>
        <w:t xml:space="preserve"> </w:t>
      </w:r>
      <w:r>
        <w:rPr>
          <w:rFonts w:ascii="Times New Roman" w:hAnsi="Times New Roman" w:cs="Times New Roman"/>
          <w:sz w:val="24"/>
          <w:szCs w:val="24"/>
        </w:rPr>
        <w:t>and</w:t>
      </w:r>
      <w:r w:rsidRPr="00F95325">
        <w:rPr>
          <w:rFonts w:ascii="Times New Roman" w:hAnsi="Times New Roman" w:cs="Times New Roman"/>
          <w:sz w:val="24"/>
          <w:szCs w:val="24"/>
        </w:rPr>
        <w:t xml:space="preserve"> </w:t>
      </w:r>
      <w:proofErr w:type="spellStart"/>
      <w:r w:rsidRPr="00F95325">
        <w:rPr>
          <w:rFonts w:ascii="Times New Roman" w:hAnsi="Times New Roman" w:cs="Times New Roman"/>
          <w:sz w:val="24"/>
          <w:szCs w:val="24"/>
        </w:rPr>
        <w:t>Thurik</w:t>
      </w:r>
      <w:proofErr w:type="spellEnd"/>
      <w:r w:rsidRPr="00F95325">
        <w:rPr>
          <w:rFonts w:ascii="Times New Roman" w:hAnsi="Times New Roman" w:cs="Times New Roman"/>
          <w:sz w:val="24"/>
          <w:szCs w:val="24"/>
        </w:rPr>
        <w:t xml:space="preserve">, 1999). While there is no agreed definition for entrepreneurship, a common theme that emerges from the varying definitions is that of opportunity recognition.  Opportunity recognition linking with </w:t>
      </w:r>
      <w:r>
        <w:rPr>
          <w:rFonts w:ascii="Times New Roman" w:hAnsi="Times New Roman" w:cs="Times New Roman"/>
          <w:sz w:val="24"/>
          <w:szCs w:val="24"/>
        </w:rPr>
        <w:t xml:space="preserve">the </w:t>
      </w:r>
      <w:r w:rsidRPr="00F95325">
        <w:rPr>
          <w:rFonts w:ascii="Times New Roman" w:hAnsi="Times New Roman" w:cs="Times New Roman"/>
          <w:sz w:val="24"/>
          <w:szCs w:val="24"/>
        </w:rPr>
        <w:t xml:space="preserve">formation of enterprise and economic development has become the underlying theme when it comes to entrepreneurship and studies reflecting this have significantly grown in the past </w:t>
      </w:r>
      <w:r w:rsidRPr="0097690C">
        <w:rPr>
          <w:rFonts w:ascii="Times New Roman" w:hAnsi="Times New Roman" w:cs="Times New Roman"/>
          <w:sz w:val="24"/>
          <w:szCs w:val="24"/>
        </w:rPr>
        <w:t>decade (</w:t>
      </w:r>
      <w:r w:rsidRPr="00F95325">
        <w:rPr>
          <w:rFonts w:ascii="Times New Roman" w:hAnsi="Times New Roman" w:cs="Times New Roman"/>
          <w:sz w:val="24"/>
          <w:szCs w:val="24"/>
        </w:rPr>
        <w:t xml:space="preserve">Yusuf </w:t>
      </w:r>
      <w:r>
        <w:rPr>
          <w:rFonts w:ascii="Times New Roman" w:hAnsi="Times New Roman" w:cs="Times New Roman"/>
          <w:sz w:val="24"/>
          <w:szCs w:val="24"/>
        </w:rPr>
        <w:t>and</w:t>
      </w:r>
      <w:r w:rsidRPr="00F95325">
        <w:rPr>
          <w:rFonts w:ascii="Times New Roman" w:hAnsi="Times New Roman" w:cs="Times New Roman"/>
          <w:sz w:val="24"/>
          <w:szCs w:val="24"/>
        </w:rPr>
        <w:t xml:space="preserve"> </w:t>
      </w:r>
      <w:proofErr w:type="spellStart"/>
      <w:r w:rsidRPr="0097690C">
        <w:rPr>
          <w:rFonts w:ascii="Times New Roman" w:hAnsi="Times New Roman" w:cs="Times New Roman"/>
          <w:sz w:val="24"/>
          <w:szCs w:val="24"/>
        </w:rPr>
        <w:t>Schindehutte</w:t>
      </w:r>
      <w:proofErr w:type="spellEnd"/>
      <w:r w:rsidRPr="00F95325">
        <w:rPr>
          <w:rFonts w:ascii="Times New Roman" w:hAnsi="Times New Roman" w:cs="Times New Roman"/>
          <w:sz w:val="24"/>
          <w:szCs w:val="24"/>
        </w:rPr>
        <w:t>,</w:t>
      </w:r>
      <w:r w:rsidRPr="0097690C">
        <w:rPr>
          <w:rFonts w:ascii="Times New Roman" w:hAnsi="Times New Roman" w:cs="Times New Roman"/>
          <w:sz w:val="24"/>
          <w:szCs w:val="24"/>
        </w:rPr>
        <w:t xml:space="preserve"> 2000)</w:t>
      </w:r>
      <w:r w:rsidRPr="00F95325">
        <w:rPr>
          <w:rFonts w:ascii="Times New Roman" w:hAnsi="Times New Roman" w:cs="Times New Roman"/>
          <w:sz w:val="24"/>
          <w:szCs w:val="24"/>
        </w:rPr>
        <w:t xml:space="preserve">. </w:t>
      </w:r>
    </w:p>
    <w:p w14:paraId="1CE7B0DB" w14:textId="0BA739D2"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Understanding the factors that allow entrepreneurial activity has been an important area of study in the entrepreneurship domain (</w:t>
      </w:r>
      <w:proofErr w:type="spellStart"/>
      <w:r w:rsidRPr="00F95325">
        <w:rPr>
          <w:rFonts w:ascii="Times New Roman" w:hAnsi="Times New Roman" w:cs="Times New Roman"/>
          <w:sz w:val="24"/>
          <w:szCs w:val="24"/>
        </w:rPr>
        <w:t>Tura</w:t>
      </w:r>
      <w:r w:rsidRPr="0097690C">
        <w:rPr>
          <w:rFonts w:ascii="Times New Roman" w:hAnsi="Times New Roman" w:cs="Times New Roman"/>
          <w:sz w:val="24"/>
          <w:szCs w:val="24"/>
        </w:rPr>
        <w:t>n</w:t>
      </w:r>
      <w:proofErr w:type="spellEnd"/>
      <w:r w:rsidRPr="00F95325">
        <w:rPr>
          <w:rFonts w:ascii="Times New Roman" w:hAnsi="Times New Roman" w:cs="Times New Roman"/>
          <w:sz w:val="24"/>
          <w:szCs w:val="24"/>
        </w:rPr>
        <w:t xml:space="preserve"> </w:t>
      </w:r>
      <w:r>
        <w:rPr>
          <w:rFonts w:ascii="Times New Roman" w:hAnsi="Times New Roman" w:cs="Times New Roman"/>
          <w:sz w:val="24"/>
          <w:szCs w:val="24"/>
        </w:rPr>
        <w:t>and</w:t>
      </w:r>
      <w:r w:rsidRPr="00F95325">
        <w:rPr>
          <w:rFonts w:ascii="Times New Roman" w:hAnsi="Times New Roman" w:cs="Times New Roman"/>
          <w:sz w:val="24"/>
          <w:szCs w:val="24"/>
        </w:rPr>
        <w:t xml:space="preserve"> Kara, 2007). With the increased use of technology and the opportunity</w:t>
      </w:r>
      <w:r>
        <w:rPr>
          <w:rFonts w:ascii="Times New Roman" w:hAnsi="Times New Roman" w:cs="Times New Roman"/>
          <w:sz w:val="24"/>
          <w:szCs w:val="24"/>
        </w:rPr>
        <w:t>,</w:t>
      </w:r>
      <w:r w:rsidRPr="00F95325">
        <w:rPr>
          <w:rFonts w:ascii="Times New Roman" w:hAnsi="Times New Roman" w:cs="Times New Roman"/>
          <w:sz w:val="24"/>
          <w:szCs w:val="24"/>
        </w:rPr>
        <w:t xml:space="preserve"> it offers for entrepreneurial initiatives, there has been considerable focus on technological innovations that can lead to value creation (</w:t>
      </w:r>
      <w:r w:rsidRPr="0097690C">
        <w:rPr>
          <w:rFonts w:ascii="Times New Roman" w:hAnsi="Times New Roman" w:cs="Times New Roman"/>
          <w:sz w:val="24"/>
          <w:szCs w:val="24"/>
        </w:rPr>
        <w:t xml:space="preserve">Khalil </w:t>
      </w:r>
      <w:r>
        <w:rPr>
          <w:rFonts w:ascii="Times New Roman" w:hAnsi="Times New Roman" w:cs="Times New Roman"/>
          <w:sz w:val="24"/>
          <w:szCs w:val="24"/>
        </w:rPr>
        <w:t>and</w:t>
      </w:r>
      <w:r w:rsidRPr="0097690C">
        <w:rPr>
          <w:rFonts w:ascii="Times New Roman" w:hAnsi="Times New Roman" w:cs="Times New Roman"/>
          <w:sz w:val="24"/>
          <w:szCs w:val="24"/>
        </w:rPr>
        <w:t xml:space="preserve"> Shankar, 2000</w:t>
      </w:r>
      <w:r w:rsidRPr="00F95325">
        <w:rPr>
          <w:rFonts w:ascii="Times New Roman" w:hAnsi="Times New Roman" w:cs="Times New Roman"/>
          <w:sz w:val="24"/>
          <w:szCs w:val="24"/>
        </w:rPr>
        <w:t>).  Technological innovation has not only led to economic value creation but has also created social value (</w:t>
      </w:r>
      <w:r w:rsidRPr="0097690C">
        <w:rPr>
          <w:rFonts w:ascii="Times New Roman" w:hAnsi="Times New Roman" w:cs="Times New Roman"/>
          <w:sz w:val="24"/>
          <w:szCs w:val="24"/>
        </w:rPr>
        <w:t xml:space="preserve">Van Der Have </w:t>
      </w:r>
      <w:r>
        <w:rPr>
          <w:rFonts w:ascii="Times New Roman" w:hAnsi="Times New Roman" w:cs="Times New Roman"/>
          <w:sz w:val="24"/>
          <w:szCs w:val="24"/>
        </w:rPr>
        <w:t>and</w:t>
      </w:r>
      <w:r w:rsidRPr="0097690C">
        <w:rPr>
          <w:rFonts w:ascii="Times New Roman" w:hAnsi="Times New Roman" w:cs="Times New Roman"/>
          <w:sz w:val="24"/>
          <w:szCs w:val="24"/>
        </w:rPr>
        <w:t xml:space="preserve"> Rubalcaba, 2016</w:t>
      </w:r>
      <w:r w:rsidRPr="00F95325">
        <w:rPr>
          <w:rFonts w:ascii="Times New Roman" w:hAnsi="Times New Roman" w:cs="Times New Roman"/>
          <w:sz w:val="24"/>
          <w:szCs w:val="24"/>
        </w:rPr>
        <w:t>). Individuals can exploit technological opportunities to create new ventures (</w:t>
      </w:r>
      <w:proofErr w:type="spellStart"/>
      <w:r w:rsidRPr="00F95325">
        <w:rPr>
          <w:rFonts w:ascii="Times New Roman" w:hAnsi="Times New Roman" w:cs="Times New Roman"/>
          <w:sz w:val="24"/>
          <w:szCs w:val="24"/>
        </w:rPr>
        <w:t>Clarysee</w:t>
      </w:r>
      <w:proofErr w:type="spellEnd"/>
      <w:r w:rsidRPr="00F95325">
        <w:rPr>
          <w:rFonts w:ascii="Times New Roman" w:hAnsi="Times New Roman" w:cs="Times New Roman"/>
          <w:sz w:val="24"/>
          <w:szCs w:val="24"/>
        </w:rPr>
        <w:t xml:space="preserve"> et al</w:t>
      </w:r>
      <w:r>
        <w:rPr>
          <w:rFonts w:ascii="Times New Roman" w:hAnsi="Times New Roman" w:cs="Times New Roman"/>
          <w:sz w:val="24"/>
          <w:szCs w:val="24"/>
        </w:rPr>
        <w:t>.,</w:t>
      </w:r>
      <w:r w:rsidRPr="00F95325">
        <w:rPr>
          <w:rFonts w:ascii="Times New Roman" w:hAnsi="Times New Roman" w:cs="Times New Roman"/>
          <w:sz w:val="24"/>
          <w:szCs w:val="24"/>
        </w:rPr>
        <w:t xml:space="preserve"> 2009) and in doing so are involved in </w:t>
      </w:r>
      <w:r>
        <w:rPr>
          <w:rFonts w:ascii="Times New Roman" w:hAnsi="Times New Roman" w:cs="Times New Roman"/>
          <w:sz w:val="24"/>
          <w:szCs w:val="24"/>
        </w:rPr>
        <w:t xml:space="preserve">the </w:t>
      </w:r>
      <w:r w:rsidRPr="00F95325">
        <w:rPr>
          <w:rFonts w:ascii="Times New Roman" w:hAnsi="Times New Roman" w:cs="Times New Roman"/>
          <w:sz w:val="24"/>
          <w:szCs w:val="24"/>
        </w:rPr>
        <w:t>value creation process that aims at socio-economic development of a country (</w:t>
      </w:r>
      <w:r w:rsidRPr="0097690C">
        <w:rPr>
          <w:rFonts w:ascii="Times New Roman" w:hAnsi="Times New Roman" w:cs="Times New Roman"/>
          <w:sz w:val="24"/>
          <w:szCs w:val="24"/>
        </w:rPr>
        <w:t>Dana, 2017</w:t>
      </w:r>
      <w:r w:rsidR="00D455C7">
        <w:rPr>
          <w:rFonts w:ascii="Times New Roman" w:hAnsi="Times New Roman" w:cs="Times New Roman"/>
          <w:sz w:val="24"/>
          <w:szCs w:val="24"/>
        </w:rPr>
        <w:t xml:space="preserve">; </w:t>
      </w:r>
      <w:r w:rsidR="00D455C7" w:rsidRPr="00F95325">
        <w:rPr>
          <w:rFonts w:ascii="Times New Roman" w:hAnsi="Times New Roman" w:cs="Times New Roman"/>
          <w:sz w:val="24"/>
          <w:szCs w:val="24"/>
        </w:rPr>
        <w:t>Jafari Sadeghi, et al., 2019</w:t>
      </w:r>
      <w:r w:rsidR="00D455C7">
        <w:rPr>
          <w:rFonts w:ascii="Times New Roman" w:hAnsi="Times New Roman" w:cs="Times New Roman"/>
          <w:sz w:val="24"/>
          <w:szCs w:val="24"/>
        </w:rPr>
        <w:t>d</w:t>
      </w:r>
      <w:r w:rsidRPr="00F95325">
        <w:rPr>
          <w:rFonts w:ascii="Times New Roman" w:hAnsi="Times New Roman" w:cs="Times New Roman"/>
          <w:sz w:val="24"/>
          <w:szCs w:val="24"/>
        </w:rPr>
        <w:t>). Entrepreneurs are seen as propellers of organi</w:t>
      </w:r>
      <w:r w:rsidR="0013487B">
        <w:rPr>
          <w:rFonts w:ascii="Times New Roman" w:hAnsi="Times New Roman" w:cs="Times New Roman"/>
          <w:sz w:val="24"/>
          <w:szCs w:val="24"/>
        </w:rPr>
        <w:t>s</w:t>
      </w:r>
      <w:r w:rsidRPr="00F95325">
        <w:rPr>
          <w:rFonts w:ascii="Times New Roman" w:hAnsi="Times New Roman" w:cs="Times New Roman"/>
          <w:sz w:val="24"/>
          <w:szCs w:val="24"/>
        </w:rPr>
        <w:t>ational innovation and generators of social wealth, entrepreneurs are believed to contribute to the development of the individual company and the economy as a whole (</w:t>
      </w:r>
      <w:proofErr w:type="spellStart"/>
      <w:r w:rsidRPr="0097690C">
        <w:rPr>
          <w:rFonts w:ascii="Times New Roman" w:hAnsi="Times New Roman" w:cs="Times New Roman"/>
          <w:sz w:val="24"/>
          <w:szCs w:val="24"/>
        </w:rPr>
        <w:t>Ramadani</w:t>
      </w:r>
      <w:proofErr w:type="spellEnd"/>
      <w:r w:rsidRPr="0097690C">
        <w:rPr>
          <w:rFonts w:ascii="Times New Roman" w:hAnsi="Times New Roman" w:cs="Times New Roman"/>
          <w:sz w:val="24"/>
          <w:szCs w:val="24"/>
        </w:rPr>
        <w:t xml:space="preserve"> et al., 2013; </w:t>
      </w:r>
      <w:proofErr w:type="spellStart"/>
      <w:r w:rsidRPr="0097690C">
        <w:rPr>
          <w:rFonts w:ascii="Times New Roman" w:hAnsi="Times New Roman" w:cs="Times New Roman"/>
          <w:sz w:val="24"/>
          <w:szCs w:val="24"/>
        </w:rPr>
        <w:t>Gabarret</w:t>
      </w:r>
      <w:proofErr w:type="spellEnd"/>
      <w:r w:rsidRPr="00F95325">
        <w:rPr>
          <w:rFonts w:ascii="Times New Roman" w:hAnsi="Times New Roman" w:cs="Times New Roman"/>
          <w:sz w:val="24"/>
          <w:szCs w:val="24"/>
        </w:rPr>
        <w:t xml:space="preserve"> </w:t>
      </w:r>
      <w:r w:rsidRPr="0097690C">
        <w:rPr>
          <w:rFonts w:ascii="Times New Roman" w:hAnsi="Times New Roman" w:cs="Times New Roman"/>
          <w:sz w:val="24"/>
          <w:szCs w:val="24"/>
        </w:rPr>
        <w:t>et al</w:t>
      </w:r>
      <w:r>
        <w:rPr>
          <w:rFonts w:ascii="Times New Roman" w:hAnsi="Times New Roman" w:cs="Times New Roman"/>
          <w:sz w:val="24"/>
          <w:szCs w:val="24"/>
        </w:rPr>
        <w:t>.</w:t>
      </w:r>
      <w:r w:rsidRPr="0097690C">
        <w:rPr>
          <w:rFonts w:ascii="Times New Roman" w:hAnsi="Times New Roman" w:cs="Times New Roman"/>
          <w:sz w:val="24"/>
          <w:szCs w:val="24"/>
        </w:rPr>
        <w:t>,</w:t>
      </w:r>
      <w:r w:rsidRPr="00F95325">
        <w:rPr>
          <w:rFonts w:ascii="Times New Roman" w:hAnsi="Times New Roman" w:cs="Times New Roman"/>
          <w:sz w:val="24"/>
          <w:szCs w:val="24"/>
        </w:rPr>
        <w:t xml:space="preserve"> 2017; Jafari Sadeghi </w:t>
      </w:r>
      <w:r>
        <w:rPr>
          <w:rFonts w:ascii="Times New Roman" w:hAnsi="Times New Roman" w:cs="Times New Roman"/>
          <w:sz w:val="24"/>
          <w:szCs w:val="24"/>
        </w:rPr>
        <w:t>and</w:t>
      </w:r>
      <w:r w:rsidRPr="00F95325">
        <w:rPr>
          <w:rFonts w:ascii="Times New Roman" w:hAnsi="Times New Roman" w:cs="Times New Roman"/>
          <w:sz w:val="24"/>
          <w:szCs w:val="24"/>
        </w:rPr>
        <w:t xml:space="preserve"> </w:t>
      </w:r>
      <w:proofErr w:type="spellStart"/>
      <w:r w:rsidRPr="00F95325">
        <w:rPr>
          <w:rFonts w:ascii="Times New Roman" w:hAnsi="Times New Roman" w:cs="Times New Roman"/>
          <w:sz w:val="24"/>
          <w:szCs w:val="24"/>
        </w:rPr>
        <w:t>Biancone</w:t>
      </w:r>
      <w:proofErr w:type="spellEnd"/>
      <w:r w:rsidRPr="00F95325">
        <w:rPr>
          <w:rFonts w:ascii="Times New Roman" w:hAnsi="Times New Roman" w:cs="Times New Roman"/>
          <w:sz w:val="24"/>
          <w:szCs w:val="24"/>
        </w:rPr>
        <w:t xml:space="preserve">, 2017a; </w:t>
      </w:r>
      <w:proofErr w:type="spellStart"/>
      <w:r w:rsidRPr="00F95325">
        <w:rPr>
          <w:rFonts w:ascii="Times New Roman" w:hAnsi="Times New Roman" w:cs="Times New Roman"/>
          <w:sz w:val="24"/>
          <w:szCs w:val="24"/>
        </w:rPr>
        <w:t>Ardianti</w:t>
      </w:r>
      <w:proofErr w:type="spellEnd"/>
      <w:r w:rsidRPr="00F95325">
        <w:rPr>
          <w:rFonts w:ascii="Times New Roman" w:hAnsi="Times New Roman" w:cs="Times New Roman"/>
          <w:sz w:val="24"/>
          <w:szCs w:val="24"/>
        </w:rPr>
        <w:t xml:space="preserve"> </w:t>
      </w:r>
      <w:r>
        <w:rPr>
          <w:rFonts w:ascii="Times New Roman" w:hAnsi="Times New Roman" w:cs="Times New Roman"/>
          <w:sz w:val="24"/>
          <w:szCs w:val="24"/>
        </w:rPr>
        <w:t>and</w:t>
      </w:r>
      <w:r w:rsidRPr="0097690C">
        <w:rPr>
          <w:rFonts w:ascii="Times New Roman" w:hAnsi="Times New Roman" w:cs="Times New Roman"/>
          <w:sz w:val="24"/>
          <w:szCs w:val="24"/>
        </w:rPr>
        <w:t xml:space="preserve"> </w:t>
      </w:r>
      <w:proofErr w:type="spellStart"/>
      <w:r w:rsidRPr="00F95325">
        <w:rPr>
          <w:rFonts w:ascii="Times New Roman" w:hAnsi="Times New Roman" w:cs="Times New Roman"/>
          <w:sz w:val="24"/>
          <w:szCs w:val="24"/>
        </w:rPr>
        <w:t>Inggrid</w:t>
      </w:r>
      <w:proofErr w:type="spellEnd"/>
      <w:r w:rsidRPr="00F95325">
        <w:rPr>
          <w:rFonts w:ascii="Times New Roman" w:hAnsi="Times New Roman" w:cs="Times New Roman"/>
          <w:sz w:val="24"/>
          <w:szCs w:val="24"/>
        </w:rPr>
        <w:t xml:space="preserve">, 2018; Vita et al., 2019; West </w:t>
      </w:r>
      <w:r>
        <w:rPr>
          <w:rFonts w:ascii="Times New Roman" w:hAnsi="Times New Roman" w:cs="Times New Roman"/>
          <w:sz w:val="24"/>
          <w:szCs w:val="24"/>
        </w:rPr>
        <w:t>and</w:t>
      </w:r>
      <w:r w:rsidRPr="00F95325">
        <w:rPr>
          <w:rFonts w:ascii="Times New Roman" w:hAnsi="Times New Roman" w:cs="Times New Roman"/>
          <w:sz w:val="24"/>
          <w:szCs w:val="24"/>
        </w:rPr>
        <w:t xml:space="preserve"> Bamford, 2005). </w:t>
      </w:r>
    </w:p>
    <w:p w14:paraId="7F787F72" w14:textId="77777777"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Social media is one such technological innovation that is currently reshaping our world (</w:t>
      </w:r>
      <w:proofErr w:type="spellStart"/>
      <w:r w:rsidRPr="0097690C">
        <w:rPr>
          <w:rFonts w:ascii="Times New Roman" w:hAnsi="Times New Roman" w:cs="Times New Roman"/>
          <w:sz w:val="24"/>
          <w:szCs w:val="24"/>
        </w:rPr>
        <w:t>Miladi</w:t>
      </w:r>
      <w:proofErr w:type="spellEnd"/>
      <w:r>
        <w:rPr>
          <w:rFonts w:ascii="Times New Roman" w:hAnsi="Times New Roman" w:cs="Times New Roman"/>
          <w:sz w:val="24"/>
          <w:szCs w:val="24"/>
        </w:rPr>
        <w:t>,</w:t>
      </w:r>
      <w:r w:rsidRPr="0097690C">
        <w:rPr>
          <w:rFonts w:ascii="Times New Roman" w:hAnsi="Times New Roman" w:cs="Times New Roman"/>
          <w:sz w:val="24"/>
          <w:szCs w:val="24"/>
        </w:rPr>
        <w:t xml:space="preserve"> 2016</w:t>
      </w:r>
      <w:r w:rsidRPr="00F95325">
        <w:rPr>
          <w:rFonts w:ascii="Times New Roman" w:hAnsi="Times New Roman" w:cs="Times New Roman"/>
          <w:sz w:val="24"/>
          <w:szCs w:val="24"/>
        </w:rPr>
        <w:t>). It is not only used for personal communication but also for businesses activities (Cambria et al., 2012). For instance, the development of broadband and digital devices provides affordable quality access to the internet and people can access the Internet wherever and whenever they want. This advantage makes social media an effective marketing tool for businesses (</w:t>
      </w:r>
      <w:proofErr w:type="spellStart"/>
      <w:r w:rsidRPr="00F95325">
        <w:rPr>
          <w:rFonts w:ascii="Times New Roman" w:hAnsi="Times New Roman" w:cs="Times New Roman"/>
          <w:sz w:val="24"/>
          <w:szCs w:val="24"/>
        </w:rPr>
        <w:t>Sallos</w:t>
      </w:r>
      <w:proofErr w:type="spellEnd"/>
      <w:r w:rsidRPr="00F95325">
        <w:rPr>
          <w:rFonts w:ascii="Times New Roman" w:hAnsi="Times New Roman" w:cs="Times New Roman"/>
          <w:sz w:val="24"/>
          <w:szCs w:val="24"/>
        </w:rPr>
        <w:t xml:space="preserve"> et al.</w:t>
      </w:r>
      <w:r>
        <w:rPr>
          <w:rFonts w:ascii="Times New Roman" w:hAnsi="Times New Roman" w:cs="Times New Roman"/>
          <w:sz w:val="24"/>
          <w:szCs w:val="24"/>
        </w:rPr>
        <w:t>,</w:t>
      </w:r>
      <w:r w:rsidRPr="00F95325">
        <w:rPr>
          <w:rFonts w:ascii="Times New Roman" w:hAnsi="Times New Roman" w:cs="Times New Roman"/>
          <w:sz w:val="24"/>
          <w:szCs w:val="24"/>
        </w:rPr>
        <w:t xml:space="preserve"> 2019; Castro et al.</w:t>
      </w:r>
      <w:r>
        <w:rPr>
          <w:rFonts w:ascii="Times New Roman" w:hAnsi="Times New Roman" w:cs="Times New Roman"/>
          <w:sz w:val="24"/>
          <w:szCs w:val="24"/>
        </w:rPr>
        <w:t>,</w:t>
      </w:r>
      <w:r w:rsidRPr="00F95325">
        <w:rPr>
          <w:rFonts w:ascii="Times New Roman" w:hAnsi="Times New Roman" w:cs="Times New Roman"/>
          <w:sz w:val="24"/>
          <w:szCs w:val="24"/>
        </w:rPr>
        <w:t xml:space="preserve"> 2014; Olanrewaju et al.</w:t>
      </w:r>
      <w:r>
        <w:rPr>
          <w:rFonts w:ascii="Times New Roman" w:hAnsi="Times New Roman" w:cs="Times New Roman"/>
          <w:sz w:val="24"/>
          <w:szCs w:val="24"/>
        </w:rPr>
        <w:t>,</w:t>
      </w:r>
      <w:r w:rsidRPr="00F95325">
        <w:rPr>
          <w:rFonts w:ascii="Times New Roman" w:hAnsi="Times New Roman" w:cs="Times New Roman"/>
          <w:sz w:val="24"/>
          <w:szCs w:val="24"/>
        </w:rPr>
        <w:t xml:space="preserve"> 2020). Social media has changed the way people communicate and overcome restrictions imposed by geographic locations (Laroche et al.</w:t>
      </w:r>
      <w:r>
        <w:rPr>
          <w:rFonts w:ascii="Times New Roman" w:hAnsi="Times New Roman" w:cs="Times New Roman"/>
          <w:sz w:val="24"/>
          <w:szCs w:val="24"/>
        </w:rPr>
        <w:t>,</w:t>
      </w:r>
      <w:r w:rsidRPr="00F95325">
        <w:rPr>
          <w:rFonts w:ascii="Times New Roman" w:hAnsi="Times New Roman" w:cs="Times New Roman"/>
          <w:sz w:val="24"/>
          <w:szCs w:val="24"/>
        </w:rPr>
        <w:t xml:space="preserve"> 2013). It is possible for people from all around the world to communicate whenever and wherever they want. Moreover, social media reshaped consumer behaviours (Laroche et al.</w:t>
      </w:r>
      <w:r>
        <w:rPr>
          <w:rFonts w:ascii="Times New Roman" w:hAnsi="Times New Roman" w:cs="Times New Roman"/>
          <w:sz w:val="24"/>
          <w:szCs w:val="24"/>
        </w:rPr>
        <w:t>,</w:t>
      </w:r>
      <w:r w:rsidRPr="00F95325">
        <w:rPr>
          <w:rFonts w:ascii="Times New Roman" w:hAnsi="Times New Roman" w:cs="Times New Roman"/>
          <w:sz w:val="24"/>
          <w:szCs w:val="24"/>
        </w:rPr>
        <w:t xml:space="preserve"> 2013). For instance, online shopping has gained increasing popularity with convenient information searching and display design provided by the platforms. </w:t>
      </w:r>
      <w:proofErr w:type="gramStart"/>
      <w:r w:rsidRPr="00F95325">
        <w:rPr>
          <w:rFonts w:ascii="Times New Roman" w:hAnsi="Times New Roman" w:cs="Times New Roman"/>
          <w:sz w:val="24"/>
          <w:szCs w:val="24"/>
        </w:rPr>
        <w:t>In particular, social</w:t>
      </w:r>
      <w:proofErr w:type="gramEnd"/>
      <w:r w:rsidRPr="00F95325">
        <w:rPr>
          <w:rFonts w:ascii="Times New Roman" w:hAnsi="Times New Roman" w:cs="Times New Roman"/>
          <w:sz w:val="24"/>
          <w:szCs w:val="24"/>
        </w:rPr>
        <w:t xml:space="preserve"> media can act as platforms for the exchange of shopping and marketing information and for people to select products and making purchasing decisions (</w:t>
      </w:r>
      <w:proofErr w:type="spellStart"/>
      <w:r w:rsidRPr="00F95325">
        <w:rPr>
          <w:rFonts w:ascii="Times New Roman" w:hAnsi="Times New Roman" w:cs="Times New Roman"/>
          <w:sz w:val="24"/>
          <w:szCs w:val="24"/>
        </w:rPr>
        <w:t>Mohammadian</w:t>
      </w:r>
      <w:proofErr w:type="spellEnd"/>
      <w:r w:rsidRPr="00F95325">
        <w:rPr>
          <w:rFonts w:ascii="Times New Roman" w:hAnsi="Times New Roman" w:cs="Times New Roman"/>
          <w:sz w:val="24"/>
          <w:szCs w:val="24"/>
        </w:rPr>
        <w:t xml:space="preserve"> </w:t>
      </w:r>
      <w:r>
        <w:rPr>
          <w:rFonts w:ascii="Times New Roman" w:hAnsi="Times New Roman" w:cs="Times New Roman"/>
          <w:sz w:val="24"/>
          <w:szCs w:val="24"/>
        </w:rPr>
        <w:t>and</w:t>
      </w:r>
      <w:r w:rsidRPr="00F95325">
        <w:rPr>
          <w:rFonts w:ascii="Times New Roman" w:hAnsi="Times New Roman" w:cs="Times New Roman"/>
          <w:sz w:val="24"/>
          <w:szCs w:val="24"/>
        </w:rPr>
        <w:t xml:space="preserve"> Mohammadreza, 2012). </w:t>
      </w:r>
    </w:p>
    <w:p w14:paraId="4CBE39F7" w14:textId="082B6923"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Furthermore, social media can provide additional information and broaden the views of users. People can collect information from different resources, both domestically and internationally </w:t>
      </w:r>
      <w:r w:rsidRPr="00F95325">
        <w:rPr>
          <w:rFonts w:ascii="Times New Roman" w:hAnsi="Times New Roman" w:cs="Times New Roman"/>
          <w:sz w:val="24"/>
          <w:szCs w:val="24"/>
        </w:rPr>
        <w:lastRenderedPageBreak/>
        <w:t xml:space="preserve">(Svendsen et al., 2011). In facing of the enormous amount of information, people need to spend time and energy to sort through the information and identify useful information where critical thinking plays an important role (Hernández et al., 2010). The ability to critically analyse information can greatly influence on people’s views and entrepreneurial practices (Anderson et al., 2005; </w:t>
      </w:r>
      <w:proofErr w:type="spellStart"/>
      <w:r w:rsidRPr="00F95325">
        <w:rPr>
          <w:rFonts w:ascii="Times New Roman" w:hAnsi="Times New Roman" w:cs="Times New Roman"/>
          <w:sz w:val="24"/>
          <w:szCs w:val="24"/>
        </w:rPr>
        <w:t>Ramadani</w:t>
      </w:r>
      <w:proofErr w:type="spellEnd"/>
      <w:r w:rsidRPr="00F95325">
        <w:rPr>
          <w:rFonts w:ascii="Times New Roman" w:hAnsi="Times New Roman" w:cs="Times New Roman"/>
          <w:sz w:val="24"/>
          <w:szCs w:val="24"/>
        </w:rPr>
        <w:t xml:space="preserve"> et al., 2013; Jafari Sadeghi, et al., 2019</w:t>
      </w:r>
      <w:r w:rsidR="00D455C7">
        <w:rPr>
          <w:rFonts w:ascii="Times New Roman" w:hAnsi="Times New Roman" w:cs="Times New Roman"/>
          <w:sz w:val="24"/>
          <w:szCs w:val="24"/>
        </w:rPr>
        <w:t>c</w:t>
      </w:r>
      <w:r w:rsidRPr="00F95325">
        <w:rPr>
          <w:rFonts w:ascii="Times New Roman" w:hAnsi="Times New Roman" w:cs="Times New Roman"/>
          <w:sz w:val="24"/>
          <w:szCs w:val="24"/>
        </w:rPr>
        <w:t>; Hernández et al., 2010). The influence of social media is also realised on how it can shape people’s perception of modern business practices. Organi</w:t>
      </w:r>
      <w:r w:rsidR="0013487B">
        <w:rPr>
          <w:rFonts w:ascii="Times New Roman" w:hAnsi="Times New Roman" w:cs="Times New Roman"/>
          <w:sz w:val="24"/>
          <w:szCs w:val="24"/>
        </w:rPr>
        <w:t>s</w:t>
      </w:r>
      <w:r w:rsidRPr="00F95325">
        <w:rPr>
          <w:rFonts w:ascii="Times New Roman" w:hAnsi="Times New Roman" w:cs="Times New Roman"/>
          <w:sz w:val="24"/>
          <w:szCs w:val="24"/>
        </w:rPr>
        <w:t>ations have started to use social media as a tool for marketing and sales promotion (Murthy, 2012; Trainor et al., 2013). Social media are open platforms with potential huge exposure at limited cost. It has become a popular tool for many newly started businesses. However, not only entrepreneurs with limited resources turn to social media for marketing, but people with adequately financing are also drawn into space for its worldwide exposure (Everson et al., 2013). The basic functions of social media are free, and more and more people rely on social media to communicate and collect information. The information posted on social media can potentially quickly become trendy and influence on people’s purchasing decisions and career choices (Murthy</w:t>
      </w:r>
      <w:r>
        <w:rPr>
          <w:rFonts w:ascii="Times New Roman" w:hAnsi="Times New Roman" w:cs="Times New Roman"/>
          <w:sz w:val="24"/>
          <w:szCs w:val="24"/>
        </w:rPr>
        <w:t>,</w:t>
      </w:r>
      <w:r w:rsidRPr="00F95325">
        <w:rPr>
          <w:rFonts w:ascii="Times New Roman" w:hAnsi="Times New Roman" w:cs="Times New Roman"/>
          <w:sz w:val="24"/>
          <w:szCs w:val="24"/>
        </w:rPr>
        <w:t xml:space="preserve"> 2012). </w:t>
      </w:r>
    </w:p>
    <w:p w14:paraId="38C294D1" w14:textId="752EF836"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Many organi</w:t>
      </w:r>
      <w:r w:rsidR="0013487B">
        <w:rPr>
          <w:rFonts w:ascii="Times New Roman" w:hAnsi="Times New Roman" w:cs="Times New Roman"/>
          <w:sz w:val="24"/>
          <w:szCs w:val="24"/>
        </w:rPr>
        <w:t>s</w:t>
      </w:r>
      <w:r w:rsidRPr="00F95325">
        <w:rPr>
          <w:rFonts w:ascii="Times New Roman" w:hAnsi="Times New Roman" w:cs="Times New Roman"/>
          <w:sz w:val="24"/>
          <w:szCs w:val="24"/>
        </w:rPr>
        <w:t>ations have established official accounts on diverse social media to be visible and in some ways, contactable. Organi</w:t>
      </w:r>
      <w:r w:rsidR="0013487B">
        <w:rPr>
          <w:rFonts w:ascii="Times New Roman" w:hAnsi="Times New Roman" w:cs="Times New Roman"/>
          <w:sz w:val="24"/>
          <w:szCs w:val="24"/>
        </w:rPr>
        <w:t>s</w:t>
      </w:r>
      <w:r w:rsidRPr="00F95325">
        <w:rPr>
          <w:rFonts w:ascii="Times New Roman" w:hAnsi="Times New Roman" w:cs="Times New Roman"/>
          <w:sz w:val="24"/>
          <w:szCs w:val="24"/>
        </w:rPr>
        <w:t>ations release company news, sales and promotion, and marketing campaign on social media is hoping to boost sales and grow brand awareness and reputation (</w:t>
      </w:r>
      <w:proofErr w:type="spellStart"/>
      <w:r w:rsidRPr="00F95325">
        <w:rPr>
          <w:rFonts w:ascii="Times New Roman" w:hAnsi="Times New Roman" w:cs="Times New Roman"/>
          <w:sz w:val="24"/>
          <w:szCs w:val="24"/>
        </w:rPr>
        <w:t>Khang</w:t>
      </w:r>
      <w:proofErr w:type="spellEnd"/>
      <w:r w:rsidRPr="00F95325">
        <w:rPr>
          <w:rFonts w:ascii="Times New Roman" w:hAnsi="Times New Roman" w:cs="Times New Roman"/>
          <w:sz w:val="24"/>
          <w:szCs w:val="24"/>
        </w:rPr>
        <w:t xml:space="preserve"> et al., 2012). In addition, some influential personnel have established personal social media accounts in extending their influence and promoting their businesses. For instance, Tesla’s co-founder, Elon Musk, has several social media accounts with millions of followers (</w:t>
      </w:r>
      <w:proofErr w:type="spellStart"/>
      <w:r w:rsidRPr="00F95325">
        <w:rPr>
          <w:rFonts w:ascii="Times New Roman" w:hAnsi="Times New Roman" w:cs="Times New Roman"/>
          <w:sz w:val="24"/>
          <w:szCs w:val="24"/>
        </w:rPr>
        <w:t>Kietzmann</w:t>
      </w:r>
      <w:proofErr w:type="spellEnd"/>
      <w:r w:rsidRPr="00F95325">
        <w:rPr>
          <w:rFonts w:ascii="Times New Roman" w:hAnsi="Times New Roman" w:cs="Times New Roman"/>
          <w:sz w:val="24"/>
          <w:szCs w:val="24"/>
        </w:rPr>
        <w:t xml:space="preserve"> et al., 2011). They encourage young people to build dreams and take actions to reali</w:t>
      </w:r>
      <w:r w:rsidR="0013487B">
        <w:rPr>
          <w:rFonts w:ascii="Times New Roman" w:hAnsi="Times New Roman" w:cs="Times New Roman"/>
          <w:sz w:val="24"/>
          <w:szCs w:val="24"/>
        </w:rPr>
        <w:t>s</w:t>
      </w:r>
      <w:r w:rsidRPr="00F95325">
        <w:rPr>
          <w:rFonts w:ascii="Times New Roman" w:hAnsi="Times New Roman" w:cs="Times New Roman"/>
          <w:sz w:val="24"/>
          <w:szCs w:val="24"/>
        </w:rPr>
        <w:t>e their dreams. Their own successes and personal experience, sharing inspire many young people to start their own businesses. Some of the shared experiences are very practical and influential to young people. People look up to these successful people and inspired by their success stories. Furthermore, social media provide a platform for potential direct communication with these established entrepreneurs. The personal interaction could influence people on their career path and particularly if they decide to pursue their own entrepreneurship journey (Dana and Dumez, 2015; Dana</w:t>
      </w:r>
      <w:r w:rsidRPr="0097690C">
        <w:rPr>
          <w:rFonts w:ascii="Times New Roman" w:hAnsi="Times New Roman" w:cs="Times New Roman"/>
          <w:sz w:val="24"/>
          <w:szCs w:val="24"/>
        </w:rPr>
        <w:t xml:space="preserve"> et al</w:t>
      </w:r>
      <w:r>
        <w:rPr>
          <w:rFonts w:ascii="Times New Roman" w:hAnsi="Times New Roman" w:cs="Times New Roman"/>
          <w:sz w:val="24"/>
          <w:szCs w:val="24"/>
        </w:rPr>
        <w:t>.</w:t>
      </w:r>
      <w:r w:rsidRPr="00F95325">
        <w:rPr>
          <w:rFonts w:ascii="Times New Roman" w:hAnsi="Times New Roman" w:cs="Times New Roman"/>
          <w:sz w:val="24"/>
          <w:szCs w:val="24"/>
        </w:rPr>
        <w:t xml:space="preserve">, 2016; </w:t>
      </w:r>
      <w:proofErr w:type="spellStart"/>
      <w:r w:rsidRPr="00F95325">
        <w:rPr>
          <w:rFonts w:ascii="Times New Roman" w:hAnsi="Times New Roman" w:cs="Times New Roman"/>
          <w:sz w:val="24"/>
          <w:szCs w:val="24"/>
        </w:rPr>
        <w:t>Leclair</w:t>
      </w:r>
      <w:proofErr w:type="spellEnd"/>
      <w:r w:rsidRPr="00F95325">
        <w:rPr>
          <w:rFonts w:ascii="Times New Roman" w:hAnsi="Times New Roman" w:cs="Times New Roman"/>
          <w:sz w:val="24"/>
          <w:szCs w:val="24"/>
        </w:rPr>
        <w:t xml:space="preserve">, 2017; Jafari Sadeghi et al., 2018; </w:t>
      </w:r>
      <w:proofErr w:type="spellStart"/>
      <w:r w:rsidRPr="00F95325">
        <w:rPr>
          <w:rFonts w:ascii="Times New Roman" w:hAnsi="Times New Roman" w:cs="Times New Roman"/>
          <w:sz w:val="24"/>
          <w:szCs w:val="24"/>
        </w:rPr>
        <w:t>Poell</w:t>
      </w:r>
      <w:proofErr w:type="spellEnd"/>
      <w:r w:rsidRPr="00F95325">
        <w:rPr>
          <w:rFonts w:ascii="Times New Roman" w:hAnsi="Times New Roman" w:cs="Times New Roman"/>
          <w:sz w:val="24"/>
          <w:szCs w:val="24"/>
        </w:rPr>
        <w:t xml:space="preserve"> </w:t>
      </w:r>
      <w:r>
        <w:rPr>
          <w:rFonts w:ascii="Times New Roman" w:hAnsi="Times New Roman" w:cs="Times New Roman"/>
          <w:sz w:val="24"/>
          <w:szCs w:val="24"/>
        </w:rPr>
        <w:t>and</w:t>
      </w:r>
      <w:r w:rsidRPr="0097690C">
        <w:rPr>
          <w:rFonts w:ascii="Times New Roman" w:hAnsi="Times New Roman" w:cs="Times New Roman"/>
          <w:sz w:val="24"/>
          <w:szCs w:val="24"/>
        </w:rPr>
        <w:t xml:space="preserve"> </w:t>
      </w:r>
      <w:r w:rsidRPr="00F95325">
        <w:rPr>
          <w:rFonts w:ascii="Times New Roman" w:hAnsi="Times New Roman" w:cs="Times New Roman"/>
          <w:sz w:val="24"/>
          <w:szCs w:val="24"/>
        </w:rPr>
        <w:t xml:space="preserve">Borra, 2012). </w:t>
      </w:r>
    </w:p>
    <w:p w14:paraId="1BD3F8D5" w14:textId="77777777" w:rsidR="001B4CB8" w:rsidRPr="0097690C" w:rsidRDefault="001B4CB8" w:rsidP="001B4CB8">
      <w:pPr>
        <w:jc w:val="both"/>
        <w:rPr>
          <w:rFonts w:ascii="Times New Roman" w:hAnsi="Times New Roman" w:cs="Times New Roman"/>
          <w:b/>
          <w:i/>
          <w:sz w:val="24"/>
          <w:szCs w:val="24"/>
        </w:rPr>
      </w:pPr>
      <w:r w:rsidRPr="0097690C">
        <w:rPr>
          <w:rFonts w:ascii="Times New Roman" w:hAnsi="Times New Roman" w:cs="Times New Roman"/>
          <w:b/>
          <w:i/>
          <w:sz w:val="24"/>
          <w:szCs w:val="24"/>
        </w:rPr>
        <w:t xml:space="preserve">Challenges of Social Media  </w:t>
      </w:r>
    </w:p>
    <w:p w14:paraId="2DFDD43A" w14:textId="6124FDB5"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The use of social media also faces challenges (</w:t>
      </w:r>
      <w:proofErr w:type="spellStart"/>
      <w:r w:rsidRPr="00F95325">
        <w:rPr>
          <w:rFonts w:ascii="Times New Roman" w:hAnsi="Times New Roman" w:cs="Times New Roman"/>
          <w:sz w:val="24"/>
          <w:szCs w:val="24"/>
        </w:rPr>
        <w:t>Haythornthwaite</w:t>
      </w:r>
      <w:proofErr w:type="spellEnd"/>
      <w:r w:rsidRPr="00F95325">
        <w:rPr>
          <w:rFonts w:ascii="Times New Roman" w:hAnsi="Times New Roman" w:cs="Times New Roman"/>
          <w:sz w:val="24"/>
          <w:szCs w:val="24"/>
        </w:rPr>
        <w:t xml:space="preserve">, 2015; </w:t>
      </w:r>
      <w:proofErr w:type="spellStart"/>
      <w:r w:rsidRPr="00F95325">
        <w:rPr>
          <w:rFonts w:ascii="Times New Roman" w:hAnsi="Times New Roman" w:cs="Times New Roman"/>
          <w:sz w:val="24"/>
          <w:szCs w:val="24"/>
        </w:rPr>
        <w:t>Baccarella</w:t>
      </w:r>
      <w:proofErr w:type="spellEnd"/>
      <w:r w:rsidRPr="00F95325">
        <w:rPr>
          <w:rFonts w:ascii="Times New Roman" w:hAnsi="Times New Roman" w:cs="Times New Roman"/>
          <w:sz w:val="24"/>
          <w:szCs w:val="24"/>
        </w:rPr>
        <w:t xml:space="preserve"> et al., 2018). Due to the openness of nature and lack of limitations, the information explosion creates difficulties for internet users to collect and analyse information (Shilton, 2012). It can be dangerous for individuals who have not developed </w:t>
      </w:r>
      <w:proofErr w:type="gramStart"/>
      <w:r w:rsidRPr="00F95325">
        <w:rPr>
          <w:rFonts w:ascii="Times New Roman" w:hAnsi="Times New Roman" w:cs="Times New Roman"/>
          <w:sz w:val="24"/>
          <w:szCs w:val="24"/>
        </w:rPr>
        <w:t>sufficient</w:t>
      </w:r>
      <w:proofErr w:type="gramEnd"/>
      <w:r w:rsidRPr="00F95325">
        <w:rPr>
          <w:rFonts w:ascii="Times New Roman" w:hAnsi="Times New Roman" w:cs="Times New Roman"/>
          <w:sz w:val="24"/>
          <w:szCs w:val="24"/>
        </w:rPr>
        <w:t xml:space="preserve"> critical thinking abilities. If organi</w:t>
      </w:r>
      <w:r w:rsidR="0013487B">
        <w:rPr>
          <w:rFonts w:ascii="Times New Roman" w:hAnsi="Times New Roman" w:cs="Times New Roman"/>
          <w:sz w:val="24"/>
          <w:szCs w:val="24"/>
        </w:rPr>
        <w:t>s</w:t>
      </w:r>
      <w:r w:rsidRPr="00F95325">
        <w:rPr>
          <w:rFonts w:ascii="Times New Roman" w:hAnsi="Times New Roman" w:cs="Times New Roman"/>
          <w:sz w:val="24"/>
          <w:szCs w:val="24"/>
        </w:rPr>
        <w:t>ations have resources, they can potentially manipulate the way information flows. The information could be false and negatively influence people. In addition, the information sometimes can be misleading, and the truth may be distorted (</w:t>
      </w:r>
      <w:proofErr w:type="spellStart"/>
      <w:r w:rsidRPr="00F95325">
        <w:rPr>
          <w:rFonts w:ascii="Times New Roman" w:hAnsi="Times New Roman" w:cs="Times New Roman"/>
          <w:sz w:val="24"/>
          <w:szCs w:val="24"/>
        </w:rPr>
        <w:t>Holdgaard</w:t>
      </w:r>
      <w:proofErr w:type="spellEnd"/>
      <w:r w:rsidRPr="00F95325">
        <w:rPr>
          <w:rFonts w:ascii="Times New Roman" w:hAnsi="Times New Roman" w:cs="Times New Roman"/>
          <w:sz w:val="24"/>
          <w:szCs w:val="24"/>
        </w:rPr>
        <w:t xml:space="preserve"> </w:t>
      </w:r>
      <w:r>
        <w:rPr>
          <w:rFonts w:ascii="Times New Roman" w:hAnsi="Times New Roman" w:cs="Times New Roman"/>
          <w:sz w:val="24"/>
          <w:szCs w:val="24"/>
        </w:rPr>
        <w:t>and</w:t>
      </w:r>
      <w:r w:rsidRPr="00F95325">
        <w:rPr>
          <w:rFonts w:ascii="Times New Roman" w:hAnsi="Times New Roman" w:cs="Times New Roman"/>
          <w:sz w:val="24"/>
          <w:szCs w:val="24"/>
        </w:rPr>
        <w:t xml:space="preserve"> </w:t>
      </w:r>
      <w:proofErr w:type="spellStart"/>
      <w:r w:rsidRPr="00F95325">
        <w:rPr>
          <w:rFonts w:ascii="Times New Roman" w:hAnsi="Times New Roman" w:cs="Times New Roman"/>
          <w:sz w:val="24"/>
          <w:szCs w:val="24"/>
        </w:rPr>
        <w:t>Klastrup</w:t>
      </w:r>
      <w:proofErr w:type="spellEnd"/>
      <w:r>
        <w:rPr>
          <w:rFonts w:ascii="Times New Roman" w:hAnsi="Times New Roman" w:cs="Times New Roman"/>
          <w:sz w:val="24"/>
          <w:szCs w:val="24"/>
        </w:rPr>
        <w:t>,</w:t>
      </w:r>
      <w:r w:rsidRPr="00F95325">
        <w:rPr>
          <w:rFonts w:ascii="Times New Roman" w:hAnsi="Times New Roman" w:cs="Times New Roman"/>
          <w:sz w:val="24"/>
          <w:szCs w:val="24"/>
        </w:rPr>
        <w:t xml:space="preserve"> 2014). Furthermore, there are also frauds or criminal activities taking place on social media platforms due to a diverse range of reasons and motivations (</w:t>
      </w:r>
      <w:proofErr w:type="spellStart"/>
      <w:r w:rsidRPr="00F95325">
        <w:rPr>
          <w:rFonts w:ascii="Times New Roman" w:hAnsi="Times New Roman" w:cs="Times New Roman"/>
          <w:sz w:val="24"/>
          <w:szCs w:val="24"/>
        </w:rPr>
        <w:t>Khang</w:t>
      </w:r>
      <w:proofErr w:type="spellEnd"/>
      <w:r w:rsidRPr="00F95325">
        <w:rPr>
          <w:rFonts w:ascii="Times New Roman" w:hAnsi="Times New Roman" w:cs="Times New Roman"/>
          <w:sz w:val="24"/>
          <w:szCs w:val="24"/>
        </w:rPr>
        <w:t xml:space="preserve"> et al., 2012; </w:t>
      </w:r>
      <w:r w:rsidR="00D455C7" w:rsidRPr="00D455C7">
        <w:rPr>
          <w:rFonts w:ascii="Times New Roman" w:hAnsi="Times New Roman" w:cs="Times New Roman"/>
          <w:sz w:val="24"/>
          <w:szCs w:val="24"/>
        </w:rPr>
        <w:t xml:space="preserve">Jafari-Sadeghi, 2020; </w:t>
      </w:r>
      <w:r w:rsidRPr="00D455C7">
        <w:rPr>
          <w:rFonts w:ascii="Times New Roman" w:hAnsi="Times New Roman" w:cs="Times New Roman"/>
          <w:sz w:val="24"/>
          <w:szCs w:val="24"/>
        </w:rPr>
        <w:t>Olanrewaju et al., 2020). However, as a relatively new community that often</w:t>
      </w:r>
      <w:r w:rsidRPr="00F95325">
        <w:rPr>
          <w:rFonts w:ascii="Times New Roman" w:hAnsi="Times New Roman" w:cs="Times New Roman"/>
          <w:sz w:val="24"/>
          <w:szCs w:val="24"/>
        </w:rPr>
        <w:t xml:space="preserve"> changes and evolves rapidly, the associated laws and regulations are comparably underdeveloped (</w:t>
      </w:r>
      <w:proofErr w:type="spellStart"/>
      <w:r w:rsidRPr="00F95325">
        <w:rPr>
          <w:rFonts w:ascii="Times New Roman" w:hAnsi="Times New Roman" w:cs="Times New Roman"/>
          <w:sz w:val="24"/>
          <w:szCs w:val="24"/>
        </w:rPr>
        <w:t>Khang</w:t>
      </w:r>
      <w:proofErr w:type="spellEnd"/>
      <w:r w:rsidRPr="00F95325">
        <w:rPr>
          <w:rFonts w:ascii="Times New Roman" w:hAnsi="Times New Roman" w:cs="Times New Roman"/>
          <w:sz w:val="24"/>
          <w:szCs w:val="24"/>
        </w:rPr>
        <w:t xml:space="preserve"> et al., 2012). </w:t>
      </w:r>
      <w:proofErr w:type="gramStart"/>
      <w:r w:rsidRPr="00F95325">
        <w:rPr>
          <w:rFonts w:ascii="Times New Roman" w:hAnsi="Times New Roman" w:cs="Times New Roman"/>
          <w:sz w:val="24"/>
          <w:szCs w:val="24"/>
        </w:rPr>
        <w:t>In particular, younger</w:t>
      </w:r>
      <w:proofErr w:type="gramEnd"/>
      <w:r w:rsidRPr="00F95325">
        <w:rPr>
          <w:rFonts w:ascii="Times New Roman" w:hAnsi="Times New Roman" w:cs="Times New Roman"/>
          <w:sz w:val="24"/>
          <w:szCs w:val="24"/>
        </w:rPr>
        <w:t xml:space="preserve"> generations can be more vulnerable to facing the dark side of social media use (</w:t>
      </w:r>
      <w:proofErr w:type="spellStart"/>
      <w:r w:rsidRPr="00F95325">
        <w:rPr>
          <w:rFonts w:ascii="Times New Roman" w:hAnsi="Times New Roman" w:cs="Times New Roman"/>
          <w:sz w:val="24"/>
          <w:szCs w:val="24"/>
        </w:rPr>
        <w:t>Baccarella</w:t>
      </w:r>
      <w:proofErr w:type="spellEnd"/>
      <w:r w:rsidRPr="00F95325">
        <w:rPr>
          <w:rFonts w:ascii="Times New Roman" w:hAnsi="Times New Roman" w:cs="Times New Roman"/>
          <w:sz w:val="24"/>
          <w:szCs w:val="24"/>
        </w:rPr>
        <w:t xml:space="preserve"> et al., 2018). Without proper guidance from the social media platforms and regulations from the government, it is impossible to eliminate and reduce the </w:t>
      </w:r>
      <w:r w:rsidRPr="00F95325">
        <w:rPr>
          <w:rFonts w:ascii="Times New Roman" w:hAnsi="Times New Roman" w:cs="Times New Roman"/>
          <w:sz w:val="24"/>
          <w:szCs w:val="24"/>
        </w:rPr>
        <w:lastRenderedPageBreak/>
        <w:t xml:space="preserve">negative influences on Internet users in the current situation (Fletcher </w:t>
      </w:r>
      <w:r>
        <w:rPr>
          <w:rFonts w:ascii="Times New Roman" w:hAnsi="Times New Roman" w:cs="Times New Roman"/>
          <w:sz w:val="24"/>
          <w:szCs w:val="24"/>
        </w:rPr>
        <w:t>and</w:t>
      </w:r>
      <w:r w:rsidRPr="0097690C">
        <w:rPr>
          <w:rFonts w:ascii="Times New Roman" w:hAnsi="Times New Roman" w:cs="Times New Roman"/>
          <w:sz w:val="24"/>
          <w:szCs w:val="24"/>
        </w:rPr>
        <w:t xml:space="preserve"> </w:t>
      </w:r>
      <w:r w:rsidRPr="00F95325">
        <w:rPr>
          <w:rFonts w:ascii="Times New Roman" w:hAnsi="Times New Roman" w:cs="Times New Roman"/>
          <w:sz w:val="24"/>
          <w:szCs w:val="24"/>
        </w:rPr>
        <w:t xml:space="preserve">Lee, 2012). Furthermore, free information exchange creates difficulties for intellectual property protection (Kim </w:t>
      </w:r>
      <w:r>
        <w:rPr>
          <w:rFonts w:ascii="Times New Roman" w:hAnsi="Times New Roman" w:cs="Times New Roman"/>
          <w:sz w:val="24"/>
          <w:szCs w:val="24"/>
        </w:rPr>
        <w:t>and</w:t>
      </w:r>
      <w:r w:rsidRPr="0097690C">
        <w:rPr>
          <w:rFonts w:ascii="Times New Roman" w:hAnsi="Times New Roman" w:cs="Times New Roman"/>
          <w:sz w:val="24"/>
          <w:szCs w:val="24"/>
        </w:rPr>
        <w:t xml:space="preserve"> </w:t>
      </w:r>
      <w:r w:rsidRPr="00F95325">
        <w:rPr>
          <w:rFonts w:ascii="Times New Roman" w:hAnsi="Times New Roman" w:cs="Times New Roman"/>
          <w:sz w:val="24"/>
          <w:szCs w:val="24"/>
        </w:rPr>
        <w:t>Ko, 2012). Social media are free platforms that people can have access to information and materials posted without any real restrictions. For example, drawings or pictures posted on social media can be easily obtained by others. While the platforms make sharing easy, it also poses the danger of not being able to protect the copyrights (Ming, 2012). It requires a significant amount of money and energy to track the people who use their works, particularly due to the borderless nature of social media platforms (Harlow, 2012). The rules and regulations are not well designed to protect the rights of the works from individuals in different nations (Harlow, 2012). The violation of intellectual property rights is a huge problem particularly for individuals and newly started organi</w:t>
      </w:r>
      <w:r w:rsidR="0013487B">
        <w:rPr>
          <w:rFonts w:ascii="Times New Roman" w:hAnsi="Times New Roman" w:cs="Times New Roman"/>
          <w:sz w:val="24"/>
          <w:szCs w:val="24"/>
        </w:rPr>
        <w:t>s</w:t>
      </w:r>
      <w:r w:rsidRPr="00F95325">
        <w:rPr>
          <w:rFonts w:ascii="Times New Roman" w:hAnsi="Times New Roman" w:cs="Times New Roman"/>
          <w:sz w:val="24"/>
          <w:szCs w:val="24"/>
        </w:rPr>
        <w:t>ations (Harlow, 2012).</w:t>
      </w:r>
    </w:p>
    <w:p w14:paraId="7DC38E88" w14:textId="77777777" w:rsidR="001B4CB8" w:rsidRPr="0097690C" w:rsidRDefault="001B4CB8" w:rsidP="001B4CB8">
      <w:pPr>
        <w:jc w:val="both"/>
        <w:rPr>
          <w:rFonts w:ascii="Times New Roman" w:hAnsi="Times New Roman" w:cs="Times New Roman"/>
          <w:b/>
          <w:i/>
          <w:sz w:val="24"/>
          <w:szCs w:val="24"/>
        </w:rPr>
      </w:pPr>
      <w:r w:rsidRPr="0097690C">
        <w:rPr>
          <w:rFonts w:ascii="Times New Roman" w:hAnsi="Times New Roman" w:cs="Times New Roman"/>
          <w:b/>
          <w:i/>
          <w:sz w:val="24"/>
          <w:szCs w:val="24"/>
        </w:rPr>
        <w:t xml:space="preserve">Entrepreneurship, Social Media and China </w:t>
      </w:r>
    </w:p>
    <w:p w14:paraId="523FF2F6" w14:textId="6A74535F"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Entrepreneurship as a vehicle for economic growth has been well-established (Ball, 2015) and it is true in the case of China as well.  Since 1980, China has followed a proactive policy encouraging entrepreneurship and development of private enterprise (Dana, 1999; Li, 2013; </w:t>
      </w:r>
      <w:proofErr w:type="spellStart"/>
      <w:r w:rsidRPr="00F95325">
        <w:rPr>
          <w:rFonts w:ascii="Times New Roman" w:hAnsi="Times New Roman" w:cs="Times New Roman"/>
          <w:sz w:val="24"/>
          <w:szCs w:val="24"/>
        </w:rPr>
        <w:t>Milana</w:t>
      </w:r>
      <w:proofErr w:type="spellEnd"/>
      <w:r w:rsidRPr="00F95325">
        <w:rPr>
          <w:rFonts w:ascii="Times New Roman" w:hAnsi="Times New Roman" w:cs="Times New Roman"/>
          <w:sz w:val="24"/>
          <w:szCs w:val="24"/>
        </w:rPr>
        <w:t xml:space="preserve"> </w:t>
      </w:r>
      <w:r>
        <w:rPr>
          <w:rFonts w:ascii="Times New Roman" w:hAnsi="Times New Roman" w:cs="Times New Roman"/>
          <w:sz w:val="24"/>
          <w:szCs w:val="24"/>
        </w:rPr>
        <w:t>and</w:t>
      </w:r>
      <w:r w:rsidRPr="00F95325">
        <w:rPr>
          <w:rFonts w:ascii="Times New Roman" w:hAnsi="Times New Roman" w:cs="Times New Roman"/>
          <w:sz w:val="24"/>
          <w:szCs w:val="24"/>
        </w:rPr>
        <w:t xml:space="preserve"> Wang, 2013). China’s transition from a planned economy to a market economy has been built on economic reforms, that has strongly encouraged venture creation and private participation (He et al</w:t>
      </w:r>
      <w:r>
        <w:rPr>
          <w:rFonts w:ascii="Times New Roman" w:hAnsi="Times New Roman" w:cs="Times New Roman"/>
          <w:sz w:val="24"/>
          <w:szCs w:val="24"/>
        </w:rPr>
        <w:t>.</w:t>
      </w:r>
      <w:r w:rsidRPr="00F95325">
        <w:rPr>
          <w:rFonts w:ascii="Times New Roman" w:hAnsi="Times New Roman" w:cs="Times New Roman"/>
          <w:sz w:val="24"/>
          <w:szCs w:val="24"/>
        </w:rPr>
        <w:t>, 2018). By lowering barriers to market entry, China has nurtured entrepreneurs in masses and initiated an open business environment that has led to a boom in entrepreneurial initiatives (He et al</w:t>
      </w:r>
      <w:r>
        <w:rPr>
          <w:rFonts w:ascii="Times New Roman" w:hAnsi="Times New Roman" w:cs="Times New Roman"/>
          <w:sz w:val="24"/>
          <w:szCs w:val="24"/>
        </w:rPr>
        <w:t>.</w:t>
      </w:r>
      <w:r w:rsidRPr="00F95325">
        <w:rPr>
          <w:rFonts w:ascii="Times New Roman" w:hAnsi="Times New Roman" w:cs="Times New Roman"/>
          <w:sz w:val="24"/>
          <w:szCs w:val="24"/>
        </w:rPr>
        <w:t>, 2018). Since 2015, “Mass Entrepreneurship and Innovation by All” has been promoted as the national strategy by the Chinese government, which encourages innovation and entrepreneurial activities at various levels of the society (Dana, 1999; Dana, 2017; Ahlstrom et al.</w:t>
      </w:r>
      <w:r>
        <w:rPr>
          <w:rFonts w:ascii="Times New Roman" w:hAnsi="Times New Roman" w:cs="Times New Roman"/>
          <w:sz w:val="24"/>
          <w:szCs w:val="24"/>
        </w:rPr>
        <w:t>,</w:t>
      </w:r>
      <w:r w:rsidRPr="00F95325">
        <w:rPr>
          <w:rFonts w:ascii="Times New Roman" w:hAnsi="Times New Roman" w:cs="Times New Roman"/>
          <w:sz w:val="24"/>
          <w:szCs w:val="24"/>
        </w:rPr>
        <w:t xml:space="preserve"> 2018; </w:t>
      </w:r>
      <w:proofErr w:type="spellStart"/>
      <w:r w:rsidRPr="00F95325">
        <w:rPr>
          <w:rFonts w:ascii="Times New Roman" w:hAnsi="Times New Roman" w:cs="Times New Roman"/>
          <w:sz w:val="24"/>
          <w:szCs w:val="24"/>
        </w:rPr>
        <w:t>Cegarra</w:t>
      </w:r>
      <w:proofErr w:type="spellEnd"/>
      <w:r w:rsidRPr="00F95325">
        <w:rPr>
          <w:rFonts w:ascii="Times New Roman" w:hAnsi="Times New Roman" w:cs="Times New Roman"/>
          <w:sz w:val="24"/>
          <w:szCs w:val="24"/>
        </w:rPr>
        <w:t>-Navarro et al.</w:t>
      </w:r>
      <w:r>
        <w:rPr>
          <w:rFonts w:ascii="Times New Roman" w:hAnsi="Times New Roman" w:cs="Times New Roman"/>
          <w:sz w:val="24"/>
          <w:szCs w:val="24"/>
        </w:rPr>
        <w:t>,</w:t>
      </w:r>
      <w:r w:rsidRPr="00F95325">
        <w:rPr>
          <w:rFonts w:ascii="Times New Roman" w:hAnsi="Times New Roman" w:cs="Times New Roman"/>
          <w:sz w:val="24"/>
          <w:szCs w:val="24"/>
        </w:rPr>
        <w:t xml:space="preserve"> 2019; Martinez-Martinez et al.</w:t>
      </w:r>
      <w:r>
        <w:rPr>
          <w:rFonts w:ascii="Times New Roman" w:hAnsi="Times New Roman" w:cs="Times New Roman"/>
          <w:sz w:val="24"/>
          <w:szCs w:val="24"/>
        </w:rPr>
        <w:t>,</w:t>
      </w:r>
      <w:r w:rsidRPr="00F95325">
        <w:rPr>
          <w:rFonts w:ascii="Times New Roman" w:hAnsi="Times New Roman" w:cs="Times New Roman"/>
          <w:sz w:val="24"/>
          <w:szCs w:val="24"/>
        </w:rPr>
        <w:t xml:space="preserve"> 2019). The strategy has resulted in increased financial support to start-ups, development of university</w:t>
      </w:r>
      <w:r>
        <w:rPr>
          <w:rFonts w:ascii="Times New Roman" w:hAnsi="Times New Roman" w:cs="Times New Roman"/>
          <w:sz w:val="24"/>
          <w:szCs w:val="24"/>
        </w:rPr>
        <w:t>-</w:t>
      </w:r>
      <w:r w:rsidRPr="00F95325">
        <w:rPr>
          <w:rFonts w:ascii="Times New Roman" w:hAnsi="Times New Roman" w:cs="Times New Roman"/>
          <w:sz w:val="24"/>
          <w:szCs w:val="24"/>
        </w:rPr>
        <w:t xml:space="preserve">based incubators, investment in entrepreneurship education and preferential tax policies (Cai et al., 2014). While China’s economic transition has been well noted (He </w:t>
      </w:r>
      <w:r w:rsidR="004D781D">
        <w:rPr>
          <w:rFonts w:ascii="Times New Roman" w:hAnsi="Times New Roman" w:cs="Times New Roman"/>
          <w:sz w:val="24"/>
          <w:szCs w:val="24"/>
        </w:rPr>
        <w:t>e</w:t>
      </w:r>
      <w:r w:rsidRPr="00F95325">
        <w:rPr>
          <w:rFonts w:ascii="Times New Roman" w:hAnsi="Times New Roman" w:cs="Times New Roman"/>
          <w:sz w:val="24"/>
          <w:szCs w:val="24"/>
        </w:rPr>
        <w:t>t al</w:t>
      </w:r>
      <w:r w:rsidR="004D781D">
        <w:rPr>
          <w:rFonts w:ascii="Times New Roman" w:hAnsi="Times New Roman" w:cs="Times New Roman"/>
          <w:sz w:val="24"/>
          <w:szCs w:val="24"/>
        </w:rPr>
        <w:t>.</w:t>
      </w:r>
      <w:r w:rsidRPr="00F95325">
        <w:rPr>
          <w:rFonts w:ascii="Times New Roman" w:hAnsi="Times New Roman" w:cs="Times New Roman"/>
          <w:sz w:val="24"/>
          <w:szCs w:val="24"/>
        </w:rPr>
        <w:t>, 2018</w:t>
      </w:r>
      <w:r w:rsidRPr="00442ED4">
        <w:rPr>
          <w:rFonts w:ascii="Times New Roman" w:hAnsi="Times New Roman" w:cs="Times New Roman"/>
          <w:sz w:val="24"/>
          <w:szCs w:val="24"/>
        </w:rPr>
        <w:t>),</w:t>
      </w:r>
      <w:r w:rsidRPr="0097690C">
        <w:rPr>
          <w:rFonts w:ascii="Times New Roman" w:hAnsi="Times New Roman" w:cs="Times New Roman"/>
          <w:color w:val="FF0000"/>
          <w:sz w:val="24"/>
          <w:szCs w:val="24"/>
        </w:rPr>
        <w:t xml:space="preserve"> </w:t>
      </w:r>
      <w:r w:rsidRPr="00F95325">
        <w:rPr>
          <w:rFonts w:ascii="Times New Roman" w:hAnsi="Times New Roman" w:cs="Times New Roman"/>
          <w:sz w:val="24"/>
          <w:szCs w:val="24"/>
        </w:rPr>
        <w:t xml:space="preserve">more recently, </w:t>
      </w:r>
      <w:r w:rsidRPr="0097690C">
        <w:rPr>
          <w:rFonts w:ascii="Times New Roman" w:hAnsi="Times New Roman" w:cs="Times New Roman"/>
          <w:sz w:val="24"/>
          <w:szCs w:val="24"/>
        </w:rPr>
        <w:t xml:space="preserve">the Chinese economy </w:t>
      </w:r>
      <w:r w:rsidRPr="00F95325">
        <w:rPr>
          <w:rFonts w:ascii="Times New Roman" w:hAnsi="Times New Roman" w:cs="Times New Roman"/>
          <w:sz w:val="24"/>
          <w:szCs w:val="24"/>
        </w:rPr>
        <w:t xml:space="preserve">has been </w:t>
      </w:r>
      <w:r w:rsidRPr="0097690C">
        <w:rPr>
          <w:rFonts w:ascii="Times New Roman" w:hAnsi="Times New Roman" w:cs="Times New Roman"/>
          <w:sz w:val="24"/>
          <w:szCs w:val="24"/>
        </w:rPr>
        <w:t xml:space="preserve">facing tremendous stress due to the slowdown of economic growth rate, rise of the ageing population, and the lack of economic dynamics (Li </w:t>
      </w:r>
      <w:r>
        <w:rPr>
          <w:rFonts w:ascii="Times New Roman" w:hAnsi="Times New Roman" w:cs="Times New Roman"/>
          <w:sz w:val="24"/>
          <w:szCs w:val="24"/>
        </w:rPr>
        <w:t>and</w:t>
      </w:r>
      <w:r w:rsidRPr="0097690C">
        <w:rPr>
          <w:rFonts w:ascii="Times New Roman" w:hAnsi="Times New Roman" w:cs="Times New Roman"/>
          <w:sz w:val="24"/>
          <w:szCs w:val="24"/>
        </w:rPr>
        <w:t xml:space="preserve"> </w:t>
      </w:r>
      <w:proofErr w:type="spellStart"/>
      <w:r w:rsidRPr="0097690C">
        <w:rPr>
          <w:rFonts w:ascii="Times New Roman" w:hAnsi="Times New Roman" w:cs="Times New Roman"/>
          <w:sz w:val="24"/>
          <w:szCs w:val="24"/>
        </w:rPr>
        <w:t>Dacosta</w:t>
      </w:r>
      <w:proofErr w:type="spellEnd"/>
      <w:r w:rsidRPr="0097690C">
        <w:rPr>
          <w:rFonts w:ascii="Times New Roman" w:hAnsi="Times New Roman" w:cs="Times New Roman"/>
          <w:sz w:val="24"/>
          <w:szCs w:val="24"/>
        </w:rPr>
        <w:t xml:space="preserve">, 2016). </w:t>
      </w:r>
    </w:p>
    <w:p w14:paraId="7A58B56F" w14:textId="77777777"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Exploring entrepreneurship in China, scholars have noted that unlike the west, both formal and informal institutions have shaped the entrepreneurship landscape in China (Puffer et al</w:t>
      </w:r>
      <w:r>
        <w:rPr>
          <w:rFonts w:ascii="Times New Roman" w:hAnsi="Times New Roman" w:cs="Times New Roman"/>
          <w:sz w:val="24"/>
          <w:szCs w:val="24"/>
        </w:rPr>
        <w:t>.,</w:t>
      </w:r>
      <w:r w:rsidRPr="00F95325">
        <w:rPr>
          <w:rFonts w:ascii="Times New Roman" w:hAnsi="Times New Roman" w:cs="Times New Roman"/>
          <w:sz w:val="24"/>
          <w:szCs w:val="24"/>
        </w:rPr>
        <w:t xml:space="preserve"> 2010). Informal institutions such as culture, social norms, social capital and networks play an important role in the propagation of entrepreneurship in China and tend to influence </w:t>
      </w:r>
      <w:proofErr w:type="gramStart"/>
      <w:r w:rsidRPr="00F95325">
        <w:rPr>
          <w:rFonts w:ascii="Times New Roman" w:hAnsi="Times New Roman" w:cs="Times New Roman"/>
          <w:sz w:val="24"/>
          <w:szCs w:val="24"/>
        </w:rPr>
        <w:t>entrepreneurs</w:t>
      </w:r>
      <w:proofErr w:type="gramEnd"/>
      <w:r w:rsidRPr="00F95325">
        <w:rPr>
          <w:rFonts w:ascii="Times New Roman" w:hAnsi="Times New Roman" w:cs="Times New Roman"/>
          <w:sz w:val="24"/>
          <w:szCs w:val="24"/>
        </w:rPr>
        <w:t xml:space="preserve"> orientation and perception (Mitchell et al</w:t>
      </w:r>
      <w:r>
        <w:rPr>
          <w:rFonts w:ascii="Times New Roman" w:hAnsi="Times New Roman" w:cs="Times New Roman"/>
          <w:sz w:val="24"/>
          <w:szCs w:val="24"/>
        </w:rPr>
        <w:t>.</w:t>
      </w:r>
      <w:r w:rsidRPr="00F95325">
        <w:rPr>
          <w:rFonts w:ascii="Times New Roman" w:hAnsi="Times New Roman" w:cs="Times New Roman"/>
          <w:sz w:val="24"/>
          <w:szCs w:val="24"/>
        </w:rPr>
        <w:t>, 2002). Studies have also noted the individual’s entrepreneurial characteristics are influenced by cultural context (</w:t>
      </w:r>
      <w:r w:rsidRPr="0097690C">
        <w:rPr>
          <w:rFonts w:ascii="Times New Roman" w:hAnsi="Times New Roman" w:cs="Times New Roman"/>
          <w:sz w:val="24"/>
          <w:szCs w:val="24"/>
        </w:rPr>
        <w:t xml:space="preserve">Tan </w:t>
      </w:r>
      <w:r>
        <w:rPr>
          <w:rFonts w:ascii="Times New Roman" w:hAnsi="Times New Roman" w:cs="Times New Roman"/>
          <w:sz w:val="24"/>
          <w:szCs w:val="24"/>
        </w:rPr>
        <w:t>and</w:t>
      </w:r>
      <w:r w:rsidRPr="0097690C">
        <w:rPr>
          <w:rFonts w:ascii="Times New Roman" w:hAnsi="Times New Roman" w:cs="Times New Roman"/>
          <w:sz w:val="24"/>
          <w:szCs w:val="24"/>
        </w:rPr>
        <w:t xml:space="preserve"> Chow</w:t>
      </w:r>
      <w:r w:rsidRPr="00F95325">
        <w:rPr>
          <w:rFonts w:ascii="Times New Roman" w:hAnsi="Times New Roman" w:cs="Times New Roman"/>
          <w:sz w:val="24"/>
          <w:szCs w:val="24"/>
        </w:rPr>
        <w:t>,</w:t>
      </w:r>
      <w:r w:rsidRPr="0097690C">
        <w:rPr>
          <w:rFonts w:ascii="Times New Roman" w:hAnsi="Times New Roman" w:cs="Times New Roman"/>
          <w:sz w:val="24"/>
          <w:szCs w:val="24"/>
        </w:rPr>
        <w:t xml:space="preserve"> 2009; </w:t>
      </w:r>
      <w:proofErr w:type="spellStart"/>
      <w:r w:rsidRPr="0097690C">
        <w:rPr>
          <w:rFonts w:ascii="Times New Roman" w:hAnsi="Times New Roman" w:cs="Times New Roman"/>
          <w:sz w:val="24"/>
          <w:szCs w:val="24"/>
        </w:rPr>
        <w:t>Zapalska</w:t>
      </w:r>
      <w:proofErr w:type="spellEnd"/>
      <w:r w:rsidRPr="0097690C">
        <w:rPr>
          <w:rFonts w:ascii="Times New Roman" w:hAnsi="Times New Roman" w:cs="Times New Roman"/>
          <w:sz w:val="24"/>
          <w:szCs w:val="24"/>
        </w:rPr>
        <w:t xml:space="preserve"> </w:t>
      </w:r>
      <w:r>
        <w:rPr>
          <w:rFonts w:ascii="Times New Roman" w:hAnsi="Times New Roman" w:cs="Times New Roman"/>
          <w:sz w:val="24"/>
          <w:szCs w:val="24"/>
        </w:rPr>
        <w:t>and</w:t>
      </w:r>
      <w:r w:rsidRPr="0097690C">
        <w:rPr>
          <w:rFonts w:ascii="Times New Roman" w:hAnsi="Times New Roman" w:cs="Times New Roman"/>
          <w:sz w:val="24"/>
          <w:szCs w:val="24"/>
        </w:rPr>
        <w:t xml:space="preserve"> Edwards</w:t>
      </w:r>
      <w:r w:rsidRPr="00F95325">
        <w:rPr>
          <w:rFonts w:ascii="Times New Roman" w:hAnsi="Times New Roman" w:cs="Times New Roman"/>
          <w:sz w:val="24"/>
          <w:szCs w:val="24"/>
        </w:rPr>
        <w:t>,</w:t>
      </w:r>
      <w:r w:rsidRPr="00D536F9">
        <w:rPr>
          <w:rFonts w:ascii="Times New Roman" w:hAnsi="Times New Roman" w:cs="Times New Roman"/>
          <w:sz w:val="24"/>
          <w:szCs w:val="24"/>
        </w:rPr>
        <w:t xml:space="preserve"> 2001) </w:t>
      </w:r>
      <w:r w:rsidRPr="00F95325">
        <w:rPr>
          <w:rFonts w:ascii="Times New Roman" w:hAnsi="Times New Roman" w:cs="Times New Roman"/>
          <w:sz w:val="24"/>
          <w:szCs w:val="24"/>
        </w:rPr>
        <w:t xml:space="preserve">and in the case of China Confucian values and social capital shape firm and individual behaviour (Tan </w:t>
      </w:r>
      <w:r>
        <w:rPr>
          <w:rFonts w:ascii="Times New Roman" w:hAnsi="Times New Roman" w:cs="Times New Roman"/>
          <w:sz w:val="24"/>
          <w:szCs w:val="24"/>
        </w:rPr>
        <w:t>and</w:t>
      </w:r>
      <w:r w:rsidRPr="00F95325">
        <w:rPr>
          <w:rFonts w:ascii="Times New Roman" w:hAnsi="Times New Roman" w:cs="Times New Roman"/>
          <w:sz w:val="24"/>
          <w:szCs w:val="24"/>
        </w:rPr>
        <w:t xml:space="preserve"> Chow, 2009). Social capital provides an alternate when formal institutions are absent and can provide access to resources (</w:t>
      </w:r>
      <w:r w:rsidRPr="00D536F9">
        <w:rPr>
          <w:rFonts w:ascii="Times New Roman" w:hAnsi="Times New Roman" w:cs="Times New Roman"/>
          <w:sz w:val="24"/>
          <w:szCs w:val="24"/>
        </w:rPr>
        <w:t>Wang, 2016</w:t>
      </w:r>
      <w:r w:rsidRPr="00F95325">
        <w:rPr>
          <w:rFonts w:ascii="Times New Roman" w:hAnsi="Times New Roman" w:cs="Times New Roman"/>
          <w:sz w:val="24"/>
          <w:szCs w:val="24"/>
        </w:rPr>
        <w:t>). In China, social capital is often used as a substitute in gaining resources and can influence investment decisions, acquisition of finance, generation of business leads and a source of competitive advantage (</w:t>
      </w:r>
      <w:proofErr w:type="spellStart"/>
      <w:r w:rsidRPr="00D536F9">
        <w:rPr>
          <w:rFonts w:ascii="Times New Roman" w:hAnsi="Times New Roman" w:cs="Times New Roman"/>
          <w:sz w:val="24"/>
          <w:szCs w:val="24"/>
        </w:rPr>
        <w:t>Batjargal</w:t>
      </w:r>
      <w:proofErr w:type="spellEnd"/>
      <w:r>
        <w:rPr>
          <w:rFonts w:ascii="Times New Roman" w:hAnsi="Times New Roman" w:cs="Times New Roman"/>
          <w:sz w:val="24"/>
          <w:szCs w:val="24"/>
        </w:rPr>
        <w:t>,</w:t>
      </w:r>
      <w:r w:rsidRPr="00D536F9">
        <w:rPr>
          <w:rFonts w:ascii="Times New Roman" w:hAnsi="Times New Roman" w:cs="Times New Roman"/>
          <w:sz w:val="24"/>
          <w:szCs w:val="24"/>
        </w:rPr>
        <w:t xml:space="preserve"> 2007; Wang</w:t>
      </w:r>
      <w:r>
        <w:rPr>
          <w:rFonts w:ascii="Times New Roman" w:hAnsi="Times New Roman" w:cs="Times New Roman"/>
          <w:sz w:val="24"/>
          <w:szCs w:val="24"/>
        </w:rPr>
        <w:t>,</w:t>
      </w:r>
      <w:r w:rsidRPr="00D536F9">
        <w:rPr>
          <w:rFonts w:ascii="Times New Roman" w:hAnsi="Times New Roman" w:cs="Times New Roman"/>
          <w:sz w:val="24"/>
          <w:szCs w:val="24"/>
        </w:rPr>
        <w:t xml:space="preserve"> 2016</w:t>
      </w:r>
      <w:r w:rsidRPr="00F95325">
        <w:rPr>
          <w:rFonts w:ascii="Times New Roman" w:hAnsi="Times New Roman" w:cs="Times New Roman"/>
          <w:sz w:val="24"/>
          <w:szCs w:val="24"/>
        </w:rPr>
        <w:t xml:space="preserve">). In </w:t>
      </w:r>
      <w:r>
        <w:rPr>
          <w:rFonts w:ascii="Times New Roman" w:hAnsi="Times New Roman" w:cs="Times New Roman"/>
          <w:sz w:val="24"/>
          <w:szCs w:val="24"/>
        </w:rPr>
        <w:t>C</w:t>
      </w:r>
      <w:r w:rsidRPr="00F95325">
        <w:rPr>
          <w:rFonts w:ascii="Times New Roman" w:hAnsi="Times New Roman" w:cs="Times New Roman"/>
          <w:sz w:val="24"/>
          <w:szCs w:val="24"/>
        </w:rPr>
        <w:t xml:space="preserve">hina, entrepreneurship is very closely associated with informal structures and firmly embedded in informal networks including social capital (also referred as Guanxi, </w:t>
      </w:r>
      <w:r w:rsidRPr="00D536F9">
        <w:rPr>
          <w:rFonts w:ascii="Times New Roman" w:hAnsi="Times New Roman" w:cs="Times New Roman"/>
          <w:sz w:val="24"/>
          <w:szCs w:val="24"/>
        </w:rPr>
        <w:t>Davidson et al</w:t>
      </w:r>
      <w:r>
        <w:rPr>
          <w:rFonts w:ascii="Times New Roman" w:hAnsi="Times New Roman" w:cs="Times New Roman"/>
          <w:sz w:val="24"/>
          <w:szCs w:val="24"/>
        </w:rPr>
        <w:t>.</w:t>
      </w:r>
      <w:r w:rsidRPr="00D536F9">
        <w:rPr>
          <w:rFonts w:ascii="Times New Roman" w:hAnsi="Times New Roman" w:cs="Times New Roman"/>
          <w:sz w:val="24"/>
          <w:szCs w:val="24"/>
        </w:rPr>
        <w:t xml:space="preserve">, 2018; </w:t>
      </w:r>
      <w:r w:rsidRPr="00F95325">
        <w:rPr>
          <w:rFonts w:ascii="Times New Roman" w:hAnsi="Times New Roman" w:cs="Times New Roman"/>
          <w:sz w:val="24"/>
          <w:szCs w:val="24"/>
        </w:rPr>
        <w:t>He et al</w:t>
      </w:r>
      <w:r>
        <w:rPr>
          <w:rFonts w:ascii="Times New Roman" w:hAnsi="Times New Roman" w:cs="Times New Roman"/>
          <w:sz w:val="24"/>
          <w:szCs w:val="24"/>
        </w:rPr>
        <w:t>.</w:t>
      </w:r>
      <w:r w:rsidRPr="00F95325">
        <w:rPr>
          <w:rFonts w:ascii="Times New Roman" w:hAnsi="Times New Roman" w:cs="Times New Roman"/>
          <w:sz w:val="24"/>
          <w:szCs w:val="24"/>
        </w:rPr>
        <w:t xml:space="preserve">, 2019). The entrepreneurship driven policies of </w:t>
      </w:r>
      <w:r>
        <w:rPr>
          <w:rFonts w:ascii="Times New Roman" w:hAnsi="Times New Roman" w:cs="Times New Roman"/>
          <w:sz w:val="24"/>
          <w:szCs w:val="24"/>
        </w:rPr>
        <w:t xml:space="preserve">the </w:t>
      </w:r>
      <w:r w:rsidRPr="00F95325">
        <w:rPr>
          <w:rFonts w:ascii="Times New Roman" w:hAnsi="Times New Roman" w:cs="Times New Roman"/>
          <w:sz w:val="24"/>
          <w:szCs w:val="24"/>
        </w:rPr>
        <w:t xml:space="preserve">Chinese government </w:t>
      </w:r>
      <w:proofErr w:type="gramStart"/>
      <w:r w:rsidRPr="00F95325">
        <w:rPr>
          <w:rFonts w:ascii="Times New Roman" w:hAnsi="Times New Roman" w:cs="Times New Roman"/>
          <w:sz w:val="24"/>
          <w:szCs w:val="24"/>
        </w:rPr>
        <w:t>has</w:t>
      </w:r>
      <w:proofErr w:type="gramEnd"/>
      <w:r w:rsidRPr="00F95325">
        <w:rPr>
          <w:rFonts w:ascii="Times New Roman" w:hAnsi="Times New Roman" w:cs="Times New Roman"/>
          <w:sz w:val="24"/>
          <w:szCs w:val="24"/>
        </w:rPr>
        <w:t xml:space="preserve"> led to the creation of some of the most innovative firms in </w:t>
      </w:r>
      <w:r>
        <w:rPr>
          <w:rFonts w:ascii="Times New Roman" w:hAnsi="Times New Roman" w:cs="Times New Roman"/>
          <w:sz w:val="24"/>
          <w:szCs w:val="24"/>
        </w:rPr>
        <w:t xml:space="preserve">the </w:t>
      </w:r>
      <w:r w:rsidRPr="00F95325">
        <w:rPr>
          <w:rFonts w:ascii="Times New Roman" w:hAnsi="Times New Roman" w:cs="Times New Roman"/>
          <w:sz w:val="24"/>
          <w:szCs w:val="24"/>
        </w:rPr>
        <w:t xml:space="preserve">world. China is the home to some of the </w:t>
      </w:r>
      <w:proofErr w:type="gramStart"/>
      <w:r w:rsidRPr="00F95325">
        <w:rPr>
          <w:rFonts w:ascii="Times New Roman" w:hAnsi="Times New Roman" w:cs="Times New Roman"/>
          <w:sz w:val="24"/>
          <w:szCs w:val="24"/>
        </w:rPr>
        <w:t>cutting edge</w:t>
      </w:r>
      <w:proofErr w:type="gramEnd"/>
      <w:r w:rsidRPr="00F95325">
        <w:rPr>
          <w:rFonts w:ascii="Times New Roman" w:hAnsi="Times New Roman" w:cs="Times New Roman"/>
          <w:sz w:val="24"/>
          <w:szCs w:val="24"/>
        </w:rPr>
        <w:t xml:space="preserve"> </w:t>
      </w:r>
      <w:r w:rsidRPr="00F95325">
        <w:rPr>
          <w:rFonts w:ascii="Times New Roman" w:hAnsi="Times New Roman" w:cs="Times New Roman"/>
          <w:sz w:val="24"/>
          <w:szCs w:val="24"/>
        </w:rPr>
        <w:lastRenderedPageBreak/>
        <w:t xml:space="preserve">technology firms including Alibaba, Tencent and </w:t>
      </w:r>
      <w:r w:rsidRPr="0097690C">
        <w:rPr>
          <w:rFonts w:ascii="Times New Roman" w:hAnsi="Times New Roman" w:cs="Times New Roman"/>
          <w:sz w:val="24"/>
          <w:szCs w:val="24"/>
        </w:rPr>
        <w:t>We</w:t>
      </w:r>
      <w:r>
        <w:rPr>
          <w:rFonts w:ascii="Times New Roman" w:hAnsi="Times New Roman" w:cs="Times New Roman"/>
          <w:sz w:val="24"/>
          <w:szCs w:val="24"/>
        </w:rPr>
        <w:t>C</w:t>
      </w:r>
      <w:r w:rsidRPr="0097690C">
        <w:rPr>
          <w:rFonts w:ascii="Times New Roman" w:hAnsi="Times New Roman" w:cs="Times New Roman"/>
          <w:sz w:val="24"/>
          <w:szCs w:val="24"/>
        </w:rPr>
        <w:t>hat</w:t>
      </w:r>
      <w:r w:rsidRPr="00F95325">
        <w:rPr>
          <w:rFonts w:ascii="Times New Roman" w:hAnsi="Times New Roman" w:cs="Times New Roman"/>
          <w:sz w:val="24"/>
          <w:szCs w:val="24"/>
        </w:rPr>
        <w:t xml:space="preserve"> (</w:t>
      </w:r>
      <w:proofErr w:type="spellStart"/>
      <w:r w:rsidRPr="00D536F9">
        <w:rPr>
          <w:rFonts w:ascii="Times New Roman" w:hAnsi="Times New Roman" w:cs="Times New Roman"/>
          <w:sz w:val="24"/>
          <w:szCs w:val="24"/>
        </w:rPr>
        <w:t>Tse</w:t>
      </w:r>
      <w:proofErr w:type="spellEnd"/>
      <w:r w:rsidRPr="00D536F9">
        <w:rPr>
          <w:rFonts w:ascii="Times New Roman" w:hAnsi="Times New Roman" w:cs="Times New Roman"/>
          <w:sz w:val="24"/>
          <w:szCs w:val="24"/>
        </w:rPr>
        <w:t>, 2016</w:t>
      </w:r>
      <w:r w:rsidRPr="00F95325">
        <w:rPr>
          <w:rFonts w:ascii="Times New Roman" w:hAnsi="Times New Roman" w:cs="Times New Roman"/>
          <w:sz w:val="24"/>
          <w:szCs w:val="24"/>
        </w:rPr>
        <w:t>) and a host to the second</w:t>
      </w:r>
      <w:r>
        <w:rPr>
          <w:rFonts w:ascii="Times New Roman" w:hAnsi="Times New Roman" w:cs="Times New Roman"/>
          <w:sz w:val="24"/>
          <w:szCs w:val="24"/>
        </w:rPr>
        <w:t>-</w:t>
      </w:r>
      <w:r w:rsidRPr="00F95325">
        <w:rPr>
          <w:rFonts w:ascii="Times New Roman" w:hAnsi="Times New Roman" w:cs="Times New Roman"/>
          <w:sz w:val="24"/>
          <w:szCs w:val="24"/>
        </w:rPr>
        <w:t>largest number of unicorns</w:t>
      </w:r>
      <w:r w:rsidRPr="00F95325">
        <w:rPr>
          <w:rStyle w:val="FootnoteReference"/>
          <w:rFonts w:ascii="Times New Roman" w:hAnsi="Times New Roman" w:cs="Times New Roman"/>
          <w:sz w:val="24"/>
          <w:szCs w:val="24"/>
        </w:rPr>
        <w:footnoteReference w:id="2"/>
      </w:r>
      <w:r w:rsidRPr="00D536F9">
        <w:rPr>
          <w:rFonts w:ascii="Times New Roman" w:hAnsi="Times New Roman" w:cs="Times New Roman"/>
          <w:sz w:val="24"/>
          <w:szCs w:val="24"/>
        </w:rPr>
        <w:t xml:space="preserve"> (</w:t>
      </w:r>
      <w:proofErr w:type="spellStart"/>
      <w:r w:rsidRPr="00D536F9">
        <w:rPr>
          <w:rFonts w:ascii="Times New Roman" w:hAnsi="Times New Roman" w:cs="Times New Roman"/>
          <w:sz w:val="24"/>
          <w:szCs w:val="24"/>
        </w:rPr>
        <w:t>Tse</w:t>
      </w:r>
      <w:proofErr w:type="spellEnd"/>
      <w:r w:rsidRPr="00D536F9">
        <w:rPr>
          <w:rFonts w:ascii="Times New Roman" w:hAnsi="Times New Roman" w:cs="Times New Roman"/>
          <w:sz w:val="24"/>
          <w:szCs w:val="24"/>
        </w:rPr>
        <w:t>, 2016</w:t>
      </w:r>
      <w:r w:rsidRPr="00F95325">
        <w:rPr>
          <w:rFonts w:ascii="Times New Roman" w:hAnsi="Times New Roman" w:cs="Times New Roman"/>
          <w:sz w:val="24"/>
          <w:szCs w:val="24"/>
        </w:rPr>
        <w:t>)</w:t>
      </w:r>
      <w:r>
        <w:rPr>
          <w:rFonts w:ascii="Times New Roman" w:hAnsi="Times New Roman" w:cs="Times New Roman"/>
          <w:sz w:val="24"/>
          <w:szCs w:val="24"/>
        </w:rPr>
        <w:t>.</w:t>
      </w:r>
    </w:p>
    <w:p w14:paraId="38355D02" w14:textId="77777777"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Existing literature has investigated the importance of social networks or social capitals in relation to entrepreneurship in China (e.g. Yang</w:t>
      </w:r>
      <w:r>
        <w:rPr>
          <w:rFonts w:ascii="Times New Roman" w:hAnsi="Times New Roman" w:cs="Times New Roman"/>
          <w:sz w:val="24"/>
          <w:szCs w:val="24"/>
        </w:rPr>
        <w:t>,</w:t>
      </w:r>
      <w:r w:rsidRPr="00F95325">
        <w:rPr>
          <w:rFonts w:ascii="Times New Roman" w:hAnsi="Times New Roman" w:cs="Times New Roman"/>
          <w:sz w:val="24"/>
          <w:szCs w:val="24"/>
        </w:rPr>
        <w:t xml:space="preserve"> 2004</w:t>
      </w:r>
      <w:r>
        <w:rPr>
          <w:rFonts w:ascii="Times New Roman" w:hAnsi="Times New Roman" w:cs="Times New Roman"/>
          <w:sz w:val="24"/>
          <w:szCs w:val="24"/>
        </w:rPr>
        <w:t>;</w:t>
      </w:r>
      <w:r w:rsidRPr="00F95325">
        <w:rPr>
          <w:rFonts w:ascii="Times New Roman" w:hAnsi="Times New Roman" w:cs="Times New Roman"/>
          <w:sz w:val="24"/>
          <w:szCs w:val="24"/>
        </w:rPr>
        <w:t xml:space="preserve"> Ahlstrom </w:t>
      </w:r>
      <w:r>
        <w:rPr>
          <w:rFonts w:ascii="Times New Roman" w:hAnsi="Times New Roman" w:cs="Times New Roman"/>
          <w:sz w:val="24"/>
          <w:szCs w:val="24"/>
        </w:rPr>
        <w:t>and</w:t>
      </w:r>
      <w:r w:rsidRPr="00F95325">
        <w:rPr>
          <w:rFonts w:ascii="Times New Roman" w:hAnsi="Times New Roman" w:cs="Times New Roman"/>
          <w:sz w:val="24"/>
          <w:szCs w:val="24"/>
        </w:rPr>
        <w:t xml:space="preserve"> Ding, 2014; Burt </w:t>
      </w:r>
      <w:r>
        <w:rPr>
          <w:rFonts w:ascii="Times New Roman" w:hAnsi="Times New Roman" w:cs="Times New Roman"/>
          <w:sz w:val="24"/>
          <w:szCs w:val="24"/>
        </w:rPr>
        <w:t>and</w:t>
      </w:r>
      <w:r w:rsidRPr="00F95325">
        <w:rPr>
          <w:rFonts w:ascii="Times New Roman" w:hAnsi="Times New Roman" w:cs="Times New Roman"/>
          <w:sz w:val="24"/>
          <w:szCs w:val="24"/>
        </w:rPr>
        <w:t xml:space="preserve"> </w:t>
      </w:r>
      <w:proofErr w:type="spellStart"/>
      <w:r w:rsidRPr="00F95325">
        <w:rPr>
          <w:rFonts w:ascii="Times New Roman" w:hAnsi="Times New Roman" w:cs="Times New Roman"/>
          <w:sz w:val="24"/>
          <w:szCs w:val="24"/>
        </w:rPr>
        <w:t>Burzynska</w:t>
      </w:r>
      <w:proofErr w:type="spellEnd"/>
      <w:r>
        <w:rPr>
          <w:rFonts w:ascii="Times New Roman" w:hAnsi="Times New Roman" w:cs="Times New Roman"/>
          <w:sz w:val="24"/>
          <w:szCs w:val="24"/>
        </w:rPr>
        <w:t>,</w:t>
      </w:r>
      <w:r w:rsidRPr="00F95325">
        <w:rPr>
          <w:rFonts w:ascii="Times New Roman" w:hAnsi="Times New Roman" w:cs="Times New Roman"/>
          <w:sz w:val="24"/>
          <w:szCs w:val="24"/>
        </w:rPr>
        <w:t xml:space="preserve"> 2017). </w:t>
      </w:r>
      <w:r w:rsidRPr="0056363B">
        <w:rPr>
          <w:rFonts w:ascii="Times New Roman" w:hAnsi="Times New Roman" w:cs="Times New Roman"/>
          <w:sz w:val="24"/>
          <w:szCs w:val="24"/>
        </w:rPr>
        <w:t>Though</w:t>
      </w:r>
      <w:r w:rsidRPr="00F95325">
        <w:rPr>
          <w:rFonts w:ascii="Times New Roman" w:hAnsi="Times New Roman" w:cs="Times New Roman"/>
          <w:sz w:val="24"/>
          <w:szCs w:val="24"/>
        </w:rPr>
        <w:t>,</w:t>
      </w:r>
      <w:r w:rsidRPr="0056363B">
        <w:rPr>
          <w:rFonts w:ascii="Times New Roman" w:hAnsi="Times New Roman" w:cs="Times New Roman"/>
          <w:sz w:val="24"/>
          <w:szCs w:val="24"/>
        </w:rPr>
        <w:t xml:space="preserve"> closely related, social media is different from social networks or social capitals. Social media acts as a platform that facilitates information sharing and communication. </w:t>
      </w:r>
      <w:r w:rsidRPr="00F95325">
        <w:rPr>
          <w:rFonts w:ascii="Times New Roman" w:hAnsi="Times New Roman" w:cs="Times New Roman"/>
          <w:sz w:val="24"/>
          <w:szCs w:val="24"/>
        </w:rPr>
        <w:t>Potential entrepreneurs</w:t>
      </w:r>
      <w:r w:rsidRPr="0056363B">
        <w:rPr>
          <w:rFonts w:ascii="Times New Roman" w:hAnsi="Times New Roman" w:cs="Times New Roman"/>
          <w:sz w:val="24"/>
          <w:szCs w:val="24"/>
        </w:rPr>
        <w:t xml:space="preserve"> could use t</w:t>
      </w:r>
      <w:r w:rsidRPr="00F95325">
        <w:rPr>
          <w:rFonts w:ascii="Times New Roman" w:hAnsi="Times New Roman" w:cs="Times New Roman"/>
          <w:sz w:val="24"/>
          <w:szCs w:val="24"/>
        </w:rPr>
        <w:t>o</w:t>
      </w:r>
      <w:r w:rsidRPr="0056363B">
        <w:rPr>
          <w:rFonts w:ascii="Times New Roman" w:hAnsi="Times New Roman" w:cs="Times New Roman"/>
          <w:sz w:val="24"/>
          <w:szCs w:val="24"/>
        </w:rPr>
        <w:t xml:space="preserve"> freely available online platforms to not only learn from others </w:t>
      </w:r>
      <w:r w:rsidRPr="00F95325">
        <w:rPr>
          <w:rFonts w:ascii="Times New Roman" w:hAnsi="Times New Roman" w:cs="Times New Roman"/>
          <w:sz w:val="24"/>
          <w:szCs w:val="24"/>
        </w:rPr>
        <w:t xml:space="preserve">but can </w:t>
      </w:r>
      <w:r w:rsidRPr="0056363B">
        <w:rPr>
          <w:rFonts w:ascii="Times New Roman" w:hAnsi="Times New Roman" w:cs="Times New Roman"/>
          <w:sz w:val="24"/>
          <w:szCs w:val="24"/>
        </w:rPr>
        <w:t xml:space="preserve">promote their businesses </w:t>
      </w:r>
      <w:r w:rsidRPr="00F95325">
        <w:rPr>
          <w:rFonts w:ascii="Times New Roman" w:hAnsi="Times New Roman" w:cs="Times New Roman"/>
          <w:sz w:val="24"/>
          <w:szCs w:val="24"/>
        </w:rPr>
        <w:t xml:space="preserve">and </w:t>
      </w:r>
      <w:r w:rsidRPr="0056363B">
        <w:rPr>
          <w:rFonts w:ascii="Times New Roman" w:hAnsi="Times New Roman" w:cs="Times New Roman"/>
          <w:sz w:val="24"/>
          <w:szCs w:val="24"/>
        </w:rPr>
        <w:t>expand their social connections (Trainor et al., 2013).</w:t>
      </w:r>
      <w:r w:rsidRPr="00F95325">
        <w:rPr>
          <w:rFonts w:ascii="Times New Roman" w:hAnsi="Times New Roman" w:cs="Times New Roman"/>
          <w:sz w:val="24"/>
          <w:szCs w:val="24"/>
        </w:rPr>
        <w:t xml:space="preserve"> While the literature relating to social capital in a Chinese context is well established </w:t>
      </w:r>
      <w:r w:rsidRPr="00442ED4">
        <w:rPr>
          <w:rFonts w:ascii="Times New Roman" w:hAnsi="Times New Roman" w:cs="Times New Roman"/>
          <w:sz w:val="24"/>
          <w:szCs w:val="24"/>
        </w:rPr>
        <w:t>(</w:t>
      </w:r>
      <w:proofErr w:type="spellStart"/>
      <w:r w:rsidRPr="0056363B">
        <w:rPr>
          <w:rFonts w:ascii="Times New Roman" w:hAnsi="Times New Roman" w:cs="Times New Roman"/>
          <w:sz w:val="24"/>
          <w:szCs w:val="24"/>
        </w:rPr>
        <w:t>Batj</w:t>
      </w:r>
      <w:r w:rsidRPr="00F95325">
        <w:rPr>
          <w:rFonts w:ascii="Times New Roman" w:hAnsi="Times New Roman" w:cs="Times New Roman"/>
          <w:sz w:val="24"/>
          <w:szCs w:val="24"/>
        </w:rPr>
        <w:t>argal</w:t>
      </w:r>
      <w:proofErr w:type="spellEnd"/>
      <w:r w:rsidRPr="00F95325">
        <w:rPr>
          <w:rFonts w:ascii="Times New Roman" w:hAnsi="Times New Roman" w:cs="Times New Roman"/>
          <w:sz w:val="24"/>
          <w:szCs w:val="24"/>
        </w:rPr>
        <w:t xml:space="preserve"> </w:t>
      </w:r>
      <w:r>
        <w:rPr>
          <w:rFonts w:ascii="Times New Roman" w:hAnsi="Times New Roman" w:cs="Times New Roman"/>
          <w:sz w:val="24"/>
          <w:szCs w:val="24"/>
        </w:rPr>
        <w:t>and</w:t>
      </w:r>
      <w:r w:rsidRPr="00F95325">
        <w:rPr>
          <w:rFonts w:ascii="Times New Roman" w:hAnsi="Times New Roman" w:cs="Times New Roman"/>
          <w:sz w:val="24"/>
          <w:szCs w:val="24"/>
        </w:rPr>
        <w:t xml:space="preserve"> Liu</w:t>
      </w:r>
      <w:r>
        <w:rPr>
          <w:rFonts w:ascii="Times New Roman" w:hAnsi="Times New Roman" w:cs="Times New Roman"/>
          <w:sz w:val="24"/>
          <w:szCs w:val="24"/>
        </w:rPr>
        <w:t>,</w:t>
      </w:r>
      <w:r w:rsidRPr="00F95325">
        <w:rPr>
          <w:rFonts w:ascii="Times New Roman" w:hAnsi="Times New Roman" w:cs="Times New Roman"/>
          <w:sz w:val="24"/>
          <w:szCs w:val="24"/>
        </w:rPr>
        <w:t xml:space="preserve"> 2004; Park </w:t>
      </w:r>
      <w:r>
        <w:rPr>
          <w:rFonts w:ascii="Times New Roman" w:hAnsi="Times New Roman" w:cs="Times New Roman"/>
          <w:sz w:val="24"/>
          <w:szCs w:val="24"/>
        </w:rPr>
        <w:t>and</w:t>
      </w:r>
      <w:r w:rsidRPr="00F95325">
        <w:rPr>
          <w:rFonts w:ascii="Times New Roman" w:hAnsi="Times New Roman" w:cs="Times New Roman"/>
          <w:sz w:val="24"/>
          <w:szCs w:val="24"/>
        </w:rPr>
        <w:t xml:space="preserve"> Luo</w:t>
      </w:r>
      <w:r>
        <w:rPr>
          <w:rFonts w:ascii="Times New Roman" w:hAnsi="Times New Roman" w:cs="Times New Roman"/>
          <w:sz w:val="24"/>
          <w:szCs w:val="24"/>
        </w:rPr>
        <w:t>,</w:t>
      </w:r>
      <w:r w:rsidRPr="00F95325">
        <w:rPr>
          <w:rFonts w:ascii="Times New Roman" w:hAnsi="Times New Roman" w:cs="Times New Roman"/>
          <w:sz w:val="24"/>
          <w:szCs w:val="24"/>
        </w:rPr>
        <w:t xml:space="preserve"> 2001; </w:t>
      </w:r>
      <w:proofErr w:type="spellStart"/>
      <w:r w:rsidRPr="00F95325">
        <w:rPr>
          <w:rFonts w:ascii="Times New Roman" w:hAnsi="Times New Roman" w:cs="Times New Roman"/>
          <w:sz w:val="24"/>
          <w:szCs w:val="24"/>
        </w:rPr>
        <w:t>Troilo</w:t>
      </w:r>
      <w:proofErr w:type="spellEnd"/>
      <w:r w:rsidRPr="00F95325">
        <w:rPr>
          <w:rFonts w:ascii="Times New Roman" w:hAnsi="Times New Roman" w:cs="Times New Roman"/>
          <w:sz w:val="24"/>
          <w:szCs w:val="24"/>
        </w:rPr>
        <w:t xml:space="preserve"> </w:t>
      </w:r>
      <w:r>
        <w:rPr>
          <w:rFonts w:ascii="Times New Roman" w:hAnsi="Times New Roman" w:cs="Times New Roman"/>
          <w:sz w:val="24"/>
          <w:szCs w:val="24"/>
        </w:rPr>
        <w:t>and</w:t>
      </w:r>
      <w:r w:rsidRPr="00F95325">
        <w:rPr>
          <w:rFonts w:ascii="Times New Roman" w:hAnsi="Times New Roman" w:cs="Times New Roman"/>
          <w:sz w:val="24"/>
          <w:szCs w:val="24"/>
        </w:rPr>
        <w:t xml:space="preserve"> Zhang</w:t>
      </w:r>
      <w:r>
        <w:rPr>
          <w:rFonts w:ascii="Times New Roman" w:hAnsi="Times New Roman" w:cs="Times New Roman"/>
          <w:sz w:val="24"/>
          <w:szCs w:val="24"/>
        </w:rPr>
        <w:t>,</w:t>
      </w:r>
      <w:r w:rsidRPr="00F95325">
        <w:rPr>
          <w:rFonts w:ascii="Times New Roman" w:hAnsi="Times New Roman" w:cs="Times New Roman"/>
          <w:sz w:val="24"/>
          <w:szCs w:val="24"/>
        </w:rPr>
        <w:t xml:space="preserve"> 2012</w:t>
      </w:r>
      <w:r w:rsidRPr="00442ED4">
        <w:rPr>
          <w:rFonts w:ascii="Times New Roman" w:hAnsi="Times New Roman" w:cs="Times New Roman"/>
          <w:sz w:val="24"/>
          <w:szCs w:val="24"/>
        </w:rPr>
        <w:t xml:space="preserve">), </w:t>
      </w:r>
      <w:r w:rsidRPr="00F95325">
        <w:rPr>
          <w:rFonts w:ascii="Times New Roman" w:hAnsi="Times New Roman" w:cs="Times New Roman"/>
          <w:sz w:val="24"/>
          <w:szCs w:val="24"/>
        </w:rPr>
        <w:t>studies focusing on the use of social media for entrepreneurship in its in beginning. So far, studies have analysed the use of social media from a firm-level in China (e.g. Chong et al</w:t>
      </w:r>
      <w:r>
        <w:rPr>
          <w:rFonts w:ascii="Times New Roman" w:hAnsi="Times New Roman" w:cs="Times New Roman"/>
          <w:sz w:val="24"/>
          <w:szCs w:val="24"/>
        </w:rPr>
        <w:t>.,</w:t>
      </w:r>
      <w:r w:rsidRPr="00F95325">
        <w:rPr>
          <w:rFonts w:ascii="Times New Roman" w:hAnsi="Times New Roman" w:cs="Times New Roman"/>
          <w:sz w:val="24"/>
          <w:szCs w:val="24"/>
        </w:rPr>
        <w:t xml:space="preserve"> 2018; Davison et al.</w:t>
      </w:r>
      <w:r>
        <w:rPr>
          <w:rFonts w:ascii="Times New Roman" w:hAnsi="Times New Roman" w:cs="Times New Roman"/>
          <w:sz w:val="24"/>
          <w:szCs w:val="24"/>
        </w:rPr>
        <w:t>,</w:t>
      </w:r>
      <w:r w:rsidRPr="00F95325">
        <w:rPr>
          <w:rFonts w:ascii="Times New Roman" w:hAnsi="Times New Roman" w:cs="Times New Roman"/>
          <w:sz w:val="24"/>
          <w:szCs w:val="24"/>
        </w:rPr>
        <w:t xml:space="preserve"> 2018)</w:t>
      </w:r>
      <w:r>
        <w:rPr>
          <w:rFonts w:ascii="Times New Roman" w:hAnsi="Times New Roman" w:cs="Times New Roman"/>
          <w:sz w:val="24"/>
          <w:szCs w:val="24"/>
        </w:rPr>
        <w:t>. H</w:t>
      </w:r>
      <w:r w:rsidRPr="00F95325">
        <w:rPr>
          <w:rFonts w:ascii="Times New Roman" w:hAnsi="Times New Roman" w:cs="Times New Roman"/>
          <w:sz w:val="24"/>
          <w:szCs w:val="24"/>
        </w:rPr>
        <w:t>owever, there is paucity when it comes to examining the role of social media to start-ups, r</w:t>
      </w:r>
      <w:r w:rsidRPr="000A5691">
        <w:rPr>
          <w:rFonts w:ascii="Times New Roman" w:hAnsi="Times New Roman" w:cs="Times New Roman"/>
          <w:sz w:val="24"/>
          <w:szCs w:val="24"/>
        </w:rPr>
        <w:t xml:space="preserve">elatively few academic </w:t>
      </w:r>
      <w:r w:rsidRPr="00F95325">
        <w:rPr>
          <w:rFonts w:ascii="Times New Roman" w:hAnsi="Times New Roman" w:cs="Times New Roman"/>
          <w:sz w:val="24"/>
          <w:szCs w:val="24"/>
        </w:rPr>
        <w:t xml:space="preserve">studies have been </w:t>
      </w:r>
      <w:r w:rsidRPr="000A5691">
        <w:rPr>
          <w:rFonts w:ascii="Times New Roman" w:hAnsi="Times New Roman" w:cs="Times New Roman"/>
          <w:sz w:val="24"/>
          <w:szCs w:val="24"/>
        </w:rPr>
        <w:t xml:space="preserve">done in </w:t>
      </w:r>
      <w:r w:rsidRPr="00F95325">
        <w:rPr>
          <w:rFonts w:ascii="Times New Roman" w:hAnsi="Times New Roman" w:cs="Times New Roman"/>
          <w:sz w:val="24"/>
          <w:szCs w:val="24"/>
        </w:rPr>
        <w:t xml:space="preserve">understanding </w:t>
      </w:r>
      <w:r w:rsidRPr="000A5691">
        <w:rPr>
          <w:rFonts w:ascii="Times New Roman" w:hAnsi="Times New Roman" w:cs="Times New Roman"/>
          <w:sz w:val="24"/>
          <w:szCs w:val="24"/>
        </w:rPr>
        <w:t>impact of social media on individual early-stage entrepreneurs or potential entrepreneurs in China</w:t>
      </w:r>
      <w:r w:rsidRPr="00F95325">
        <w:rPr>
          <w:rFonts w:ascii="Times New Roman" w:hAnsi="Times New Roman" w:cs="Times New Roman"/>
          <w:sz w:val="24"/>
          <w:szCs w:val="24"/>
        </w:rPr>
        <w:t>.</w:t>
      </w:r>
    </w:p>
    <w:p w14:paraId="723DEEF7" w14:textId="77777777"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Technology platforms like social media provide tremendous business opportunities but at the same time poses significant challenges in its usage (</w:t>
      </w:r>
      <w:r w:rsidRPr="0056363B">
        <w:rPr>
          <w:rFonts w:ascii="Times New Roman" w:hAnsi="Times New Roman" w:cs="Times New Roman"/>
          <w:color w:val="222222"/>
          <w:sz w:val="24"/>
          <w:szCs w:val="24"/>
          <w:shd w:val="clear" w:color="auto" w:fill="FFFFFF"/>
        </w:rPr>
        <w:t xml:space="preserve">Williams </w:t>
      </w:r>
      <w:r>
        <w:rPr>
          <w:rFonts w:ascii="Times New Roman" w:hAnsi="Times New Roman" w:cs="Times New Roman"/>
          <w:color w:val="222222"/>
          <w:sz w:val="24"/>
          <w:szCs w:val="24"/>
          <w:shd w:val="clear" w:color="auto" w:fill="FFFFFF"/>
        </w:rPr>
        <w:t>and</w:t>
      </w:r>
      <w:r w:rsidRPr="0056363B">
        <w:rPr>
          <w:rFonts w:ascii="Times New Roman" w:hAnsi="Times New Roman" w:cs="Times New Roman"/>
          <w:color w:val="222222"/>
          <w:sz w:val="24"/>
          <w:szCs w:val="24"/>
          <w:shd w:val="clear" w:color="auto" w:fill="FFFFFF"/>
        </w:rPr>
        <w:t xml:space="preserve"> Hausman, 2017</w:t>
      </w:r>
      <w:r w:rsidRPr="0056363B">
        <w:rPr>
          <w:color w:val="222222"/>
          <w:shd w:val="clear" w:color="auto" w:fill="FFFFFF"/>
        </w:rPr>
        <w:t>)</w:t>
      </w:r>
      <w:r w:rsidRPr="0056363B">
        <w:rPr>
          <w:rFonts w:ascii="Times New Roman" w:hAnsi="Times New Roman" w:cs="Times New Roman"/>
          <w:color w:val="222222"/>
          <w:sz w:val="24"/>
          <w:szCs w:val="24"/>
          <w:shd w:val="clear" w:color="auto" w:fill="FFFFFF"/>
        </w:rPr>
        <w:t>.</w:t>
      </w:r>
      <w:r w:rsidRPr="00F95325">
        <w:rPr>
          <w:rFonts w:ascii="Times New Roman" w:hAnsi="Times New Roman" w:cs="Times New Roman"/>
          <w:sz w:val="24"/>
          <w:szCs w:val="24"/>
        </w:rPr>
        <w:t xml:space="preserve"> Acknowledging the differences in social, cultural and economic conditions and the uniqueness of the Chinese economy, we argue there is a need to look at the influence of online social networks for Chinese start-up companies specifically. Therefore, in this research, we aim to investigate the influences of online social networks on entrepreneurship, especially its impact on entrepreneurial activities for start-up companies. </w:t>
      </w:r>
    </w:p>
    <w:p w14:paraId="4D056062" w14:textId="77777777" w:rsidR="001B4CB8" w:rsidRPr="0097690C" w:rsidRDefault="001B4CB8" w:rsidP="001B4CB8">
      <w:pPr>
        <w:jc w:val="both"/>
        <w:rPr>
          <w:rFonts w:ascii="Times New Roman" w:hAnsi="Times New Roman" w:cs="Times New Roman"/>
          <w:b/>
          <w:sz w:val="24"/>
          <w:szCs w:val="24"/>
        </w:rPr>
      </w:pPr>
      <w:r w:rsidRPr="00F95325">
        <w:rPr>
          <w:rFonts w:ascii="Times New Roman" w:hAnsi="Times New Roman" w:cs="Times New Roman"/>
          <w:b/>
          <w:sz w:val="24"/>
          <w:szCs w:val="24"/>
        </w:rPr>
        <w:t>Research Method</w:t>
      </w:r>
    </w:p>
    <w:p w14:paraId="624F63BF" w14:textId="77777777" w:rsidR="001B4CB8" w:rsidRPr="00F95325" w:rsidRDefault="001B4CB8" w:rsidP="001B4CB8">
      <w:pPr>
        <w:jc w:val="both"/>
        <w:rPr>
          <w:rFonts w:ascii="Times New Roman" w:hAnsi="Times New Roman" w:cs="Times New Roman"/>
          <w:sz w:val="24"/>
          <w:szCs w:val="24"/>
        </w:rPr>
      </w:pPr>
      <w:r w:rsidRPr="0097690C">
        <w:rPr>
          <w:rFonts w:ascii="Times New Roman" w:hAnsi="Times New Roman" w:cs="Times New Roman"/>
          <w:sz w:val="24"/>
          <w:szCs w:val="24"/>
        </w:rPr>
        <w:t>This research use</w:t>
      </w:r>
      <w:r w:rsidRPr="00F95325">
        <w:rPr>
          <w:rFonts w:ascii="Times New Roman" w:hAnsi="Times New Roman" w:cs="Times New Roman"/>
          <w:sz w:val="24"/>
          <w:szCs w:val="24"/>
        </w:rPr>
        <w:t>s a mixed</w:t>
      </w:r>
      <w:r>
        <w:rPr>
          <w:rFonts w:ascii="Times New Roman" w:hAnsi="Times New Roman" w:cs="Times New Roman"/>
          <w:sz w:val="24"/>
          <w:szCs w:val="24"/>
        </w:rPr>
        <w:t>-</w:t>
      </w:r>
      <w:r w:rsidRPr="00F95325">
        <w:rPr>
          <w:rFonts w:ascii="Times New Roman" w:hAnsi="Times New Roman" w:cs="Times New Roman"/>
          <w:sz w:val="24"/>
          <w:szCs w:val="24"/>
        </w:rPr>
        <w:t xml:space="preserve">methods approach to answer the research questions. Using </w:t>
      </w:r>
      <w:r w:rsidRPr="0097690C">
        <w:rPr>
          <w:rFonts w:ascii="Times New Roman" w:hAnsi="Times New Roman" w:cs="Times New Roman"/>
          <w:sz w:val="24"/>
          <w:szCs w:val="24"/>
        </w:rPr>
        <w:t>interviews and questionnaires in collecting primary data. All participants were randomly selected from a pool of current and former undergraduate students at a Shanghai-based university</w:t>
      </w:r>
      <w:r w:rsidRPr="00F95325">
        <w:rPr>
          <w:rFonts w:ascii="Times New Roman" w:hAnsi="Times New Roman" w:cs="Times New Roman"/>
          <w:sz w:val="24"/>
          <w:szCs w:val="24"/>
        </w:rPr>
        <w:t>.</w:t>
      </w:r>
      <w:r>
        <w:rPr>
          <w:rFonts w:ascii="Times New Roman" w:hAnsi="Times New Roman" w:cs="Times New Roman"/>
          <w:sz w:val="24"/>
          <w:szCs w:val="24"/>
        </w:rPr>
        <w:t xml:space="preserve"> Randomly sampling minimises potential bias related to participants selection. We acknowledge the vast diversity of the country and purposely chose to narrow down our research on population received higher education and with at least minimal interest and understanding on entrepreneurship. Within this population, we believe that students and alumni from Shanghai-based university are a good representation of the target population.</w:t>
      </w:r>
      <w:r w:rsidRPr="00F95325">
        <w:rPr>
          <w:rFonts w:ascii="Times New Roman" w:hAnsi="Times New Roman" w:cs="Times New Roman"/>
          <w:sz w:val="24"/>
          <w:szCs w:val="24"/>
        </w:rPr>
        <w:t xml:space="preserve"> The interviews were semi-structured and a total of 25 interviews were conducted from a random sample of start-up and prospective start-up entrepreneurs. The interview questions were divided into three sections, the first section was aimed at understanding the participant’s </w:t>
      </w:r>
      <w:r w:rsidRPr="0097690C">
        <w:rPr>
          <w:rFonts w:ascii="Times New Roman" w:hAnsi="Times New Roman" w:cs="Times New Roman"/>
          <w:sz w:val="24"/>
          <w:szCs w:val="24"/>
        </w:rPr>
        <w:t>understanding</w:t>
      </w:r>
      <w:r w:rsidRPr="00F95325">
        <w:rPr>
          <w:rFonts w:ascii="Times New Roman" w:hAnsi="Times New Roman" w:cs="Times New Roman"/>
          <w:sz w:val="24"/>
          <w:szCs w:val="24"/>
        </w:rPr>
        <w:t xml:space="preserve">, experiences and motivations for pursuing entrepreneurial initiatives </w:t>
      </w:r>
      <w:r w:rsidRPr="0097690C">
        <w:rPr>
          <w:rFonts w:ascii="Times New Roman" w:hAnsi="Times New Roman" w:cs="Times New Roman"/>
          <w:sz w:val="24"/>
          <w:szCs w:val="24"/>
        </w:rPr>
        <w:t xml:space="preserve">and </w:t>
      </w:r>
      <w:r w:rsidRPr="00F95325">
        <w:rPr>
          <w:rFonts w:ascii="Times New Roman" w:hAnsi="Times New Roman" w:cs="Times New Roman"/>
          <w:sz w:val="24"/>
          <w:szCs w:val="24"/>
        </w:rPr>
        <w:t xml:space="preserve">opinions on China’s </w:t>
      </w:r>
      <w:r w:rsidRPr="0097690C">
        <w:rPr>
          <w:rFonts w:ascii="Times New Roman" w:hAnsi="Times New Roman" w:cs="Times New Roman"/>
          <w:sz w:val="24"/>
          <w:szCs w:val="24"/>
        </w:rPr>
        <w:t>entrepreneurial policies.</w:t>
      </w:r>
      <w:r w:rsidRPr="00F95325">
        <w:rPr>
          <w:rFonts w:ascii="Times New Roman" w:hAnsi="Times New Roman" w:cs="Times New Roman"/>
          <w:sz w:val="24"/>
          <w:szCs w:val="24"/>
        </w:rPr>
        <w:t xml:space="preserve"> The second section aimed at understanding </w:t>
      </w:r>
      <w:r>
        <w:rPr>
          <w:rFonts w:ascii="Times New Roman" w:hAnsi="Times New Roman" w:cs="Times New Roman"/>
          <w:sz w:val="24"/>
          <w:szCs w:val="24"/>
        </w:rPr>
        <w:t xml:space="preserve">the </w:t>
      </w:r>
      <w:r w:rsidRPr="00F95325">
        <w:rPr>
          <w:rFonts w:ascii="Times New Roman" w:hAnsi="Times New Roman" w:cs="Times New Roman"/>
          <w:sz w:val="24"/>
          <w:szCs w:val="24"/>
        </w:rPr>
        <w:t>experiences of participants on social media networks as consumers of information and as business owners. The third section was focussed on participants’ perception o</w:t>
      </w:r>
      <w:r>
        <w:rPr>
          <w:rFonts w:ascii="Times New Roman" w:hAnsi="Times New Roman" w:cs="Times New Roman"/>
          <w:sz w:val="24"/>
          <w:szCs w:val="24"/>
        </w:rPr>
        <w:t>f</w:t>
      </w:r>
      <w:r w:rsidRPr="00F95325">
        <w:rPr>
          <w:rFonts w:ascii="Times New Roman" w:hAnsi="Times New Roman" w:cs="Times New Roman"/>
          <w:sz w:val="24"/>
          <w:szCs w:val="24"/>
        </w:rPr>
        <w:t xml:space="preserve"> the influence of social media activities on entrepreneurship and entrepreneurial initiatives.  The interviews also focused on gaining an insight into the experiences of participants on the functionality of social media and in general on the entrepreneurial economy of China. The interviews were transcribed and analysed to understand the social media factors that influence start-up entrepreneurs. </w:t>
      </w:r>
    </w:p>
    <w:p w14:paraId="1AB26F8E" w14:textId="77777777" w:rsidR="001B4CB8" w:rsidRPr="00E2543C" w:rsidRDefault="001B4CB8" w:rsidP="001B4CB8">
      <w:pPr>
        <w:jc w:val="both"/>
        <w:rPr>
          <w:rFonts w:asciiTheme="minorEastAsia" w:eastAsiaTheme="minorEastAsia" w:hAnsi="Times New Roman" w:cs="Times New Roman"/>
          <w:sz w:val="24"/>
          <w:szCs w:val="24"/>
          <w:lang w:eastAsia="zh-CN"/>
        </w:rPr>
      </w:pPr>
      <w:r w:rsidRPr="00F95325">
        <w:rPr>
          <w:rFonts w:ascii="Times New Roman" w:hAnsi="Times New Roman" w:cs="Times New Roman"/>
          <w:sz w:val="24"/>
          <w:szCs w:val="24"/>
        </w:rPr>
        <w:lastRenderedPageBreak/>
        <w:t>A survey was also conducted with a random sample of 450 graduates and alumni, which was designed to understand the influences of social media on entrepreneurial activities.</w:t>
      </w:r>
      <w:r>
        <w:rPr>
          <w:rFonts w:ascii="Times New Roman" w:hAnsi="Times New Roman" w:cs="Times New Roman"/>
          <w:sz w:val="24"/>
          <w:szCs w:val="24"/>
        </w:rPr>
        <w:t xml:space="preserve"> </w:t>
      </w:r>
      <w:r w:rsidRPr="00F95325">
        <w:rPr>
          <w:rFonts w:ascii="Times New Roman" w:hAnsi="Times New Roman" w:cs="Times New Roman"/>
          <w:sz w:val="24"/>
          <w:szCs w:val="24"/>
        </w:rPr>
        <w:t>A total of 100 responses was received, the survey questionnaire collected participants’ background information on their experiences on entrepreneurship and intentions on entrepreneurial activities in regard of social network habits, which covers age, gender, daily or weekly activities on social media, opinions on entrepreneurship and entrepreneurial economy, and the influences of social media on entrepreneurial activities. Questions were also focussed on the frequency of daily use of social media, influences of information collected from social media on entrepreneurial decisions and demographic spread of the respondents.  The data from both the interviews and survey were analysed to provide a picture o</w:t>
      </w:r>
      <w:r>
        <w:rPr>
          <w:rFonts w:ascii="Times New Roman" w:hAnsi="Times New Roman" w:cs="Times New Roman"/>
          <w:sz w:val="24"/>
          <w:szCs w:val="24"/>
        </w:rPr>
        <w:t>f</w:t>
      </w:r>
      <w:r w:rsidRPr="00F95325">
        <w:rPr>
          <w:rFonts w:ascii="Times New Roman" w:hAnsi="Times New Roman" w:cs="Times New Roman"/>
          <w:sz w:val="24"/>
          <w:szCs w:val="24"/>
        </w:rPr>
        <w:t xml:space="preserve"> how social media influences the Chinese start-ups. </w:t>
      </w:r>
    </w:p>
    <w:p w14:paraId="4A6E53E8" w14:textId="77777777" w:rsidR="001B4CB8" w:rsidRPr="00F95325" w:rsidRDefault="001B4CB8" w:rsidP="001B4CB8">
      <w:pPr>
        <w:jc w:val="both"/>
        <w:rPr>
          <w:rFonts w:ascii="Times New Roman" w:hAnsi="Times New Roman" w:cs="Times New Roman"/>
          <w:b/>
          <w:sz w:val="24"/>
          <w:szCs w:val="24"/>
        </w:rPr>
      </w:pPr>
      <w:r w:rsidRPr="00F95325">
        <w:rPr>
          <w:rFonts w:ascii="Times New Roman" w:hAnsi="Times New Roman" w:cs="Times New Roman"/>
          <w:b/>
          <w:sz w:val="24"/>
          <w:szCs w:val="24"/>
        </w:rPr>
        <w:t xml:space="preserve">Results </w:t>
      </w:r>
    </w:p>
    <w:p w14:paraId="0595C367" w14:textId="77777777" w:rsidR="001B4CB8" w:rsidRPr="00F95325" w:rsidRDefault="001B4CB8" w:rsidP="001B4CB8">
      <w:pPr>
        <w:jc w:val="both"/>
        <w:rPr>
          <w:rFonts w:ascii="Times New Roman" w:hAnsi="Times New Roman" w:cs="Times New Roman"/>
          <w:sz w:val="24"/>
          <w:szCs w:val="24"/>
        </w:rPr>
      </w:pPr>
      <w:r w:rsidRPr="0097690C">
        <w:rPr>
          <w:rFonts w:ascii="Times New Roman" w:hAnsi="Times New Roman" w:cs="Times New Roman"/>
          <w:sz w:val="24"/>
          <w:szCs w:val="24"/>
        </w:rPr>
        <w:t>As shown in Figure 1, participants aged between 20 and 25 are more active on the social network</w:t>
      </w:r>
      <w:r w:rsidRPr="00F95325">
        <w:rPr>
          <w:rFonts w:ascii="Times New Roman" w:hAnsi="Times New Roman" w:cs="Times New Roman"/>
          <w:sz w:val="24"/>
          <w:szCs w:val="24"/>
        </w:rPr>
        <w:t xml:space="preserve"> (17)</w:t>
      </w:r>
      <w:r w:rsidRPr="0097690C">
        <w:rPr>
          <w:rFonts w:ascii="Times New Roman" w:hAnsi="Times New Roman" w:cs="Times New Roman"/>
          <w:sz w:val="24"/>
          <w:szCs w:val="24"/>
        </w:rPr>
        <w:t xml:space="preserve">. </w:t>
      </w:r>
      <w:r w:rsidRPr="00F95325">
        <w:rPr>
          <w:rFonts w:ascii="Times New Roman" w:hAnsi="Times New Roman" w:cs="Times New Roman"/>
          <w:sz w:val="24"/>
          <w:szCs w:val="24"/>
        </w:rPr>
        <w:t xml:space="preserve">When it comes to the frequency of usage, again the younger generation (20-25) have </w:t>
      </w:r>
      <w:r>
        <w:rPr>
          <w:rFonts w:ascii="Times New Roman" w:hAnsi="Times New Roman" w:cs="Times New Roman"/>
          <w:sz w:val="24"/>
          <w:szCs w:val="24"/>
        </w:rPr>
        <w:t xml:space="preserve">an </w:t>
      </w:r>
      <w:r w:rsidRPr="00F95325">
        <w:rPr>
          <w:rFonts w:ascii="Times New Roman" w:hAnsi="Times New Roman" w:cs="Times New Roman"/>
          <w:sz w:val="24"/>
          <w:szCs w:val="24"/>
        </w:rPr>
        <w:t xml:space="preserve">edge compared to other age groups. The age band (20-5) noted that they would social media more than three times a day compared to the over 30, who typically use 1 to 6 six times per week. Looking at the age distribution and the frequency of the usage, it is clear that the younger generation, </w:t>
      </w:r>
      <w:r>
        <w:rPr>
          <w:rFonts w:ascii="Times New Roman" w:hAnsi="Times New Roman" w:cs="Times New Roman"/>
          <w:sz w:val="24"/>
          <w:szCs w:val="24"/>
        </w:rPr>
        <w:t>e</w:t>
      </w:r>
      <w:r w:rsidRPr="00F95325">
        <w:rPr>
          <w:rFonts w:ascii="Times New Roman" w:hAnsi="Times New Roman" w:cs="Times New Roman"/>
          <w:sz w:val="24"/>
          <w:szCs w:val="24"/>
        </w:rPr>
        <w:t>specially, the age range between 20-25 are more proactive social media users, there is decreasing frequency of usage as the age range increases and this can be attributed to the technology adoption among the older generation o</w:t>
      </w:r>
      <w:r>
        <w:rPr>
          <w:rFonts w:ascii="Times New Roman" w:hAnsi="Times New Roman" w:cs="Times New Roman"/>
          <w:sz w:val="24"/>
          <w:szCs w:val="24"/>
        </w:rPr>
        <w:t>f</w:t>
      </w:r>
      <w:r w:rsidRPr="00F95325">
        <w:rPr>
          <w:rFonts w:ascii="Times New Roman" w:hAnsi="Times New Roman" w:cs="Times New Roman"/>
          <w:sz w:val="24"/>
          <w:szCs w:val="24"/>
        </w:rPr>
        <w:t xml:space="preserve"> cultural and social beliefs requiring personal and face to face contact with people in the networks. </w:t>
      </w:r>
    </w:p>
    <w:p w14:paraId="5D75EAE8" w14:textId="77777777" w:rsidR="001B4CB8" w:rsidRPr="0097690C" w:rsidRDefault="001B4CB8" w:rsidP="001B4CB8">
      <w:pPr>
        <w:jc w:val="both"/>
        <w:rPr>
          <w:rFonts w:ascii="Times New Roman" w:hAnsi="Times New Roman" w:cs="Times New Roman"/>
          <w:sz w:val="24"/>
          <w:szCs w:val="24"/>
        </w:rPr>
      </w:pPr>
      <w:r w:rsidRPr="0097690C">
        <w:rPr>
          <w:rFonts w:ascii="Times New Roman" w:hAnsi="Times New Roman" w:cs="Times New Roman"/>
          <w:sz w:val="24"/>
          <w:szCs w:val="24"/>
        </w:rPr>
        <w:t xml:space="preserve">------------------------------- Please insert Figure 1 here ------------------------------------------------ </w:t>
      </w:r>
    </w:p>
    <w:p w14:paraId="3059F66B" w14:textId="77777777" w:rsidR="00926A67"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When it came to gender usage of social media, no noticeable difference was observed between males and females. Based on the </w:t>
      </w:r>
      <w:r w:rsidRPr="0097690C">
        <w:rPr>
          <w:rFonts w:ascii="Times New Roman" w:hAnsi="Times New Roman" w:cs="Times New Roman"/>
          <w:sz w:val="24"/>
          <w:szCs w:val="24"/>
        </w:rPr>
        <w:t>53 male participants and 47 female participants, the differences</w:t>
      </w:r>
      <w:r w:rsidRPr="00F95325">
        <w:rPr>
          <w:rFonts w:ascii="Times New Roman" w:hAnsi="Times New Roman" w:cs="Times New Roman"/>
          <w:sz w:val="24"/>
          <w:szCs w:val="24"/>
        </w:rPr>
        <w:t xml:space="preserve"> </w:t>
      </w:r>
      <w:r>
        <w:rPr>
          <w:rFonts w:ascii="Times New Roman" w:hAnsi="Times New Roman" w:cs="Times New Roman"/>
          <w:sz w:val="24"/>
          <w:szCs w:val="24"/>
        </w:rPr>
        <w:t>betwee</w:t>
      </w:r>
      <w:r w:rsidRPr="00F95325">
        <w:rPr>
          <w:rFonts w:ascii="Times New Roman" w:hAnsi="Times New Roman" w:cs="Times New Roman"/>
          <w:sz w:val="24"/>
          <w:szCs w:val="24"/>
        </w:rPr>
        <w:t>n the four social networks was</w:t>
      </w:r>
      <w:r w:rsidRPr="0097690C">
        <w:rPr>
          <w:rFonts w:ascii="Times New Roman" w:hAnsi="Times New Roman" w:cs="Times New Roman"/>
          <w:sz w:val="24"/>
          <w:szCs w:val="24"/>
        </w:rPr>
        <w:t xml:space="preserve"> limited</w:t>
      </w:r>
      <w:r w:rsidRPr="00F95325">
        <w:rPr>
          <w:rFonts w:ascii="Times New Roman" w:hAnsi="Times New Roman" w:cs="Times New Roman"/>
          <w:sz w:val="24"/>
          <w:szCs w:val="24"/>
        </w:rPr>
        <w:t xml:space="preserve"> (see </w:t>
      </w:r>
      <w:r w:rsidR="004C6D0C">
        <w:rPr>
          <w:rFonts w:ascii="Times New Roman" w:hAnsi="Times New Roman" w:cs="Times New Roman"/>
          <w:sz w:val="24"/>
          <w:szCs w:val="24"/>
        </w:rPr>
        <w:t>Table</w:t>
      </w:r>
      <w:r w:rsidRPr="00F95325">
        <w:rPr>
          <w:rFonts w:ascii="Times New Roman" w:hAnsi="Times New Roman" w:cs="Times New Roman"/>
          <w:sz w:val="24"/>
          <w:szCs w:val="24"/>
        </w:rPr>
        <w:t xml:space="preserve"> </w:t>
      </w:r>
      <w:r w:rsidR="004C6D0C">
        <w:rPr>
          <w:rFonts w:ascii="Times New Roman" w:hAnsi="Times New Roman" w:cs="Times New Roman"/>
          <w:sz w:val="24"/>
          <w:szCs w:val="24"/>
        </w:rPr>
        <w:t>1</w:t>
      </w:r>
      <w:r w:rsidRPr="00F95325">
        <w:rPr>
          <w:rFonts w:ascii="Times New Roman" w:hAnsi="Times New Roman" w:cs="Times New Roman"/>
          <w:sz w:val="24"/>
          <w:szCs w:val="24"/>
        </w:rPr>
        <w:t xml:space="preserve">). </w:t>
      </w:r>
    </w:p>
    <w:p w14:paraId="55C57AEE" w14:textId="77777777" w:rsidR="00926A67" w:rsidRPr="00F95325" w:rsidRDefault="00926A67" w:rsidP="00926A67">
      <w:pPr>
        <w:jc w:val="both"/>
        <w:rPr>
          <w:rFonts w:ascii="Times New Roman" w:hAnsi="Times New Roman" w:cs="Times New Roman"/>
          <w:sz w:val="24"/>
          <w:szCs w:val="24"/>
        </w:rPr>
      </w:pPr>
      <w:r w:rsidRPr="00F95325">
        <w:rPr>
          <w:rFonts w:ascii="Times New Roman" w:hAnsi="Times New Roman" w:cs="Times New Roman"/>
          <w:sz w:val="24"/>
          <w:szCs w:val="24"/>
        </w:rPr>
        <w:t xml:space="preserve">------------------------------- Please insert </w:t>
      </w:r>
      <w:r>
        <w:rPr>
          <w:rFonts w:ascii="Times New Roman" w:hAnsi="Times New Roman" w:cs="Times New Roman"/>
          <w:sz w:val="24"/>
          <w:szCs w:val="24"/>
        </w:rPr>
        <w:t>Table</w:t>
      </w:r>
      <w:r w:rsidRPr="00F95325">
        <w:rPr>
          <w:rFonts w:ascii="Times New Roman" w:hAnsi="Times New Roman" w:cs="Times New Roman"/>
          <w:sz w:val="24"/>
          <w:szCs w:val="24"/>
        </w:rPr>
        <w:t xml:space="preserve"> </w:t>
      </w:r>
      <w:r>
        <w:rPr>
          <w:rFonts w:ascii="Times New Roman" w:hAnsi="Times New Roman" w:cs="Times New Roman"/>
          <w:sz w:val="24"/>
          <w:szCs w:val="24"/>
        </w:rPr>
        <w:t>1</w:t>
      </w:r>
      <w:r w:rsidRPr="00F95325">
        <w:rPr>
          <w:rFonts w:ascii="Times New Roman" w:hAnsi="Times New Roman" w:cs="Times New Roman"/>
          <w:sz w:val="24"/>
          <w:szCs w:val="24"/>
        </w:rPr>
        <w:t xml:space="preserve"> here ------------------------------------------------ </w:t>
      </w:r>
    </w:p>
    <w:p w14:paraId="0FC1B1BB" w14:textId="064F42A9"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However, examining the where the social media traffic was concentrated it can be noted that, local Chinese social media sites, Weibo and </w:t>
      </w:r>
      <w:r w:rsidRPr="0097690C">
        <w:rPr>
          <w:rFonts w:ascii="Times New Roman" w:hAnsi="Times New Roman" w:cs="Times New Roman"/>
          <w:sz w:val="24"/>
          <w:szCs w:val="24"/>
        </w:rPr>
        <w:t>We</w:t>
      </w:r>
      <w:r>
        <w:rPr>
          <w:rFonts w:ascii="Times New Roman" w:hAnsi="Times New Roman" w:cs="Times New Roman"/>
          <w:sz w:val="24"/>
          <w:szCs w:val="24"/>
        </w:rPr>
        <w:t>C</w:t>
      </w:r>
      <w:r w:rsidRPr="0097690C">
        <w:rPr>
          <w:rFonts w:ascii="Times New Roman" w:hAnsi="Times New Roman" w:cs="Times New Roman"/>
          <w:sz w:val="24"/>
          <w:szCs w:val="24"/>
        </w:rPr>
        <w:t>hat</w:t>
      </w:r>
      <w:r w:rsidRPr="00F95325">
        <w:rPr>
          <w:rFonts w:ascii="Times New Roman" w:hAnsi="Times New Roman" w:cs="Times New Roman"/>
          <w:sz w:val="24"/>
          <w:szCs w:val="24"/>
        </w:rPr>
        <w:t xml:space="preserve"> had more patronage compared to western sites like Facebook and Twitter. </w:t>
      </w:r>
      <w:r>
        <w:rPr>
          <w:rFonts w:ascii="Times New Roman" w:hAnsi="Times New Roman" w:cs="Times New Roman"/>
          <w:sz w:val="24"/>
          <w:szCs w:val="24"/>
        </w:rPr>
        <w:t>The d</w:t>
      </w:r>
      <w:r w:rsidRPr="00F95325">
        <w:rPr>
          <w:rFonts w:ascii="Times New Roman" w:hAnsi="Times New Roman" w:cs="Times New Roman"/>
          <w:sz w:val="24"/>
          <w:szCs w:val="24"/>
        </w:rPr>
        <w:t>ifference was also observed when it came to males and females and the degree of influence of social media. Females are inclined to recognise the stronger influence of social media than men. 34% of female considers social media as extremely influential, w</w:t>
      </w:r>
      <w:r>
        <w:rPr>
          <w:rFonts w:ascii="Times New Roman" w:hAnsi="Times New Roman" w:cs="Times New Roman"/>
          <w:sz w:val="24"/>
          <w:szCs w:val="24"/>
        </w:rPr>
        <w:t>as</w:t>
      </w:r>
      <w:r w:rsidRPr="00F95325">
        <w:rPr>
          <w:rFonts w:ascii="Times New Roman" w:hAnsi="Times New Roman" w:cs="Times New Roman"/>
          <w:sz w:val="24"/>
          <w:szCs w:val="24"/>
        </w:rPr>
        <w:t xml:space="preserve"> only 9.4% male reported so, though 44 female and 46 male participants altogether believe that social media is either occasionally or extremely influential (see </w:t>
      </w:r>
      <w:r w:rsidR="004C6D0C">
        <w:rPr>
          <w:rFonts w:ascii="Times New Roman" w:hAnsi="Times New Roman" w:cs="Times New Roman"/>
          <w:sz w:val="24"/>
          <w:szCs w:val="24"/>
        </w:rPr>
        <w:t>Table</w:t>
      </w:r>
      <w:r w:rsidRPr="00F95325">
        <w:rPr>
          <w:rFonts w:ascii="Times New Roman" w:hAnsi="Times New Roman" w:cs="Times New Roman"/>
          <w:sz w:val="24"/>
          <w:szCs w:val="24"/>
        </w:rPr>
        <w:t xml:space="preserve"> </w:t>
      </w:r>
      <w:r w:rsidR="004C6D0C">
        <w:rPr>
          <w:rFonts w:ascii="Times New Roman" w:hAnsi="Times New Roman" w:cs="Times New Roman"/>
          <w:sz w:val="24"/>
          <w:szCs w:val="24"/>
        </w:rPr>
        <w:t>2</w:t>
      </w:r>
      <w:r w:rsidRPr="00F95325">
        <w:rPr>
          <w:rFonts w:ascii="Times New Roman" w:hAnsi="Times New Roman" w:cs="Times New Roman"/>
          <w:sz w:val="24"/>
          <w:szCs w:val="24"/>
        </w:rPr>
        <w:t xml:space="preserve">). </w:t>
      </w:r>
    </w:p>
    <w:p w14:paraId="74D65C84" w14:textId="49EFE1AF"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 Please insert </w:t>
      </w:r>
      <w:r w:rsidR="004C6D0C">
        <w:rPr>
          <w:rFonts w:ascii="Times New Roman" w:hAnsi="Times New Roman" w:cs="Times New Roman"/>
          <w:sz w:val="24"/>
          <w:szCs w:val="24"/>
        </w:rPr>
        <w:t>Table</w:t>
      </w:r>
      <w:r w:rsidRPr="00F95325">
        <w:rPr>
          <w:rFonts w:ascii="Times New Roman" w:hAnsi="Times New Roman" w:cs="Times New Roman"/>
          <w:sz w:val="24"/>
          <w:szCs w:val="24"/>
        </w:rPr>
        <w:t xml:space="preserve"> </w:t>
      </w:r>
      <w:r w:rsidR="004C6D0C">
        <w:rPr>
          <w:rFonts w:ascii="Times New Roman" w:hAnsi="Times New Roman" w:cs="Times New Roman"/>
          <w:sz w:val="24"/>
          <w:szCs w:val="24"/>
        </w:rPr>
        <w:t>2</w:t>
      </w:r>
      <w:r w:rsidRPr="00F95325">
        <w:rPr>
          <w:rFonts w:ascii="Times New Roman" w:hAnsi="Times New Roman" w:cs="Times New Roman"/>
          <w:sz w:val="24"/>
          <w:szCs w:val="24"/>
        </w:rPr>
        <w:t xml:space="preserve"> here ------------------------------------------------ </w:t>
      </w:r>
    </w:p>
    <w:p w14:paraId="5EA833DB" w14:textId="62B71891" w:rsidR="001B4CB8" w:rsidRPr="00F95325" w:rsidRDefault="001B4CB8" w:rsidP="001B4CB8">
      <w:pPr>
        <w:jc w:val="both"/>
        <w:rPr>
          <w:rFonts w:ascii="Times New Roman" w:hAnsi="Times New Roman" w:cs="Times New Roman"/>
          <w:sz w:val="24"/>
          <w:szCs w:val="24"/>
        </w:rPr>
      </w:pPr>
      <w:r w:rsidRPr="0097690C">
        <w:rPr>
          <w:rFonts w:ascii="Times New Roman" w:hAnsi="Times New Roman" w:cs="Times New Roman"/>
          <w:sz w:val="24"/>
          <w:szCs w:val="24"/>
        </w:rPr>
        <w:t>Four online social networking tools are widely recogni</w:t>
      </w:r>
      <w:r w:rsidR="0013487B">
        <w:rPr>
          <w:rFonts w:ascii="Times New Roman" w:hAnsi="Times New Roman" w:cs="Times New Roman"/>
          <w:sz w:val="24"/>
          <w:szCs w:val="24"/>
        </w:rPr>
        <w:t>s</w:t>
      </w:r>
      <w:r w:rsidRPr="0097690C">
        <w:rPr>
          <w:rFonts w:ascii="Times New Roman" w:hAnsi="Times New Roman" w:cs="Times New Roman"/>
          <w:sz w:val="24"/>
          <w:szCs w:val="24"/>
        </w:rPr>
        <w:t xml:space="preserve">ed among </w:t>
      </w:r>
      <w:r w:rsidRPr="00F95325">
        <w:rPr>
          <w:rFonts w:ascii="Times New Roman" w:hAnsi="Times New Roman" w:cs="Times New Roman"/>
          <w:sz w:val="24"/>
          <w:szCs w:val="24"/>
        </w:rPr>
        <w:t>the participants</w:t>
      </w:r>
      <w:r w:rsidRPr="0097690C">
        <w:rPr>
          <w:rFonts w:ascii="Times New Roman" w:hAnsi="Times New Roman" w:cs="Times New Roman"/>
          <w:sz w:val="24"/>
          <w:szCs w:val="24"/>
        </w:rPr>
        <w:t>: Weibo, We</w:t>
      </w:r>
      <w:r>
        <w:rPr>
          <w:rFonts w:ascii="Times New Roman" w:hAnsi="Times New Roman" w:cs="Times New Roman"/>
          <w:sz w:val="24"/>
          <w:szCs w:val="24"/>
        </w:rPr>
        <w:t>C</w:t>
      </w:r>
      <w:r w:rsidRPr="0097690C">
        <w:rPr>
          <w:rFonts w:ascii="Times New Roman" w:hAnsi="Times New Roman" w:cs="Times New Roman"/>
          <w:sz w:val="24"/>
          <w:szCs w:val="24"/>
        </w:rPr>
        <w:t xml:space="preserve">hat, Twitter, and Facebook. </w:t>
      </w:r>
      <w:r w:rsidRPr="00F95325">
        <w:rPr>
          <w:rFonts w:ascii="Times New Roman" w:hAnsi="Times New Roman" w:cs="Times New Roman"/>
          <w:sz w:val="24"/>
          <w:szCs w:val="24"/>
        </w:rPr>
        <w:t xml:space="preserve">In a Chinese context, </w:t>
      </w:r>
      <w:r w:rsidRPr="0097690C">
        <w:rPr>
          <w:rFonts w:ascii="Times New Roman" w:hAnsi="Times New Roman" w:cs="Times New Roman"/>
          <w:sz w:val="24"/>
          <w:szCs w:val="24"/>
        </w:rPr>
        <w:t>Weibo and We</w:t>
      </w:r>
      <w:r>
        <w:rPr>
          <w:rFonts w:ascii="Times New Roman" w:hAnsi="Times New Roman" w:cs="Times New Roman"/>
          <w:sz w:val="24"/>
          <w:szCs w:val="24"/>
        </w:rPr>
        <w:t>C</w:t>
      </w:r>
      <w:r w:rsidRPr="0097690C">
        <w:rPr>
          <w:rFonts w:ascii="Times New Roman" w:hAnsi="Times New Roman" w:cs="Times New Roman"/>
          <w:sz w:val="24"/>
          <w:szCs w:val="24"/>
        </w:rPr>
        <w:t>hat are the primary social networking tool</w:t>
      </w:r>
      <w:r w:rsidRPr="00F95325">
        <w:rPr>
          <w:rFonts w:ascii="Times New Roman" w:hAnsi="Times New Roman" w:cs="Times New Roman"/>
          <w:sz w:val="24"/>
          <w:szCs w:val="24"/>
        </w:rPr>
        <w:t>s</w:t>
      </w:r>
      <w:r w:rsidRPr="0097690C">
        <w:rPr>
          <w:rFonts w:ascii="Times New Roman" w:hAnsi="Times New Roman" w:cs="Times New Roman"/>
          <w:sz w:val="24"/>
          <w:szCs w:val="24"/>
        </w:rPr>
        <w:t xml:space="preserve">, 82% </w:t>
      </w:r>
      <w:r w:rsidRPr="00F95325">
        <w:rPr>
          <w:rFonts w:ascii="Times New Roman" w:hAnsi="Times New Roman" w:cs="Times New Roman"/>
          <w:sz w:val="24"/>
          <w:szCs w:val="24"/>
        </w:rPr>
        <w:t>of the respondents have active participation in both these networking sites. Within this use, the</w:t>
      </w:r>
      <w:r w:rsidRPr="0097690C">
        <w:rPr>
          <w:rFonts w:ascii="Times New Roman" w:hAnsi="Times New Roman" w:cs="Times New Roman"/>
          <w:sz w:val="24"/>
          <w:szCs w:val="24"/>
        </w:rPr>
        <w:t xml:space="preserve"> 31-35 group shows a slight difference in the </w:t>
      </w:r>
      <w:r w:rsidRPr="00F95325">
        <w:rPr>
          <w:rFonts w:ascii="Times New Roman" w:hAnsi="Times New Roman" w:cs="Times New Roman"/>
          <w:sz w:val="24"/>
          <w:szCs w:val="24"/>
        </w:rPr>
        <w:t xml:space="preserve">choice of the social networking site. Eleven with this age group </w:t>
      </w:r>
      <w:r w:rsidRPr="0097690C">
        <w:rPr>
          <w:rFonts w:ascii="Times New Roman" w:hAnsi="Times New Roman" w:cs="Times New Roman"/>
          <w:sz w:val="24"/>
          <w:szCs w:val="24"/>
        </w:rPr>
        <w:t xml:space="preserve">prefer Weibo </w:t>
      </w:r>
      <w:r w:rsidRPr="00F95325">
        <w:rPr>
          <w:rFonts w:ascii="Times New Roman" w:hAnsi="Times New Roman" w:cs="Times New Roman"/>
          <w:sz w:val="24"/>
          <w:szCs w:val="24"/>
        </w:rPr>
        <w:t xml:space="preserve">whereas </w:t>
      </w:r>
      <w:r w:rsidRPr="0097690C">
        <w:rPr>
          <w:rFonts w:ascii="Times New Roman" w:hAnsi="Times New Roman" w:cs="Times New Roman"/>
          <w:sz w:val="24"/>
          <w:szCs w:val="24"/>
        </w:rPr>
        <w:t xml:space="preserve">5 </w:t>
      </w:r>
      <w:r w:rsidRPr="00F95325">
        <w:rPr>
          <w:rFonts w:ascii="Times New Roman" w:hAnsi="Times New Roman" w:cs="Times New Roman"/>
          <w:sz w:val="24"/>
          <w:szCs w:val="24"/>
        </w:rPr>
        <w:t>have more affinity towards the use of</w:t>
      </w:r>
      <w:r w:rsidRPr="0097690C">
        <w:rPr>
          <w:rFonts w:ascii="Times New Roman" w:hAnsi="Times New Roman" w:cs="Times New Roman"/>
          <w:sz w:val="24"/>
          <w:szCs w:val="24"/>
        </w:rPr>
        <w:t xml:space="preserve"> We</w:t>
      </w:r>
      <w:r>
        <w:rPr>
          <w:rFonts w:ascii="Times New Roman" w:hAnsi="Times New Roman" w:cs="Times New Roman"/>
          <w:sz w:val="24"/>
          <w:szCs w:val="24"/>
        </w:rPr>
        <w:t>C</w:t>
      </w:r>
      <w:r w:rsidRPr="0097690C">
        <w:rPr>
          <w:rFonts w:ascii="Times New Roman" w:hAnsi="Times New Roman" w:cs="Times New Roman"/>
          <w:sz w:val="24"/>
          <w:szCs w:val="24"/>
        </w:rPr>
        <w:t xml:space="preserve">hat. Though Twitter and Facebook are the two most popular social media in the world, </w:t>
      </w:r>
      <w:r w:rsidRPr="00F95325">
        <w:rPr>
          <w:rFonts w:ascii="Times New Roman" w:hAnsi="Times New Roman" w:cs="Times New Roman"/>
          <w:sz w:val="24"/>
          <w:szCs w:val="24"/>
        </w:rPr>
        <w:t xml:space="preserve">in China they are in a minority. Out of the response received, only </w:t>
      </w:r>
      <w:r w:rsidRPr="00F95325">
        <w:rPr>
          <w:rFonts w:ascii="Times New Roman" w:hAnsi="Times New Roman" w:cs="Times New Roman"/>
          <w:sz w:val="24"/>
          <w:szCs w:val="24"/>
        </w:rPr>
        <w:lastRenderedPageBreak/>
        <w:t>18 participants preferred Twitter and 8 for Facebook. Younger</w:t>
      </w:r>
      <w:r w:rsidRPr="0097690C">
        <w:rPr>
          <w:rFonts w:ascii="Times New Roman" w:hAnsi="Times New Roman" w:cs="Times New Roman"/>
          <w:sz w:val="24"/>
          <w:szCs w:val="24"/>
        </w:rPr>
        <w:t xml:space="preserve"> Chinese</w:t>
      </w:r>
      <w:r w:rsidRPr="00F95325">
        <w:rPr>
          <w:rFonts w:ascii="Times New Roman" w:hAnsi="Times New Roman" w:cs="Times New Roman"/>
          <w:sz w:val="24"/>
          <w:szCs w:val="24"/>
        </w:rPr>
        <w:t xml:space="preserve"> citizens</w:t>
      </w:r>
      <w:r w:rsidRPr="0097690C">
        <w:rPr>
          <w:rFonts w:ascii="Times New Roman" w:hAnsi="Times New Roman" w:cs="Times New Roman"/>
          <w:sz w:val="24"/>
          <w:szCs w:val="24"/>
        </w:rPr>
        <w:t xml:space="preserve"> appear to be more active in both domestic and foreign social media</w:t>
      </w:r>
      <w:r w:rsidRPr="00F95325">
        <w:rPr>
          <w:rFonts w:ascii="Times New Roman" w:hAnsi="Times New Roman" w:cs="Times New Roman"/>
          <w:sz w:val="24"/>
          <w:szCs w:val="24"/>
        </w:rPr>
        <w:t xml:space="preserve"> networks</w:t>
      </w:r>
      <w:r w:rsidRPr="0097690C">
        <w:rPr>
          <w:rFonts w:ascii="Times New Roman" w:hAnsi="Times New Roman" w:cs="Times New Roman"/>
          <w:sz w:val="24"/>
          <w:szCs w:val="24"/>
        </w:rPr>
        <w:t>. Weibo and We</w:t>
      </w:r>
      <w:r>
        <w:rPr>
          <w:rFonts w:ascii="Times New Roman" w:hAnsi="Times New Roman" w:cs="Times New Roman"/>
          <w:sz w:val="24"/>
          <w:szCs w:val="24"/>
        </w:rPr>
        <w:t>C</w:t>
      </w:r>
      <w:r w:rsidRPr="0097690C">
        <w:rPr>
          <w:rFonts w:ascii="Times New Roman" w:hAnsi="Times New Roman" w:cs="Times New Roman"/>
          <w:sz w:val="24"/>
          <w:szCs w:val="24"/>
        </w:rPr>
        <w:t xml:space="preserve">hat are the two dominate social media platforms </w:t>
      </w:r>
      <w:r w:rsidRPr="00F95325">
        <w:rPr>
          <w:rFonts w:ascii="Times New Roman" w:hAnsi="Times New Roman" w:cs="Times New Roman"/>
          <w:sz w:val="24"/>
          <w:szCs w:val="24"/>
        </w:rPr>
        <w:t xml:space="preserve">usage among the Chinese population. This can be partially explained by the fact that </w:t>
      </w:r>
      <w:r>
        <w:rPr>
          <w:rFonts w:ascii="Times New Roman" w:hAnsi="Times New Roman" w:cs="Times New Roman"/>
          <w:sz w:val="24"/>
          <w:szCs w:val="24"/>
        </w:rPr>
        <w:t xml:space="preserve">the </w:t>
      </w:r>
      <w:r w:rsidRPr="0097690C">
        <w:rPr>
          <w:rFonts w:ascii="Times New Roman" w:hAnsi="Times New Roman" w:cs="Times New Roman"/>
          <w:sz w:val="24"/>
          <w:szCs w:val="24"/>
        </w:rPr>
        <w:t xml:space="preserve">Chinese government </w:t>
      </w:r>
      <w:r w:rsidRPr="00F95325">
        <w:rPr>
          <w:rFonts w:ascii="Times New Roman" w:hAnsi="Times New Roman" w:cs="Times New Roman"/>
          <w:sz w:val="24"/>
          <w:szCs w:val="24"/>
        </w:rPr>
        <w:t xml:space="preserve">had </w:t>
      </w:r>
      <w:r w:rsidRPr="0097690C">
        <w:rPr>
          <w:rFonts w:ascii="Times New Roman" w:hAnsi="Times New Roman" w:cs="Times New Roman"/>
          <w:sz w:val="24"/>
          <w:szCs w:val="24"/>
        </w:rPr>
        <w:t xml:space="preserve">banned </w:t>
      </w:r>
      <w:proofErr w:type="gramStart"/>
      <w:r w:rsidRPr="0097690C">
        <w:rPr>
          <w:rFonts w:ascii="Times New Roman" w:hAnsi="Times New Roman" w:cs="Times New Roman"/>
          <w:sz w:val="24"/>
          <w:szCs w:val="24"/>
        </w:rPr>
        <w:t>a number of</w:t>
      </w:r>
      <w:proofErr w:type="gramEnd"/>
      <w:r w:rsidRPr="00F95325">
        <w:rPr>
          <w:rFonts w:ascii="Times New Roman" w:hAnsi="Times New Roman" w:cs="Times New Roman"/>
          <w:sz w:val="24"/>
          <w:szCs w:val="24"/>
        </w:rPr>
        <w:t xml:space="preserve"> western social networking</w:t>
      </w:r>
      <w:r w:rsidRPr="0097690C">
        <w:rPr>
          <w:rFonts w:ascii="Times New Roman" w:hAnsi="Times New Roman" w:cs="Times New Roman"/>
          <w:sz w:val="24"/>
          <w:szCs w:val="24"/>
        </w:rPr>
        <w:t xml:space="preserve"> sites from operating in </w:t>
      </w:r>
      <w:r w:rsidRPr="00F95325">
        <w:rPr>
          <w:rFonts w:ascii="Times New Roman" w:hAnsi="Times New Roman" w:cs="Times New Roman"/>
          <w:sz w:val="24"/>
          <w:szCs w:val="24"/>
        </w:rPr>
        <w:t xml:space="preserve">mainland </w:t>
      </w:r>
      <w:r w:rsidRPr="0097690C">
        <w:rPr>
          <w:rFonts w:ascii="Times New Roman" w:hAnsi="Times New Roman" w:cs="Times New Roman"/>
          <w:sz w:val="24"/>
          <w:szCs w:val="24"/>
        </w:rPr>
        <w:t>China. However, during the interview, participants state</w:t>
      </w:r>
      <w:r w:rsidRPr="00F95325">
        <w:rPr>
          <w:rFonts w:ascii="Times New Roman" w:hAnsi="Times New Roman" w:cs="Times New Roman"/>
          <w:sz w:val="24"/>
          <w:szCs w:val="24"/>
        </w:rPr>
        <w:t>d</w:t>
      </w:r>
      <w:r w:rsidRPr="0097690C">
        <w:rPr>
          <w:rFonts w:ascii="Times New Roman" w:hAnsi="Times New Roman" w:cs="Times New Roman"/>
          <w:sz w:val="24"/>
          <w:szCs w:val="24"/>
        </w:rPr>
        <w:t xml:space="preserve"> that more and more young people have found methods and tools to get access to banned websites, including Twitter and Facebook</w:t>
      </w:r>
      <w:r w:rsidR="00926A67">
        <w:rPr>
          <w:rFonts w:ascii="Times New Roman" w:hAnsi="Times New Roman" w:cs="Times New Roman"/>
          <w:sz w:val="24"/>
          <w:szCs w:val="24"/>
        </w:rPr>
        <w:t xml:space="preserve"> (see Table</w:t>
      </w:r>
      <w:r w:rsidR="00926A67" w:rsidRPr="00F95325">
        <w:rPr>
          <w:rFonts w:ascii="Times New Roman" w:hAnsi="Times New Roman" w:cs="Times New Roman"/>
          <w:sz w:val="24"/>
          <w:szCs w:val="24"/>
        </w:rPr>
        <w:t xml:space="preserve"> </w:t>
      </w:r>
      <w:r w:rsidR="00926A67">
        <w:rPr>
          <w:rFonts w:ascii="Times New Roman" w:hAnsi="Times New Roman" w:cs="Times New Roman"/>
          <w:sz w:val="24"/>
          <w:szCs w:val="24"/>
        </w:rPr>
        <w:t>3)</w:t>
      </w:r>
      <w:r w:rsidRPr="0097690C">
        <w:rPr>
          <w:rFonts w:ascii="Times New Roman" w:hAnsi="Times New Roman" w:cs="Times New Roman"/>
          <w:sz w:val="24"/>
          <w:szCs w:val="24"/>
        </w:rPr>
        <w:t>.</w:t>
      </w:r>
    </w:p>
    <w:p w14:paraId="75DA34CB" w14:textId="0BB8AE86" w:rsidR="001B4CB8" w:rsidRPr="0097690C" w:rsidRDefault="001B4CB8" w:rsidP="001B4CB8">
      <w:pPr>
        <w:jc w:val="both"/>
        <w:rPr>
          <w:rFonts w:ascii="Times New Roman" w:hAnsi="Times New Roman" w:cs="Times New Roman"/>
        </w:rPr>
      </w:pPr>
      <w:r w:rsidRPr="0056363B">
        <w:rPr>
          <w:rFonts w:ascii="Times New Roman" w:hAnsi="Times New Roman" w:cs="Times New Roman"/>
          <w:sz w:val="24"/>
          <w:szCs w:val="24"/>
        </w:rPr>
        <w:t xml:space="preserve">------------------------------------- Please insert </w:t>
      </w:r>
      <w:r w:rsidR="004C6D0C">
        <w:rPr>
          <w:rFonts w:ascii="Times New Roman" w:hAnsi="Times New Roman" w:cs="Times New Roman"/>
          <w:sz w:val="24"/>
          <w:szCs w:val="24"/>
        </w:rPr>
        <w:t>Table</w:t>
      </w:r>
      <w:r w:rsidRPr="0056363B">
        <w:rPr>
          <w:rFonts w:ascii="Times New Roman" w:hAnsi="Times New Roman" w:cs="Times New Roman"/>
          <w:sz w:val="24"/>
          <w:szCs w:val="24"/>
        </w:rPr>
        <w:t xml:space="preserve"> </w:t>
      </w:r>
      <w:r w:rsidR="004C6D0C">
        <w:rPr>
          <w:rFonts w:ascii="Times New Roman" w:hAnsi="Times New Roman" w:cs="Times New Roman"/>
          <w:sz w:val="24"/>
          <w:szCs w:val="24"/>
        </w:rPr>
        <w:t>3</w:t>
      </w:r>
      <w:r w:rsidRPr="0056363B">
        <w:rPr>
          <w:rFonts w:ascii="Times New Roman" w:hAnsi="Times New Roman" w:cs="Times New Roman"/>
          <w:sz w:val="24"/>
          <w:szCs w:val="24"/>
        </w:rPr>
        <w:t xml:space="preserve"> here -------------------</w:t>
      </w:r>
      <w:r w:rsidR="00926A67">
        <w:rPr>
          <w:rFonts w:ascii="Times New Roman" w:hAnsi="Times New Roman" w:cs="Times New Roman"/>
          <w:sz w:val="24"/>
          <w:szCs w:val="24"/>
        </w:rPr>
        <w:t>-------------</w:t>
      </w:r>
      <w:r w:rsidRPr="0056363B">
        <w:rPr>
          <w:rFonts w:ascii="Times New Roman" w:hAnsi="Times New Roman" w:cs="Times New Roman"/>
          <w:sz w:val="24"/>
          <w:szCs w:val="24"/>
        </w:rPr>
        <w:t xml:space="preserve">----------- </w:t>
      </w:r>
    </w:p>
    <w:p w14:paraId="4F284096" w14:textId="77777777" w:rsidR="001B4CB8" w:rsidRPr="0097690C" w:rsidRDefault="001B4CB8" w:rsidP="001B4CB8">
      <w:pPr>
        <w:jc w:val="both"/>
        <w:rPr>
          <w:rFonts w:ascii="Times New Roman" w:hAnsi="Times New Roman" w:cs="Times New Roman"/>
        </w:rPr>
      </w:pPr>
      <w:r w:rsidRPr="0097690C">
        <w:rPr>
          <w:rFonts w:ascii="Times New Roman" w:hAnsi="Times New Roman" w:cs="Times New Roman"/>
          <w:sz w:val="24"/>
          <w:szCs w:val="24"/>
        </w:rPr>
        <w:t xml:space="preserve">Exploring the influence of social media networks on entrepreneurship, 80% of the respondents stated that social media influences their decisions on entrepreneurial activities. Both genders perceived that social media influenced their decisions when it comes to entrepreneurship and entrepreneurial activities. To another question examining the effectiveness of information gathered on social media for entrepreneurial purposes, more than 90% of the respondents stated that social media gathered information was more effective than other sources of information. On further questioning, 60% of the respondents noted that information gathered from social media was useful in assessing their day to day operations. The information gathered helped them to optimise </w:t>
      </w:r>
      <w:r>
        <w:rPr>
          <w:rFonts w:ascii="Times New Roman" w:hAnsi="Times New Roman" w:cs="Times New Roman"/>
          <w:sz w:val="24"/>
          <w:szCs w:val="24"/>
        </w:rPr>
        <w:t xml:space="preserve">the </w:t>
      </w:r>
      <w:r w:rsidRPr="0097690C">
        <w:rPr>
          <w:rFonts w:ascii="Times New Roman" w:hAnsi="Times New Roman" w:cs="Times New Roman"/>
          <w:sz w:val="24"/>
          <w:szCs w:val="24"/>
        </w:rPr>
        <w:t xml:space="preserve">business and leading activities. </w:t>
      </w:r>
    </w:p>
    <w:p w14:paraId="5642A99C" w14:textId="33BCC09A" w:rsidR="001B4CB8" w:rsidRPr="0056363B"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T</w:t>
      </w:r>
      <w:r w:rsidRPr="0056363B">
        <w:rPr>
          <w:rFonts w:ascii="Times New Roman" w:hAnsi="Times New Roman" w:cs="Times New Roman"/>
          <w:sz w:val="24"/>
          <w:szCs w:val="24"/>
        </w:rPr>
        <w:t xml:space="preserve">he research </w:t>
      </w:r>
      <w:r w:rsidRPr="00F95325">
        <w:rPr>
          <w:rFonts w:ascii="Times New Roman" w:hAnsi="Times New Roman" w:cs="Times New Roman"/>
          <w:sz w:val="24"/>
          <w:szCs w:val="24"/>
        </w:rPr>
        <w:t xml:space="preserve">also </w:t>
      </w:r>
      <w:r w:rsidRPr="0056363B">
        <w:rPr>
          <w:rFonts w:ascii="Times New Roman" w:hAnsi="Times New Roman" w:cs="Times New Roman"/>
          <w:sz w:val="24"/>
          <w:szCs w:val="24"/>
        </w:rPr>
        <w:t>trie</w:t>
      </w:r>
      <w:r w:rsidRPr="00F95325">
        <w:rPr>
          <w:rFonts w:ascii="Times New Roman" w:hAnsi="Times New Roman" w:cs="Times New Roman"/>
          <w:sz w:val="24"/>
          <w:szCs w:val="24"/>
        </w:rPr>
        <w:t>d</w:t>
      </w:r>
      <w:r w:rsidRPr="0056363B">
        <w:rPr>
          <w:rFonts w:ascii="Times New Roman" w:hAnsi="Times New Roman" w:cs="Times New Roman"/>
          <w:sz w:val="24"/>
          <w:szCs w:val="24"/>
        </w:rPr>
        <w:t xml:space="preserve"> to understand the influence of social networks on marketing. In any business practices, marketing is an i</w:t>
      </w:r>
      <w:r w:rsidRPr="00F95325">
        <w:rPr>
          <w:rFonts w:ascii="Times New Roman" w:hAnsi="Times New Roman" w:cs="Times New Roman"/>
          <w:sz w:val="24"/>
          <w:szCs w:val="24"/>
        </w:rPr>
        <w:t xml:space="preserve">mportant aspect to determine </w:t>
      </w:r>
      <w:r w:rsidRPr="0056363B">
        <w:rPr>
          <w:rFonts w:ascii="Times New Roman" w:hAnsi="Times New Roman" w:cs="Times New Roman"/>
          <w:sz w:val="24"/>
          <w:szCs w:val="24"/>
        </w:rPr>
        <w:t xml:space="preserve">success. It is important to understand the tools used for marketing and its influences. Social networks have influences on users due to daily access to information. 10 out of 100 participants consider that they are extremely rare to be influenced, 69 out of 100 participants consider they are influenced occasionally, and 21 out of 100 participants consider social </w:t>
      </w:r>
      <w:r w:rsidRPr="00F95325">
        <w:rPr>
          <w:rFonts w:ascii="Times New Roman" w:hAnsi="Times New Roman" w:cs="Times New Roman"/>
          <w:sz w:val="24"/>
          <w:szCs w:val="24"/>
        </w:rPr>
        <w:t xml:space="preserve">media </w:t>
      </w:r>
      <w:r w:rsidRPr="0056363B">
        <w:rPr>
          <w:rFonts w:ascii="Times New Roman" w:hAnsi="Times New Roman" w:cs="Times New Roman"/>
          <w:sz w:val="24"/>
          <w:szCs w:val="24"/>
        </w:rPr>
        <w:t>information is extremely influential. Thus, 90 out of 100 participants recogni</w:t>
      </w:r>
      <w:r w:rsidR="0013487B">
        <w:rPr>
          <w:rFonts w:ascii="Times New Roman" w:hAnsi="Times New Roman" w:cs="Times New Roman"/>
          <w:sz w:val="24"/>
          <w:szCs w:val="24"/>
        </w:rPr>
        <w:t>s</w:t>
      </w:r>
      <w:r w:rsidRPr="0056363B">
        <w:rPr>
          <w:rFonts w:ascii="Times New Roman" w:hAnsi="Times New Roman" w:cs="Times New Roman"/>
          <w:sz w:val="24"/>
          <w:szCs w:val="24"/>
        </w:rPr>
        <w:t xml:space="preserve">e the influences of social networks </w:t>
      </w:r>
      <w:r w:rsidRPr="00F95325">
        <w:rPr>
          <w:rFonts w:ascii="Times New Roman" w:hAnsi="Times New Roman" w:cs="Times New Roman"/>
          <w:sz w:val="24"/>
          <w:szCs w:val="24"/>
        </w:rPr>
        <w:t>to an</w:t>
      </w:r>
      <w:r w:rsidRPr="0056363B">
        <w:rPr>
          <w:rFonts w:ascii="Times New Roman" w:hAnsi="Times New Roman" w:cs="Times New Roman"/>
          <w:sz w:val="24"/>
          <w:szCs w:val="24"/>
        </w:rPr>
        <w:t xml:space="preserve"> extent.</w:t>
      </w:r>
      <w:r w:rsidRPr="00F95325">
        <w:rPr>
          <w:rFonts w:ascii="Times New Roman" w:hAnsi="Times New Roman" w:cs="Times New Roman"/>
          <w:sz w:val="24"/>
          <w:szCs w:val="24"/>
        </w:rPr>
        <w:t xml:space="preserve"> When examining the different age groups, it is noted that </w:t>
      </w:r>
      <w:r w:rsidRPr="0056363B">
        <w:rPr>
          <w:rFonts w:ascii="Times New Roman" w:hAnsi="Times New Roman" w:cs="Times New Roman"/>
          <w:sz w:val="24"/>
          <w:szCs w:val="24"/>
        </w:rPr>
        <w:t xml:space="preserve">social networks have more influences on younger people. </w:t>
      </w:r>
      <w:r w:rsidRPr="00F95325">
        <w:rPr>
          <w:rFonts w:ascii="Times New Roman" w:hAnsi="Times New Roman" w:cs="Times New Roman"/>
          <w:sz w:val="24"/>
          <w:szCs w:val="24"/>
        </w:rPr>
        <w:t>O</w:t>
      </w:r>
      <w:r w:rsidRPr="0056363B">
        <w:rPr>
          <w:rFonts w:ascii="Times New Roman" w:hAnsi="Times New Roman" w:cs="Times New Roman"/>
          <w:sz w:val="24"/>
          <w:szCs w:val="24"/>
        </w:rPr>
        <w:t xml:space="preserve">nly 3 out of 45 participants between </w:t>
      </w:r>
      <w:r w:rsidRPr="00F95325">
        <w:rPr>
          <w:rFonts w:ascii="Times New Roman" w:hAnsi="Times New Roman" w:cs="Times New Roman"/>
          <w:sz w:val="24"/>
          <w:szCs w:val="24"/>
        </w:rPr>
        <w:t>the ages of 20 to 25 considered</w:t>
      </w:r>
      <w:r w:rsidRPr="0056363B">
        <w:rPr>
          <w:rFonts w:ascii="Times New Roman" w:hAnsi="Times New Roman" w:cs="Times New Roman"/>
          <w:sz w:val="24"/>
          <w:szCs w:val="24"/>
        </w:rPr>
        <w:t xml:space="preserve"> social </w:t>
      </w:r>
      <w:r w:rsidRPr="00F95325">
        <w:rPr>
          <w:rFonts w:ascii="Times New Roman" w:hAnsi="Times New Roman" w:cs="Times New Roman"/>
          <w:sz w:val="24"/>
          <w:szCs w:val="24"/>
        </w:rPr>
        <w:t>networks as exerting any great influence in their entrepreneurial initiatives</w:t>
      </w:r>
      <w:r w:rsidR="00926A67">
        <w:rPr>
          <w:rFonts w:ascii="Times New Roman" w:hAnsi="Times New Roman" w:cs="Times New Roman"/>
          <w:sz w:val="24"/>
          <w:szCs w:val="24"/>
        </w:rPr>
        <w:t xml:space="preserve"> (see Table</w:t>
      </w:r>
      <w:r w:rsidR="00926A67" w:rsidRPr="00F95325">
        <w:rPr>
          <w:rFonts w:ascii="Times New Roman" w:hAnsi="Times New Roman" w:cs="Times New Roman"/>
          <w:sz w:val="24"/>
          <w:szCs w:val="24"/>
        </w:rPr>
        <w:t xml:space="preserve"> </w:t>
      </w:r>
      <w:r w:rsidR="00926A67">
        <w:rPr>
          <w:rFonts w:ascii="Times New Roman" w:hAnsi="Times New Roman" w:cs="Times New Roman"/>
          <w:sz w:val="24"/>
          <w:szCs w:val="24"/>
        </w:rPr>
        <w:t>4)</w:t>
      </w:r>
      <w:r w:rsidRPr="00F95325">
        <w:rPr>
          <w:rFonts w:ascii="Times New Roman" w:hAnsi="Times New Roman" w:cs="Times New Roman"/>
          <w:sz w:val="24"/>
          <w:szCs w:val="24"/>
        </w:rPr>
        <w:t>.</w:t>
      </w:r>
      <w:r w:rsidRPr="0056363B">
        <w:rPr>
          <w:rFonts w:ascii="Times New Roman" w:hAnsi="Times New Roman" w:cs="Times New Roman"/>
          <w:sz w:val="24"/>
          <w:szCs w:val="24"/>
        </w:rPr>
        <w:t xml:space="preserve"> </w:t>
      </w:r>
    </w:p>
    <w:p w14:paraId="5671ADD2" w14:textId="772A1818"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 Please insert </w:t>
      </w:r>
      <w:r w:rsidR="004C6D0C">
        <w:rPr>
          <w:rFonts w:ascii="Times New Roman" w:hAnsi="Times New Roman" w:cs="Times New Roman"/>
          <w:sz w:val="24"/>
          <w:szCs w:val="24"/>
        </w:rPr>
        <w:t>Table</w:t>
      </w:r>
      <w:r w:rsidRPr="00F95325">
        <w:rPr>
          <w:rFonts w:ascii="Times New Roman" w:hAnsi="Times New Roman" w:cs="Times New Roman"/>
          <w:sz w:val="24"/>
          <w:szCs w:val="24"/>
        </w:rPr>
        <w:t xml:space="preserve"> </w:t>
      </w:r>
      <w:r w:rsidR="004C6D0C">
        <w:rPr>
          <w:rFonts w:ascii="Times New Roman" w:hAnsi="Times New Roman" w:cs="Times New Roman"/>
          <w:sz w:val="24"/>
          <w:szCs w:val="24"/>
        </w:rPr>
        <w:t>4</w:t>
      </w:r>
      <w:r w:rsidRPr="00F95325">
        <w:rPr>
          <w:rFonts w:ascii="Times New Roman" w:hAnsi="Times New Roman" w:cs="Times New Roman"/>
          <w:sz w:val="24"/>
          <w:szCs w:val="24"/>
        </w:rPr>
        <w:t xml:space="preserve"> here --------------------------</w:t>
      </w:r>
      <w:r w:rsidR="00926A67">
        <w:rPr>
          <w:rFonts w:ascii="Times New Roman" w:hAnsi="Times New Roman" w:cs="Times New Roman"/>
          <w:sz w:val="24"/>
          <w:szCs w:val="24"/>
        </w:rPr>
        <w:t>-------------</w:t>
      </w:r>
      <w:r w:rsidRPr="00F95325">
        <w:rPr>
          <w:rFonts w:ascii="Times New Roman" w:hAnsi="Times New Roman" w:cs="Times New Roman"/>
          <w:sz w:val="24"/>
          <w:szCs w:val="24"/>
        </w:rPr>
        <w:t xml:space="preserve">---- </w:t>
      </w:r>
    </w:p>
    <w:p w14:paraId="62263D8F" w14:textId="77777777" w:rsidR="001B4CB8" w:rsidRPr="00F95325" w:rsidRDefault="001B4CB8" w:rsidP="001B4CB8">
      <w:pPr>
        <w:jc w:val="both"/>
        <w:rPr>
          <w:rFonts w:ascii="Times New Roman" w:hAnsi="Times New Roman" w:cs="Times New Roman"/>
          <w:b/>
          <w:i/>
          <w:sz w:val="24"/>
          <w:szCs w:val="24"/>
        </w:rPr>
      </w:pPr>
      <w:r w:rsidRPr="0056363B">
        <w:rPr>
          <w:rFonts w:ascii="Times New Roman" w:hAnsi="Times New Roman" w:cs="Times New Roman"/>
          <w:b/>
          <w:i/>
          <w:sz w:val="24"/>
          <w:szCs w:val="24"/>
        </w:rPr>
        <w:t>Influences of social media on entrepreneurship</w:t>
      </w:r>
    </w:p>
    <w:p w14:paraId="701482D8" w14:textId="77777777" w:rsidR="001B4CB8" w:rsidRPr="00F95325" w:rsidRDefault="001B4CB8" w:rsidP="001B4CB8">
      <w:pPr>
        <w:jc w:val="both"/>
        <w:rPr>
          <w:rFonts w:ascii="Times New Roman" w:hAnsi="Times New Roman" w:cs="Times New Roman"/>
          <w:sz w:val="24"/>
          <w:szCs w:val="24"/>
        </w:rPr>
      </w:pPr>
      <w:r w:rsidRPr="0056363B">
        <w:rPr>
          <w:rFonts w:ascii="Times New Roman" w:hAnsi="Times New Roman" w:cs="Times New Roman"/>
          <w:sz w:val="24"/>
          <w:szCs w:val="24"/>
        </w:rPr>
        <w:t>Both questionnaire and interviews reveal</w:t>
      </w:r>
      <w:r w:rsidRPr="00F95325">
        <w:rPr>
          <w:rFonts w:ascii="Times New Roman" w:hAnsi="Times New Roman" w:cs="Times New Roman"/>
          <w:sz w:val="24"/>
          <w:szCs w:val="24"/>
        </w:rPr>
        <w:t>ed</w:t>
      </w:r>
      <w:r w:rsidRPr="0056363B">
        <w:rPr>
          <w:rFonts w:ascii="Times New Roman" w:hAnsi="Times New Roman" w:cs="Times New Roman"/>
          <w:sz w:val="24"/>
          <w:szCs w:val="24"/>
        </w:rPr>
        <w:t xml:space="preserve"> that </w:t>
      </w:r>
      <w:r w:rsidRPr="00F95325">
        <w:rPr>
          <w:rFonts w:ascii="Times New Roman" w:hAnsi="Times New Roman" w:cs="Times New Roman"/>
          <w:sz w:val="24"/>
          <w:szCs w:val="24"/>
        </w:rPr>
        <w:t>entrepreneurs</w:t>
      </w:r>
      <w:r w:rsidRPr="0056363B">
        <w:rPr>
          <w:rFonts w:ascii="Times New Roman" w:hAnsi="Times New Roman" w:cs="Times New Roman"/>
          <w:sz w:val="24"/>
          <w:szCs w:val="24"/>
        </w:rPr>
        <w:t xml:space="preserve"> stay active on social media for diverse reasons. The primary reason is that they could receive up to date information on social media. The questionnaire reveals that Weibo and </w:t>
      </w:r>
      <w:r w:rsidRPr="0097690C">
        <w:rPr>
          <w:rFonts w:ascii="Times New Roman" w:hAnsi="Times New Roman" w:cs="Times New Roman"/>
          <w:sz w:val="24"/>
          <w:szCs w:val="24"/>
        </w:rPr>
        <w:t>We</w:t>
      </w:r>
      <w:r>
        <w:rPr>
          <w:rFonts w:ascii="Times New Roman" w:hAnsi="Times New Roman" w:cs="Times New Roman"/>
          <w:sz w:val="24"/>
          <w:szCs w:val="24"/>
        </w:rPr>
        <w:t>C</w:t>
      </w:r>
      <w:r w:rsidRPr="0097690C">
        <w:rPr>
          <w:rFonts w:ascii="Times New Roman" w:hAnsi="Times New Roman" w:cs="Times New Roman"/>
          <w:sz w:val="24"/>
          <w:szCs w:val="24"/>
        </w:rPr>
        <w:t>hat</w:t>
      </w:r>
      <w:r w:rsidRPr="0056363B">
        <w:rPr>
          <w:rFonts w:ascii="Times New Roman" w:hAnsi="Times New Roman" w:cs="Times New Roman"/>
          <w:sz w:val="24"/>
          <w:szCs w:val="24"/>
        </w:rPr>
        <w:t xml:space="preserve"> are the main resources for people to collect information. However, during the interview, all participants state that they prefer Weibo due to the reliability and accuracy of the information on Weibo.  </w:t>
      </w:r>
    </w:p>
    <w:p w14:paraId="5DEC87E3" w14:textId="05084D51" w:rsidR="001B4CB8" w:rsidRPr="00AD6555" w:rsidRDefault="001B4CB8" w:rsidP="001B4CB8">
      <w:pPr>
        <w:jc w:val="both"/>
        <w:rPr>
          <w:rFonts w:ascii="Times New Roman" w:hAnsi="Times New Roman" w:cs="Times New Roman"/>
          <w:i/>
          <w:sz w:val="24"/>
          <w:szCs w:val="24"/>
        </w:rPr>
      </w:pPr>
      <w:r w:rsidRPr="0056363B">
        <w:rPr>
          <w:rFonts w:ascii="Times New Roman" w:hAnsi="Times New Roman" w:cs="Times New Roman"/>
          <w:i/>
          <w:sz w:val="24"/>
          <w:szCs w:val="24"/>
        </w:rPr>
        <w:t>“Weibo is the primary choice for me to get information because most foreign and domestic presses have their official accounts on Weibo. I have followed several national and local newspaper accounts to get the latest information. These official accounts could help me identify news and facts from rumours. I also follow up with many personal accounts, like economists and commentators. These people could often provide their interpretations on the government policies and the economic trend and movements in special fields and industries. Their interpretation is rather helpful for me to make organi</w:t>
      </w:r>
      <w:r w:rsidR="0013487B">
        <w:rPr>
          <w:rFonts w:ascii="Times New Roman" w:hAnsi="Times New Roman" w:cs="Times New Roman"/>
          <w:i/>
          <w:sz w:val="24"/>
          <w:szCs w:val="24"/>
        </w:rPr>
        <w:t>s</w:t>
      </w:r>
      <w:r w:rsidRPr="0056363B">
        <w:rPr>
          <w:rFonts w:ascii="Times New Roman" w:hAnsi="Times New Roman" w:cs="Times New Roman"/>
          <w:i/>
          <w:sz w:val="24"/>
          <w:szCs w:val="24"/>
        </w:rPr>
        <w:t>ational decisio</w:t>
      </w:r>
      <w:r>
        <w:rPr>
          <w:rFonts w:ascii="Times New Roman" w:hAnsi="Times New Roman" w:cs="Times New Roman"/>
          <w:i/>
          <w:sz w:val="24"/>
          <w:szCs w:val="24"/>
        </w:rPr>
        <w:t xml:space="preserve">ns.” -Participant 1 </w:t>
      </w:r>
    </w:p>
    <w:p w14:paraId="5625ED33" w14:textId="77777777" w:rsidR="001B4CB8" w:rsidRPr="00F95325" w:rsidRDefault="001B4CB8" w:rsidP="001B4CB8">
      <w:pPr>
        <w:jc w:val="both"/>
        <w:rPr>
          <w:rFonts w:ascii="Times New Roman" w:hAnsi="Times New Roman" w:cs="Times New Roman"/>
          <w:sz w:val="24"/>
          <w:szCs w:val="24"/>
        </w:rPr>
      </w:pPr>
      <w:r w:rsidRPr="0056363B">
        <w:rPr>
          <w:rFonts w:ascii="Times New Roman" w:hAnsi="Times New Roman" w:cs="Times New Roman"/>
          <w:sz w:val="24"/>
          <w:szCs w:val="24"/>
        </w:rPr>
        <w:lastRenderedPageBreak/>
        <w:t>Though there is still wrong information and rumours circulated on Weibo, it is still the primary source of information for many young Chinese people. Only six participants state that they also use Facebook and or Twitter, to collect oversea</w:t>
      </w:r>
      <w:r w:rsidRPr="00F95325">
        <w:rPr>
          <w:rFonts w:ascii="Times New Roman" w:hAnsi="Times New Roman" w:cs="Times New Roman"/>
          <w:sz w:val="24"/>
          <w:szCs w:val="24"/>
        </w:rPr>
        <w:t>s</w:t>
      </w:r>
      <w:r w:rsidRPr="0056363B">
        <w:rPr>
          <w:rFonts w:ascii="Times New Roman" w:hAnsi="Times New Roman" w:cs="Times New Roman"/>
          <w:sz w:val="24"/>
          <w:szCs w:val="24"/>
        </w:rPr>
        <w:t xml:space="preserve"> information, particularly industrial and technolog</w:t>
      </w:r>
      <w:r w:rsidRPr="00F95325">
        <w:rPr>
          <w:rFonts w:ascii="Times New Roman" w:hAnsi="Times New Roman" w:cs="Times New Roman"/>
          <w:sz w:val="24"/>
          <w:szCs w:val="24"/>
        </w:rPr>
        <w:t>y</w:t>
      </w:r>
      <w:r>
        <w:rPr>
          <w:rFonts w:ascii="Times New Roman" w:hAnsi="Times New Roman" w:cs="Times New Roman"/>
          <w:sz w:val="24"/>
          <w:szCs w:val="24"/>
        </w:rPr>
        <w:t>-</w:t>
      </w:r>
      <w:r w:rsidRPr="00F95325">
        <w:rPr>
          <w:rFonts w:ascii="Times New Roman" w:hAnsi="Times New Roman" w:cs="Times New Roman"/>
          <w:sz w:val="24"/>
          <w:szCs w:val="24"/>
        </w:rPr>
        <w:t xml:space="preserve">related </w:t>
      </w:r>
      <w:r w:rsidRPr="0056363B">
        <w:rPr>
          <w:rFonts w:ascii="Times New Roman" w:hAnsi="Times New Roman" w:cs="Times New Roman"/>
          <w:sz w:val="24"/>
          <w:szCs w:val="24"/>
        </w:rPr>
        <w:t xml:space="preserve">information. Due to the cyber </w:t>
      </w:r>
      <w:proofErr w:type="gramStart"/>
      <w:r w:rsidRPr="0056363B">
        <w:rPr>
          <w:rFonts w:ascii="Times New Roman" w:hAnsi="Times New Roman" w:cs="Times New Roman"/>
          <w:sz w:val="24"/>
          <w:szCs w:val="24"/>
        </w:rPr>
        <w:t>fire-wall</w:t>
      </w:r>
      <w:proofErr w:type="gramEnd"/>
      <w:r w:rsidRPr="0056363B">
        <w:rPr>
          <w:rFonts w:ascii="Times New Roman" w:hAnsi="Times New Roman" w:cs="Times New Roman"/>
          <w:sz w:val="24"/>
          <w:szCs w:val="24"/>
        </w:rPr>
        <w:t xml:space="preserve"> in China, most Chinese people and consumers c</w:t>
      </w:r>
      <w:r w:rsidRPr="00F95325">
        <w:rPr>
          <w:rFonts w:ascii="Times New Roman" w:hAnsi="Times New Roman" w:cs="Times New Roman"/>
          <w:sz w:val="24"/>
          <w:szCs w:val="24"/>
        </w:rPr>
        <w:t>annot a</w:t>
      </w:r>
      <w:r w:rsidRPr="0056363B">
        <w:rPr>
          <w:rFonts w:ascii="Times New Roman" w:hAnsi="Times New Roman" w:cs="Times New Roman"/>
          <w:sz w:val="24"/>
          <w:szCs w:val="24"/>
        </w:rPr>
        <w:t xml:space="preserve">ccess the latest overseas news in marketing and technology. Many participants acknowledge that they can benefit from using platforms such as Twitter and Facebook for their businesses.  </w:t>
      </w:r>
    </w:p>
    <w:p w14:paraId="0809A049" w14:textId="2A56A297" w:rsidR="001B4CB8" w:rsidRPr="0056363B" w:rsidRDefault="001B4CB8" w:rsidP="001B4CB8">
      <w:pPr>
        <w:jc w:val="both"/>
        <w:rPr>
          <w:rFonts w:ascii="Times New Roman" w:hAnsi="Times New Roman" w:cs="Times New Roman"/>
          <w:i/>
          <w:sz w:val="24"/>
          <w:szCs w:val="24"/>
        </w:rPr>
      </w:pPr>
      <w:r w:rsidRPr="0056363B">
        <w:rPr>
          <w:rFonts w:ascii="Times New Roman" w:hAnsi="Times New Roman" w:cs="Times New Roman"/>
          <w:i/>
          <w:sz w:val="24"/>
          <w:szCs w:val="24"/>
        </w:rPr>
        <w:t xml:space="preserve"> “I am an active user on Twitter. I think I have learned a lot from Twitter. There is a lot of innovative information that I could use for my business in China because of the Internet wall. Of course, I could change and alter the information for the business. It is a common thing among the newly established organi</w:t>
      </w:r>
      <w:r w:rsidR="0013487B">
        <w:rPr>
          <w:rFonts w:ascii="Times New Roman" w:hAnsi="Times New Roman" w:cs="Times New Roman"/>
          <w:i/>
          <w:sz w:val="24"/>
          <w:szCs w:val="24"/>
        </w:rPr>
        <w:t>s</w:t>
      </w:r>
      <w:r w:rsidRPr="0056363B">
        <w:rPr>
          <w:rFonts w:ascii="Times New Roman" w:hAnsi="Times New Roman" w:cs="Times New Roman"/>
          <w:i/>
          <w:sz w:val="24"/>
          <w:szCs w:val="24"/>
        </w:rPr>
        <w:t xml:space="preserve">ations in China. I learned the trick from other entrepreneurs.” -Participant 4 </w:t>
      </w:r>
    </w:p>
    <w:p w14:paraId="7456D36D" w14:textId="6B5FBF2C" w:rsidR="001B4CB8" w:rsidRPr="00F95325" w:rsidRDefault="001B4CB8" w:rsidP="001B4CB8">
      <w:pPr>
        <w:jc w:val="both"/>
        <w:rPr>
          <w:rFonts w:ascii="Times New Roman" w:hAnsi="Times New Roman" w:cs="Times New Roman"/>
          <w:sz w:val="24"/>
          <w:szCs w:val="24"/>
        </w:rPr>
      </w:pPr>
      <w:r w:rsidRPr="0056363B">
        <w:rPr>
          <w:rFonts w:ascii="Times New Roman" w:hAnsi="Times New Roman" w:cs="Times New Roman"/>
          <w:sz w:val="24"/>
          <w:szCs w:val="24"/>
        </w:rPr>
        <w:t xml:space="preserve">Entrepreneurs also use the social media platform as a marketing channel. Weibo and </w:t>
      </w:r>
      <w:r w:rsidRPr="0097690C">
        <w:rPr>
          <w:rFonts w:ascii="Times New Roman" w:hAnsi="Times New Roman" w:cs="Times New Roman"/>
          <w:sz w:val="24"/>
          <w:szCs w:val="24"/>
        </w:rPr>
        <w:t>We</w:t>
      </w:r>
      <w:r>
        <w:rPr>
          <w:rFonts w:ascii="Times New Roman" w:hAnsi="Times New Roman" w:cs="Times New Roman"/>
          <w:sz w:val="24"/>
          <w:szCs w:val="24"/>
        </w:rPr>
        <w:t>C</w:t>
      </w:r>
      <w:r w:rsidRPr="0097690C">
        <w:rPr>
          <w:rFonts w:ascii="Times New Roman" w:hAnsi="Times New Roman" w:cs="Times New Roman"/>
          <w:sz w:val="24"/>
          <w:szCs w:val="24"/>
        </w:rPr>
        <w:t>hat</w:t>
      </w:r>
      <w:r w:rsidRPr="0056363B">
        <w:rPr>
          <w:rFonts w:ascii="Times New Roman" w:hAnsi="Times New Roman" w:cs="Times New Roman"/>
          <w:sz w:val="24"/>
          <w:szCs w:val="24"/>
        </w:rPr>
        <w:t xml:space="preserve"> have different functions in business promotion. Participants state that Weibo is an effective platform for releasing organi</w:t>
      </w:r>
      <w:r w:rsidR="0013487B">
        <w:rPr>
          <w:rFonts w:ascii="Times New Roman" w:hAnsi="Times New Roman" w:cs="Times New Roman"/>
          <w:sz w:val="24"/>
          <w:szCs w:val="24"/>
        </w:rPr>
        <w:t>s</w:t>
      </w:r>
      <w:r w:rsidRPr="0056363B">
        <w:rPr>
          <w:rFonts w:ascii="Times New Roman" w:hAnsi="Times New Roman" w:cs="Times New Roman"/>
          <w:sz w:val="24"/>
          <w:szCs w:val="24"/>
        </w:rPr>
        <w:t xml:space="preserve">ational news and information. It is easy for the public to get information on Weibo but difficult to engage one to one communication due to </w:t>
      </w:r>
      <w:proofErr w:type="gramStart"/>
      <w:r w:rsidRPr="0056363B">
        <w:rPr>
          <w:rFonts w:ascii="Times New Roman" w:hAnsi="Times New Roman" w:cs="Times New Roman"/>
          <w:sz w:val="24"/>
          <w:szCs w:val="24"/>
        </w:rPr>
        <w:t>being</w:t>
      </w:r>
      <w:proofErr w:type="gramEnd"/>
      <w:r w:rsidRPr="0056363B">
        <w:rPr>
          <w:rFonts w:ascii="Times New Roman" w:hAnsi="Times New Roman" w:cs="Times New Roman"/>
          <w:sz w:val="24"/>
          <w:szCs w:val="24"/>
        </w:rPr>
        <w:t xml:space="preserve"> an open public platform. </w:t>
      </w:r>
      <w:r w:rsidRPr="0097690C">
        <w:rPr>
          <w:rFonts w:ascii="Times New Roman" w:hAnsi="Times New Roman" w:cs="Times New Roman"/>
          <w:sz w:val="24"/>
          <w:szCs w:val="24"/>
        </w:rPr>
        <w:t>We</w:t>
      </w:r>
      <w:r>
        <w:rPr>
          <w:rFonts w:ascii="Times New Roman" w:hAnsi="Times New Roman" w:cs="Times New Roman"/>
          <w:sz w:val="24"/>
          <w:szCs w:val="24"/>
        </w:rPr>
        <w:t>C</w:t>
      </w:r>
      <w:r w:rsidRPr="0097690C">
        <w:rPr>
          <w:rFonts w:ascii="Times New Roman" w:hAnsi="Times New Roman" w:cs="Times New Roman"/>
          <w:sz w:val="24"/>
          <w:szCs w:val="24"/>
        </w:rPr>
        <w:t>hat</w:t>
      </w:r>
      <w:r w:rsidRPr="0056363B">
        <w:rPr>
          <w:rFonts w:ascii="Times New Roman" w:hAnsi="Times New Roman" w:cs="Times New Roman"/>
          <w:sz w:val="24"/>
          <w:szCs w:val="24"/>
        </w:rPr>
        <w:t xml:space="preserve"> is a semi-closed platform for organi</w:t>
      </w:r>
      <w:r w:rsidR="0013487B">
        <w:rPr>
          <w:rFonts w:ascii="Times New Roman" w:hAnsi="Times New Roman" w:cs="Times New Roman"/>
          <w:sz w:val="24"/>
          <w:szCs w:val="24"/>
        </w:rPr>
        <w:t>s</w:t>
      </w:r>
      <w:r w:rsidRPr="0056363B">
        <w:rPr>
          <w:rFonts w:ascii="Times New Roman" w:hAnsi="Times New Roman" w:cs="Times New Roman"/>
          <w:sz w:val="24"/>
          <w:szCs w:val="24"/>
        </w:rPr>
        <w:t>ations to have direct communication with individual consumers. Organi</w:t>
      </w:r>
      <w:r w:rsidR="0013487B">
        <w:rPr>
          <w:rFonts w:ascii="Times New Roman" w:hAnsi="Times New Roman" w:cs="Times New Roman"/>
          <w:sz w:val="24"/>
          <w:szCs w:val="24"/>
        </w:rPr>
        <w:t>s</w:t>
      </w:r>
      <w:r w:rsidRPr="0056363B">
        <w:rPr>
          <w:rFonts w:ascii="Times New Roman" w:hAnsi="Times New Roman" w:cs="Times New Roman"/>
          <w:sz w:val="24"/>
          <w:szCs w:val="24"/>
        </w:rPr>
        <w:t xml:space="preserve">ations often establish official accounts for releasing product information and promotion activities. Consumers could get product and sales promotions on </w:t>
      </w:r>
      <w:r w:rsidRPr="0097690C">
        <w:rPr>
          <w:rFonts w:ascii="Times New Roman" w:hAnsi="Times New Roman" w:cs="Times New Roman"/>
          <w:sz w:val="24"/>
          <w:szCs w:val="24"/>
        </w:rPr>
        <w:t>We</w:t>
      </w:r>
      <w:r>
        <w:rPr>
          <w:rFonts w:ascii="Times New Roman" w:hAnsi="Times New Roman" w:cs="Times New Roman"/>
          <w:sz w:val="24"/>
          <w:szCs w:val="24"/>
        </w:rPr>
        <w:t>C</w:t>
      </w:r>
      <w:r w:rsidRPr="0097690C">
        <w:rPr>
          <w:rFonts w:ascii="Times New Roman" w:hAnsi="Times New Roman" w:cs="Times New Roman"/>
          <w:sz w:val="24"/>
          <w:szCs w:val="24"/>
        </w:rPr>
        <w:t>hat</w:t>
      </w:r>
      <w:r w:rsidRPr="0056363B">
        <w:rPr>
          <w:rFonts w:ascii="Times New Roman" w:hAnsi="Times New Roman" w:cs="Times New Roman"/>
          <w:sz w:val="24"/>
          <w:szCs w:val="24"/>
        </w:rPr>
        <w:t xml:space="preserve"> and</w:t>
      </w:r>
      <w:r w:rsidRPr="00F95325">
        <w:rPr>
          <w:rFonts w:ascii="Times New Roman" w:hAnsi="Times New Roman" w:cs="Times New Roman"/>
          <w:sz w:val="24"/>
          <w:szCs w:val="24"/>
        </w:rPr>
        <w:t xml:space="preserve"> can</w:t>
      </w:r>
      <w:r w:rsidRPr="0056363B">
        <w:rPr>
          <w:rFonts w:ascii="Times New Roman" w:hAnsi="Times New Roman" w:cs="Times New Roman"/>
          <w:sz w:val="24"/>
          <w:szCs w:val="24"/>
        </w:rPr>
        <w:t xml:space="preserve"> directly communicate with the organi</w:t>
      </w:r>
      <w:r w:rsidR="0013487B">
        <w:rPr>
          <w:rFonts w:ascii="Times New Roman" w:hAnsi="Times New Roman" w:cs="Times New Roman"/>
          <w:sz w:val="24"/>
          <w:szCs w:val="24"/>
        </w:rPr>
        <w:t>s</w:t>
      </w:r>
      <w:r w:rsidRPr="0056363B">
        <w:rPr>
          <w:rFonts w:ascii="Times New Roman" w:hAnsi="Times New Roman" w:cs="Times New Roman"/>
          <w:sz w:val="24"/>
          <w:szCs w:val="24"/>
        </w:rPr>
        <w:t>ation. It is a platform that allows an organi</w:t>
      </w:r>
      <w:r w:rsidR="0013487B">
        <w:rPr>
          <w:rFonts w:ascii="Times New Roman" w:hAnsi="Times New Roman" w:cs="Times New Roman"/>
          <w:sz w:val="24"/>
          <w:szCs w:val="24"/>
        </w:rPr>
        <w:t>s</w:t>
      </w:r>
      <w:r w:rsidRPr="0056363B">
        <w:rPr>
          <w:rFonts w:ascii="Times New Roman" w:hAnsi="Times New Roman" w:cs="Times New Roman"/>
          <w:sz w:val="24"/>
          <w:szCs w:val="24"/>
        </w:rPr>
        <w:t>ation to provide customi</w:t>
      </w:r>
      <w:r w:rsidR="0013487B">
        <w:rPr>
          <w:rFonts w:ascii="Times New Roman" w:hAnsi="Times New Roman" w:cs="Times New Roman"/>
          <w:sz w:val="24"/>
          <w:szCs w:val="24"/>
        </w:rPr>
        <w:t>s</w:t>
      </w:r>
      <w:r w:rsidRPr="0056363B">
        <w:rPr>
          <w:rFonts w:ascii="Times New Roman" w:hAnsi="Times New Roman" w:cs="Times New Roman"/>
          <w:sz w:val="24"/>
          <w:szCs w:val="24"/>
        </w:rPr>
        <w:t xml:space="preserve">ed services and direct communication with consumers. Thus, it is more likely to make sales </w:t>
      </w:r>
      <w:r w:rsidRPr="00F95325">
        <w:rPr>
          <w:rFonts w:ascii="Times New Roman" w:hAnsi="Times New Roman" w:cs="Times New Roman"/>
          <w:sz w:val="24"/>
          <w:szCs w:val="24"/>
        </w:rPr>
        <w:t>compared to Weibo</w:t>
      </w:r>
      <w:r w:rsidRPr="0056363B">
        <w:rPr>
          <w:rFonts w:ascii="Times New Roman" w:hAnsi="Times New Roman" w:cs="Times New Roman"/>
          <w:sz w:val="24"/>
          <w:szCs w:val="24"/>
        </w:rPr>
        <w:t xml:space="preserve">. </w:t>
      </w:r>
    </w:p>
    <w:p w14:paraId="41FA04AB" w14:textId="77777777" w:rsidR="001B4CB8" w:rsidRPr="0056363B" w:rsidRDefault="001B4CB8" w:rsidP="001B4CB8">
      <w:pPr>
        <w:jc w:val="both"/>
        <w:rPr>
          <w:rFonts w:ascii="Times New Roman" w:hAnsi="Times New Roman" w:cs="Times New Roman"/>
          <w:i/>
          <w:sz w:val="24"/>
          <w:szCs w:val="24"/>
        </w:rPr>
      </w:pPr>
      <w:r w:rsidRPr="0056363B">
        <w:rPr>
          <w:rFonts w:ascii="Times New Roman" w:hAnsi="Times New Roman" w:cs="Times New Roman"/>
          <w:i/>
          <w:sz w:val="24"/>
          <w:szCs w:val="24"/>
        </w:rPr>
        <w:t xml:space="preserve">“I think I would use social media for sales promotion, particularly on </w:t>
      </w:r>
      <w:r w:rsidRPr="00F95325">
        <w:rPr>
          <w:rFonts w:ascii="Times New Roman" w:hAnsi="Times New Roman" w:cs="Times New Roman"/>
          <w:i/>
          <w:sz w:val="24"/>
          <w:szCs w:val="24"/>
        </w:rPr>
        <w:t>WeChat</w:t>
      </w:r>
      <w:r w:rsidRPr="0056363B">
        <w:rPr>
          <w:rFonts w:ascii="Times New Roman" w:hAnsi="Times New Roman" w:cs="Times New Roman"/>
          <w:i/>
          <w:sz w:val="24"/>
          <w:szCs w:val="24"/>
        </w:rPr>
        <w:t xml:space="preserve">. </w:t>
      </w:r>
      <w:r w:rsidRPr="00F95325">
        <w:rPr>
          <w:rFonts w:ascii="Times New Roman" w:hAnsi="Times New Roman" w:cs="Times New Roman"/>
          <w:i/>
          <w:sz w:val="24"/>
          <w:szCs w:val="24"/>
        </w:rPr>
        <w:t>WeChat</w:t>
      </w:r>
      <w:r w:rsidRPr="0056363B">
        <w:rPr>
          <w:rFonts w:ascii="Times New Roman" w:hAnsi="Times New Roman" w:cs="Times New Roman"/>
          <w:i/>
          <w:sz w:val="24"/>
          <w:szCs w:val="24"/>
        </w:rPr>
        <w:t xml:space="preserve"> is an effective platform to get in touch with the target consumers. The people who follow on the </w:t>
      </w:r>
      <w:r w:rsidRPr="000A5691">
        <w:rPr>
          <w:rFonts w:ascii="Times New Roman" w:hAnsi="Times New Roman" w:cs="Times New Roman"/>
          <w:i/>
          <w:sz w:val="24"/>
          <w:szCs w:val="24"/>
        </w:rPr>
        <w:t xml:space="preserve">WeChat </w:t>
      </w:r>
      <w:r w:rsidRPr="0056363B">
        <w:rPr>
          <w:rFonts w:ascii="Times New Roman" w:hAnsi="Times New Roman" w:cs="Times New Roman"/>
          <w:i/>
          <w:sz w:val="24"/>
          <w:szCs w:val="24"/>
        </w:rPr>
        <w:t xml:space="preserve">accounts are more likely to make a purchase because it is a closed platform. When people follow on the account information, they are already deeply interested. My business is started because I have an account with a lot of followers on </w:t>
      </w:r>
      <w:r w:rsidRPr="00F95325">
        <w:rPr>
          <w:rFonts w:ascii="Times New Roman" w:hAnsi="Times New Roman" w:cs="Times New Roman"/>
          <w:i/>
          <w:sz w:val="24"/>
          <w:szCs w:val="24"/>
        </w:rPr>
        <w:t>WeChat</w:t>
      </w:r>
      <w:r w:rsidRPr="0056363B">
        <w:rPr>
          <w:rFonts w:ascii="Times New Roman" w:hAnsi="Times New Roman" w:cs="Times New Roman"/>
          <w:i/>
          <w:sz w:val="24"/>
          <w:szCs w:val="24"/>
        </w:rPr>
        <w:t xml:space="preserve"> personally. I use it as a resource to build my business.” -Participant 7 </w:t>
      </w:r>
    </w:p>
    <w:p w14:paraId="2F91E891" w14:textId="55C796A7" w:rsidR="001B4CB8" w:rsidRPr="0056363B" w:rsidRDefault="001B4CB8" w:rsidP="001B4CB8">
      <w:pPr>
        <w:jc w:val="both"/>
        <w:rPr>
          <w:rFonts w:ascii="Times New Roman" w:hAnsi="Times New Roman" w:cs="Times New Roman"/>
          <w:sz w:val="24"/>
          <w:szCs w:val="24"/>
        </w:rPr>
      </w:pPr>
      <w:r w:rsidRPr="0056363B">
        <w:rPr>
          <w:rFonts w:ascii="Times New Roman" w:hAnsi="Times New Roman" w:cs="Times New Roman"/>
          <w:sz w:val="24"/>
          <w:szCs w:val="24"/>
        </w:rPr>
        <w:t>The main entrepreneurial activities on social media are information collection</w:t>
      </w:r>
      <w:r w:rsidRPr="00F95325">
        <w:rPr>
          <w:rFonts w:ascii="Times New Roman" w:hAnsi="Times New Roman" w:cs="Times New Roman"/>
          <w:sz w:val="24"/>
          <w:szCs w:val="24"/>
        </w:rPr>
        <w:t xml:space="preserve">, trend analysis, and decision support for developing strategies. More importantly, social media was recognised as the main medium for </w:t>
      </w:r>
      <w:r>
        <w:rPr>
          <w:rFonts w:ascii="Times New Roman" w:hAnsi="Times New Roman" w:cs="Times New Roman"/>
          <w:sz w:val="24"/>
          <w:szCs w:val="24"/>
        </w:rPr>
        <w:t>m</w:t>
      </w:r>
      <w:r w:rsidRPr="00F95325">
        <w:rPr>
          <w:rFonts w:ascii="Times New Roman" w:hAnsi="Times New Roman" w:cs="Times New Roman"/>
          <w:sz w:val="24"/>
          <w:szCs w:val="24"/>
        </w:rPr>
        <w:t>arketing,</w:t>
      </w:r>
      <w:r w:rsidRPr="0056363B">
        <w:rPr>
          <w:rFonts w:ascii="Times New Roman" w:hAnsi="Times New Roman" w:cs="Times New Roman"/>
          <w:sz w:val="24"/>
          <w:szCs w:val="24"/>
        </w:rPr>
        <w:t xml:space="preserve"> </w:t>
      </w:r>
      <w:r w:rsidRPr="00F95325">
        <w:rPr>
          <w:rFonts w:ascii="Times New Roman" w:hAnsi="Times New Roman" w:cs="Times New Roman"/>
          <w:sz w:val="24"/>
          <w:szCs w:val="24"/>
        </w:rPr>
        <w:t xml:space="preserve">sales </w:t>
      </w:r>
      <w:r w:rsidRPr="0056363B">
        <w:rPr>
          <w:rFonts w:ascii="Times New Roman" w:hAnsi="Times New Roman" w:cs="Times New Roman"/>
          <w:sz w:val="24"/>
          <w:szCs w:val="24"/>
        </w:rPr>
        <w:t>promotion and communication with individual consumers for customi</w:t>
      </w:r>
      <w:r w:rsidR="0013487B">
        <w:rPr>
          <w:rFonts w:ascii="Times New Roman" w:hAnsi="Times New Roman" w:cs="Times New Roman"/>
          <w:sz w:val="24"/>
          <w:szCs w:val="24"/>
        </w:rPr>
        <w:t>s</w:t>
      </w:r>
      <w:r w:rsidRPr="0056363B">
        <w:rPr>
          <w:rFonts w:ascii="Times New Roman" w:hAnsi="Times New Roman" w:cs="Times New Roman"/>
          <w:sz w:val="24"/>
          <w:szCs w:val="24"/>
        </w:rPr>
        <w:t xml:space="preserve">ed services and closing deals. </w:t>
      </w:r>
      <w:r w:rsidRPr="00F95325">
        <w:rPr>
          <w:rFonts w:ascii="Times New Roman" w:hAnsi="Times New Roman" w:cs="Times New Roman"/>
          <w:sz w:val="24"/>
          <w:szCs w:val="24"/>
        </w:rPr>
        <w:t xml:space="preserve">In China, commercial organisations have created social media accounts to disseminate information on products, services, innovation and opportunities. Public sector organisations are more proactive in disseminating information regarding entrepreneurial policies, funding opportunities, intellectual property, expert help and processes relating to setting up of start-ups. Respondents in this research noted that social media has become an important tool in accessing resources offered by the government and acts as a bridge to seek start-up related support and venture creation. </w:t>
      </w:r>
    </w:p>
    <w:p w14:paraId="0B93D15B" w14:textId="77777777" w:rsidR="001B4CB8" w:rsidRPr="0056363B" w:rsidRDefault="001B4CB8" w:rsidP="001B4CB8">
      <w:pPr>
        <w:jc w:val="both"/>
        <w:rPr>
          <w:rFonts w:ascii="Times New Roman" w:hAnsi="Times New Roman" w:cs="Times New Roman"/>
          <w:i/>
          <w:sz w:val="24"/>
          <w:szCs w:val="24"/>
        </w:rPr>
      </w:pPr>
      <w:r w:rsidRPr="0056363B">
        <w:rPr>
          <w:rFonts w:ascii="Times New Roman" w:hAnsi="Times New Roman" w:cs="Times New Roman"/>
          <w:i/>
          <w:sz w:val="24"/>
          <w:szCs w:val="24"/>
        </w:rPr>
        <w:t xml:space="preserve">“The benefits of social media are that entrepreneurs could not only get the information from authorities but also could collect different interpretations of the policies. The interpretation from specialists and expertise provides great references for entrepreneurs to make decisions. However, it is also important for entrepreneurs to have critical thinking on the policies and interpretations themselves. If an entrepreneur could sort through the information posted on </w:t>
      </w:r>
      <w:r w:rsidRPr="0056363B">
        <w:rPr>
          <w:rFonts w:ascii="Times New Roman" w:hAnsi="Times New Roman" w:cs="Times New Roman"/>
          <w:i/>
          <w:sz w:val="24"/>
          <w:szCs w:val="24"/>
        </w:rPr>
        <w:lastRenderedPageBreak/>
        <w:t xml:space="preserve">social media, it would be difficult to make the proper decisions for business survival and development.”  -Participants 11 </w:t>
      </w:r>
    </w:p>
    <w:p w14:paraId="40D338E5" w14:textId="373EB440"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Drawing further, respondents also shared experiences of false information and rumours and its impact on their business activities. </w:t>
      </w:r>
      <w:r w:rsidRPr="0056363B">
        <w:rPr>
          <w:rFonts w:ascii="Times New Roman" w:hAnsi="Times New Roman" w:cs="Times New Roman"/>
          <w:sz w:val="24"/>
          <w:szCs w:val="24"/>
        </w:rPr>
        <w:t xml:space="preserve">The false information and rumours could influence their business strategies and decisions in terms of production, marketing and investments. </w:t>
      </w:r>
      <w:r w:rsidRPr="00F95325">
        <w:rPr>
          <w:rFonts w:ascii="Times New Roman" w:hAnsi="Times New Roman" w:cs="Times New Roman"/>
          <w:sz w:val="24"/>
          <w:szCs w:val="24"/>
        </w:rPr>
        <w:t xml:space="preserve">The respondents also stated that as entrepreneurs, they should be able to </w:t>
      </w:r>
      <w:r w:rsidRPr="00680BEA">
        <w:rPr>
          <w:rFonts w:ascii="Times New Roman" w:hAnsi="Times New Roman" w:cs="Times New Roman"/>
          <w:sz w:val="24"/>
          <w:szCs w:val="24"/>
        </w:rPr>
        <w:t>quickly clarify any false information and rumours about the organi</w:t>
      </w:r>
      <w:r w:rsidR="0013487B">
        <w:rPr>
          <w:rFonts w:ascii="Times New Roman" w:hAnsi="Times New Roman" w:cs="Times New Roman"/>
          <w:sz w:val="24"/>
          <w:szCs w:val="24"/>
        </w:rPr>
        <w:t>s</w:t>
      </w:r>
      <w:r w:rsidRPr="00680BEA">
        <w:rPr>
          <w:rFonts w:ascii="Times New Roman" w:hAnsi="Times New Roman" w:cs="Times New Roman"/>
          <w:sz w:val="24"/>
          <w:szCs w:val="24"/>
        </w:rPr>
        <w:t xml:space="preserve">ation or the industry. </w:t>
      </w:r>
      <w:r w:rsidRPr="00F95325">
        <w:rPr>
          <w:rFonts w:ascii="Times New Roman" w:hAnsi="Times New Roman" w:cs="Times New Roman"/>
          <w:sz w:val="24"/>
          <w:szCs w:val="24"/>
        </w:rPr>
        <w:t>They also recognise that not all the entrepreneurs who use social media can make judgements on whether the information is true or false.</w:t>
      </w:r>
      <w:r w:rsidRPr="00680BEA">
        <w:rPr>
          <w:rFonts w:ascii="Times New Roman" w:hAnsi="Times New Roman" w:cs="Times New Roman"/>
          <w:sz w:val="24"/>
          <w:szCs w:val="24"/>
        </w:rPr>
        <w:t xml:space="preserve"> It is important for entrepreneurs to comprehend certain skills and influences to correct rumours and false information.  </w:t>
      </w:r>
    </w:p>
    <w:p w14:paraId="023A82CF" w14:textId="3B67E432" w:rsidR="001B4CB8" w:rsidRPr="00680BEA" w:rsidRDefault="001B4CB8" w:rsidP="001B4CB8">
      <w:pPr>
        <w:jc w:val="both"/>
        <w:rPr>
          <w:rFonts w:ascii="Times New Roman" w:hAnsi="Times New Roman" w:cs="Times New Roman"/>
          <w:i/>
          <w:sz w:val="24"/>
          <w:szCs w:val="24"/>
        </w:rPr>
      </w:pPr>
      <w:r w:rsidRPr="00680BEA">
        <w:rPr>
          <w:rFonts w:ascii="Times New Roman" w:hAnsi="Times New Roman" w:cs="Times New Roman"/>
          <w:i/>
          <w:sz w:val="24"/>
          <w:szCs w:val="24"/>
        </w:rPr>
        <w:t xml:space="preserve"> “The most difficult part of using social media is to </w:t>
      </w:r>
      <w:r w:rsidRPr="00F95325">
        <w:rPr>
          <w:rFonts w:ascii="Times New Roman" w:hAnsi="Times New Roman" w:cs="Times New Roman"/>
          <w:i/>
          <w:sz w:val="24"/>
          <w:szCs w:val="24"/>
        </w:rPr>
        <w:t>analyse</w:t>
      </w:r>
      <w:r w:rsidRPr="00680BEA">
        <w:rPr>
          <w:rFonts w:ascii="Times New Roman" w:hAnsi="Times New Roman" w:cs="Times New Roman"/>
          <w:i/>
          <w:sz w:val="24"/>
          <w:szCs w:val="24"/>
        </w:rPr>
        <w:t xml:space="preserve"> the information. There are a lot of rumours and false information. It requires a huge amount of time and energy to identify the truth out of rumours. My business was suffered from false information for a period. This incident helped me understand the negative influences of social media. The power of speech is decisive to small organi</w:t>
      </w:r>
      <w:r w:rsidR="0013487B">
        <w:rPr>
          <w:rFonts w:ascii="Times New Roman" w:hAnsi="Times New Roman" w:cs="Times New Roman"/>
          <w:i/>
          <w:sz w:val="24"/>
          <w:szCs w:val="24"/>
        </w:rPr>
        <w:t>s</w:t>
      </w:r>
      <w:r w:rsidRPr="00680BEA">
        <w:rPr>
          <w:rFonts w:ascii="Times New Roman" w:hAnsi="Times New Roman" w:cs="Times New Roman"/>
          <w:i/>
          <w:sz w:val="24"/>
          <w:szCs w:val="24"/>
        </w:rPr>
        <w:t>ations like us. It is important to master certain skills to false information collection.” -Participants 18</w:t>
      </w:r>
    </w:p>
    <w:p w14:paraId="19B8FBF8" w14:textId="5738730C"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With respect to </w:t>
      </w:r>
      <w:r w:rsidRPr="00680BEA">
        <w:rPr>
          <w:rFonts w:ascii="Times New Roman" w:hAnsi="Times New Roman" w:cs="Times New Roman"/>
          <w:sz w:val="24"/>
          <w:szCs w:val="24"/>
        </w:rPr>
        <w:t>marketing and sales on social media, participants recogni</w:t>
      </w:r>
      <w:r w:rsidR="0013487B">
        <w:rPr>
          <w:rFonts w:ascii="Times New Roman" w:hAnsi="Times New Roman" w:cs="Times New Roman"/>
          <w:sz w:val="24"/>
          <w:szCs w:val="24"/>
        </w:rPr>
        <w:t>s</w:t>
      </w:r>
      <w:r w:rsidRPr="00680BEA">
        <w:rPr>
          <w:rFonts w:ascii="Times New Roman" w:hAnsi="Times New Roman" w:cs="Times New Roman"/>
          <w:sz w:val="24"/>
          <w:szCs w:val="24"/>
        </w:rPr>
        <w:t>e its significance. How to post information on social media an</w:t>
      </w:r>
      <w:r w:rsidRPr="00F95325">
        <w:rPr>
          <w:rFonts w:ascii="Times New Roman" w:hAnsi="Times New Roman" w:cs="Times New Roman"/>
          <w:sz w:val="24"/>
          <w:szCs w:val="24"/>
        </w:rPr>
        <w:t xml:space="preserve">d use that information as a tool to </w:t>
      </w:r>
      <w:r w:rsidRPr="00680BEA">
        <w:rPr>
          <w:rFonts w:ascii="Times New Roman" w:hAnsi="Times New Roman" w:cs="Times New Roman"/>
          <w:sz w:val="24"/>
          <w:szCs w:val="24"/>
        </w:rPr>
        <w:t>influen</w:t>
      </w:r>
      <w:r w:rsidRPr="00F95325">
        <w:rPr>
          <w:rFonts w:ascii="Times New Roman" w:hAnsi="Times New Roman" w:cs="Times New Roman"/>
          <w:sz w:val="24"/>
          <w:szCs w:val="24"/>
        </w:rPr>
        <w:t xml:space="preserve">ce people is a </w:t>
      </w:r>
      <w:r w:rsidRPr="00680BEA">
        <w:rPr>
          <w:rFonts w:ascii="Times New Roman" w:hAnsi="Times New Roman" w:cs="Times New Roman"/>
          <w:sz w:val="24"/>
          <w:szCs w:val="24"/>
        </w:rPr>
        <w:t xml:space="preserve">critical business </w:t>
      </w:r>
      <w:r w:rsidRPr="00F95325">
        <w:rPr>
          <w:rFonts w:ascii="Times New Roman" w:hAnsi="Times New Roman" w:cs="Times New Roman"/>
          <w:sz w:val="24"/>
          <w:szCs w:val="24"/>
        </w:rPr>
        <w:t xml:space="preserve">skill that start-up entrepreneurs need to adapt and learn. </w:t>
      </w:r>
      <w:r w:rsidRPr="00680BEA">
        <w:rPr>
          <w:rFonts w:ascii="Times New Roman" w:hAnsi="Times New Roman" w:cs="Times New Roman"/>
          <w:sz w:val="24"/>
          <w:szCs w:val="24"/>
        </w:rPr>
        <w:t>If organi</w:t>
      </w:r>
      <w:r w:rsidR="0013487B">
        <w:rPr>
          <w:rFonts w:ascii="Times New Roman" w:hAnsi="Times New Roman" w:cs="Times New Roman"/>
          <w:sz w:val="24"/>
          <w:szCs w:val="24"/>
        </w:rPr>
        <w:t>s</w:t>
      </w:r>
      <w:r w:rsidRPr="00680BEA">
        <w:rPr>
          <w:rFonts w:ascii="Times New Roman" w:hAnsi="Times New Roman" w:cs="Times New Roman"/>
          <w:sz w:val="24"/>
          <w:szCs w:val="24"/>
        </w:rPr>
        <w:t xml:space="preserve">ations </w:t>
      </w:r>
      <w:r w:rsidRPr="00F95325">
        <w:rPr>
          <w:rFonts w:ascii="Times New Roman" w:hAnsi="Times New Roman" w:cs="Times New Roman"/>
          <w:sz w:val="24"/>
          <w:szCs w:val="24"/>
        </w:rPr>
        <w:t xml:space="preserve">can develop social media strategies to </w:t>
      </w:r>
      <w:r w:rsidRPr="00680BEA">
        <w:rPr>
          <w:rFonts w:ascii="Times New Roman" w:hAnsi="Times New Roman" w:cs="Times New Roman"/>
          <w:sz w:val="24"/>
          <w:szCs w:val="24"/>
        </w:rPr>
        <w:t>stimulate interest and</w:t>
      </w:r>
      <w:r w:rsidRPr="00F95325">
        <w:rPr>
          <w:rFonts w:ascii="Times New Roman" w:hAnsi="Times New Roman" w:cs="Times New Roman"/>
          <w:sz w:val="24"/>
          <w:szCs w:val="24"/>
        </w:rPr>
        <w:t xml:space="preserve"> gain</w:t>
      </w:r>
      <w:r w:rsidRPr="00680BE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80BEA">
        <w:rPr>
          <w:rFonts w:ascii="Times New Roman" w:hAnsi="Times New Roman" w:cs="Times New Roman"/>
          <w:sz w:val="24"/>
          <w:szCs w:val="24"/>
        </w:rPr>
        <w:t xml:space="preserve">attention of people, </w:t>
      </w:r>
      <w:r w:rsidRPr="00F95325">
        <w:rPr>
          <w:rFonts w:ascii="Times New Roman" w:hAnsi="Times New Roman" w:cs="Times New Roman"/>
          <w:sz w:val="24"/>
          <w:szCs w:val="24"/>
        </w:rPr>
        <w:t xml:space="preserve">then </w:t>
      </w:r>
      <w:r w:rsidRPr="00680BEA">
        <w:rPr>
          <w:rFonts w:ascii="Times New Roman" w:hAnsi="Times New Roman" w:cs="Times New Roman"/>
          <w:sz w:val="24"/>
          <w:szCs w:val="24"/>
        </w:rPr>
        <w:t xml:space="preserve">it could greatly help </w:t>
      </w:r>
      <w:r w:rsidRPr="00F95325">
        <w:rPr>
          <w:rFonts w:ascii="Times New Roman" w:hAnsi="Times New Roman" w:cs="Times New Roman"/>
          <w:sz w:val="24"/>
          <w:szCs w:val="24"/>
        </w:rPr>
        <w:t>business development.</w:t>
      </w:r>
    </w:p>
    <w:p w14:paraId="68A7187C" w14:textId="77777777" w:rsidR="001B4CB8" w:rsidRPr="00680BEA" w:rsidRDefault="001B4CB8" w:rsidP="001B4CB8">
      <w:pPr>
        <w:jc w:val="both"/>
        <w:rPr>
          <w:rFonts w:ascii="Times New Roman" w:hAnsi="Times New Roman" w:cs="Times New Roman"/>
          <w:i/>
          <w:sz w:val="24"/>
          <w:szCs w:val="24"/>
        </w:rPr>
      </w:pPr>
      <w:r w:rsidRPr="00680BEA">
        <w:rPr>
          <w:rFonts w:ascii="Times New Roman" w:hAnsi="Times New Roman" w:cs="Times New Roman"/>
          <w:i/>
          <w:sz w:val="24"/>
          <w:szCs w:val="24"/>
        </w:rPr>
        <w:t xml:space="preserve"> “I think social media are effective marketing channels for a newly established business. I created a personal account on social media to gather a group of people, and build my business based on these people. It is fair to say that without social media, I could not be an entrepreneur. It is the foundation of my business. However, this pattern has been abusively used for many people with entrepreneurship intentions. It becomes difficult to gather people because there are too many copies. This is the negative side of using social media. There is no protection on intellectual property rights and trade secrets.” -Participants 21 </w:t>
      </w:r>
    </w:p>
    <w:p w14:paraId="6D633126" w14:textId="77777777" w:rsidR="001B4CB8"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While social media has many uses in an entrepreneurial context, more than half of the interview participants cast doubt on </w:t>
      </w:r>
      <w:r>
        <w:rPr>
          <w:rFonts w:ascii="Times New Roman" w:hAnsi="Times New Roman" w:cs="Times New Roman"/>
          <w:sz w:val="24"/>
          <w:szCs w:val="24"/>
        </w:rPr>
        <w:t xml:space="preserve">the </w:t>
      </w:r>
      <w:r w:rsidRPr="00F95325">
        <w:rPr>
          <w:rFonts w:ascii="Times New Roman" w:hAnsi="Times New Roman" w:cs="Times New Roman"/>
          <w:sz w:val="24"/>
          <w:szCs w:val="24"/>
        </w:rPr>
        <w:t>protection of intellectual property and trade secrets in the online medium</w:t>
      </w:r>
      <w:r w:rsidRPr="00680BEA">
        <w:rPr>
          <w:rFonts w:ascii="Times New Roman" w:hAnsi="Times New Roman" w:cs="Times New Roman"/>
          <w:sz w:val="24"/>
          <w:szCs w:val="24"/>
        </w:rPr>
        <w:t xml:space="preserve">. Social media </w:t>
      </w:r>
      <w:r w:rsidRPr="00F95325">
        <w:rPr>
          <w:rFonts w:ascii="Times New Roman" w:hAnsi="Times New Roman" w:cs="Times New Roman"/>
          <w:sz w:val="24"/>
          <w:szCs w:val="24"/>
        </w:rPr>
        <w:t>is</w:t>
      </w:r>
      <w:r w:rsidRPr="00680BEA">
        <w:rPr>
          <w:rFonts w:ascii="Times New Roman" w:hAnsi="Times New Roman" w:cs="Times New Roman"/>
          <w:sz w:val="24"/>
          <w:szCs w:val="24"/>
        </w:rPr>
        <w:t xml:space="preserve"> the starting point of many entrepreneurs</w:t>
      </w:r>
      <w:r w:rsidRPr="00F95325">
        <w:rPr>
          <w:rFonts w:ascii="Times New Roman" w:hAnsi="Times New Roman" w:cs="Times New Roman"/>
          <w:sz w:val="24"/>
          <w:szCs w:val="24"/>
        </w:rPr>
        <w:t xml:space="preserve"> and w</w:t>
      </w:r>
      <w:r w:rsidRPr="00680BEA">
        <w:rPr>
          <w:rFonts w:ascii="Times New Roman" w:hAnsi="Times New Roman" w:cs="Times New Roman"/>
          <w:sz w:val="24"/>
          <w:szCs w:val="24"/>
        </w:rPr>
        <w:t xml:space="preserve">ithout entrepreneurial activities on social media, many </w:t>
      </w:r>
      <w:r w:rsidRPr="00F95325">
        <w:rPr>
          <w:rFonts w:ascii="Times New Roman" w:hAnsi="Times New Roman" w:cs="Times New Roman"/>
          <w:sz w:val="24"/>
          <w:szCs w:val="24"/>
        </w:rPr>
        <w:t xml:space="preserve">entrepreneurs will not be </w:t>
      </w:r>
      <w:proofErr w:type="gramStart"/>
      <w:r w:rsidRPr="00F95325">
        <w:rPr>
          <w:rFonts w:ascii="Times New Roman" w:hAnsi="Times New Roman" w:cs="Times New Roman"/>
          <w:sz w:val="24"/>
          <w:szCs w:val="24"/>
        </w:rPr>
        <w:t>in a posit</w:t>
      </w:r>
      <w:r>
        <w:rPr>
          <w:rFonts w:ascii="Times New Roman" w:hAnsi="Times New Roman" w:cs="Times New Roman"/>
          <w:sz w:val="24"/>
          <w:szCs w:val="24"/>
        </w:rPr>
        <w:t>i</w:t>
      </w:r>
      <w:r w:rsidRPr="00F95325">
        <w:rPr>
          <w:rFonts w:ascii="Times New Roman" w:hAnsi="Times New Roman" w:cs="Times New Roman"/>
          <w:sz w:val="24"/>
          <w:szCs w:val="24"/>
        </w:rPr>
        <w:t>on</w:t>
      </w:r>
      <w:proofErr w:type="gramEnd"/>
      <w:r w:rsidRPr="00F95325">
        <w:rPr>
          <w:rFonts w:ascii="Times New Roman" w:hAnsi="Times New Roman" w:cs="Times New Roman"/>
          <w:sz w:val="24"/>
          <w:szCs w:val="24"/>
        </w:rPr>
        <w:t xml:space="preserve"> to</w:t>
      </w:r>
      <w:r w:rsidRPr="00680BEA">
        <w:rPr>
          <w:rFonts w:ascii="Times New Roman" w:hAnsi="Times New Roman" w:cs="Times New Roman"/>
          <w:sz w:val="24"/>
          <w:szCs w:val="24"/>
        </w:rPr>
        <w:t xml:space="preserve"> carry out their plans. However, currently, there are no solutions to the issue of protecting intellectual property rights and trade secrets. </w:t>
      </w:r>
    </w:p>
    <w:p w14:paraId="626F5733" w14:textId="77777777" w:rsidR="001B4CB8" w:rsidRPr="00680BEA" w:rsidRDefault="001B4CB8" w:rsidP="001B4CB8">
      <w:pPr>
        <w:jc w:val="both"/>
        <w:rPr>
          <w:rFonts w:ascii="Times New Roman" w:hAnsi="Times New Roman" w:cs="Times New Roman"/>
          <w:b/>
          <w:sz w:val="24"/>
          <w:szCs w:val="24"/>
        </w:rPr>
      </w:pPr>
      <w:r w:rsidRPr="00680BEA">
        <w:rPr>
          <w:rFonts w:ascii="Times New Roman" w:hAnsi="Times New Roman" w:cs="Times New Roman"/>
          <w:b/>
          <w:sz w:val="24"/>
          <w:szCs w:val="24"/>
        </w:rPr>
        <w:t>Discussion</w:t>
      </w:r>
    </w:p>
    <w:p w14:paraId="647121AE" w14:textId="77777777"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This research explored the influences of social media on Chinese Start-ups and prospective start-ups. Examining the results of the </w:t>
      </w:r>
      <w:proofErr w:type="gramStart"/>
      <w:r w:rsidRPr="00F95325">
        <w:rPr>
          <w:rFonts w:ascii="Times New Roman" w:hAnsi="Times New Roman" w:cs="Times New Roman"/>
          <w:sz w:val="24"/>
          <w:szCs w:val="24"/>
        </w:rPr>
        <w:t>study it is clear that, social</w:t>
      </w:r>
      <w:proofErr w:type="gramEnd"/>
      <w:r w:rsidRPr="00F95325">
        <w:rPr>
          <w:rFonts w:ascii="Times New Roman" w:hAnsi="Times New Roman" w:cs="Times New Roman"/>
          <w:sz w:val="24"/>
          <w:szCs w:val="24"/>
        </w:rPr>
        <w:t xml:space="preserve"> media has a certain influence in Chinese start-ups, especially when it comes to younger entrepreneurs (20-30). The start-up entrepreneurs use social media for a variety of uses, primarily among them is the use of these platforms for marketing purposes. The social media platforms were an important source of communication and it was used to advertise products, services and develop general interest on the venture. Next to marketing, social media was mainly used as a tool to gain strategic advantage, many of the respondents used the platforms to gain first</w:t>
      </w:r>
      <w:r>
        <w:rPr>
          <w:rFonts w:ascii="Times New Roman" w:hAnsi="Times New Roman" w:cs="Times New Roman"/>
          <w:sz w:val="24"/>
          <w:szCs w:val="24"/>
        </w:rPr>
        <w:t>-</w:t>
      </w:r>
      <w:r w:rsidRPr="00F95325">
        <w:rPr>
          <w:rFonts w:ascii="Times New Roman" w:hAnsi="Times New Roman" w:cs="Times New Roman"/>
          <w:sz w:val="24"/>
          <w:szCs w:val="24"/>
        </w:rPr>
        <w:t xml:space="preserve">mover advantage, to </w:t>
      </w:r>
      <w:r w:rsidRPr="00F95325">
        <w:rPr>
          <w:rFonts w:ascii="Times New Roman" w:hAnsi="Times New Roman" w:cs="Times New Roman"/>
          <w:sz w:val="24"/>
          <w:szCs w:val="24"/>
        </w:rPr>
        <w:lastRenderedPageBreak/>
        <w:t xml:space="preserve">showcase their innovation and develop an all-round strategy that not only showcased the innovation or service but also was helpful in securing financial resources.  The extent of </w:t>
      </w:r>
      <w:r>
        <w:rPr>
          <w:rFonts w:ascii="Times New Roman" w:hAnsi="Times New Roman" w:cs="Times New Roman"/>
          <w:sz w:val="24"/>
          <w:szCs w:val="24"/>
        </w:rPr>
        <w:t xml:space="preserve">the </w:t>
      </w:r>
      <w:r w:rsidRPr="00F95325">
        <w:rPr>
          <w:rFonts w:ascii="Times New Roman" w:hAnsi="Times New Roman" w:cs="Times New Roman"/>
          <w:sz w:val="24"/>
          <w:szCs w:val="24"/>
        </w:rPr>
        <w:t xml:space="preserve">use of social media platforms can </w:t>
      </w:r>
      <w:r>
        <w:rPr>
          <w:rFonts w:ascii="Times New Roman" w:hAnsi="Times New Roman" w:cs="Times New Roman"/>
          <w:sz w:val="24"/>
          <w:szCs w:val="24"/>
        </w:rPr>
        <w:t xml:space="preserve">be </w:t>
      </w:r>
      <w:r w:rsidRPr="00F95325">
        <w:rPr>
          <w:rFonts w:ascii="Times New Roman" w:hAnsi="Times New Roman" w:cs="Times New Roman"/>
          <w:sz w:val="24"/>
          <w:szCs w:val="24"/>
        </w:rPr>
        <w:t xml:space="preserve">explored through the lens to technology and technology diffusion. Technology Adoption Models (TAM, </w:t>
      </w:r>
      <w:r w:rsidRPr="00680BEA">
        <w:rPr>
          <w:rFonts w:ascii="Times New Roman" w:hAnsi="Times New Roman" w:cs="Times New Roman"/>
          <w:sz w:val="24"/>
          <w:szCs w:val="24"/>
        </w:rPr>
        <w:t xml:space="preserve">Dixit </w:t>
      </w:r>
      <w:r>
        <w:rPr>
          <w:rFonts w:ascii="Times New Roman" w:hAnsi="Times New Roman" w:cs="Times New Roman"/>
          <w:sz w:val="24"/>
          <w:szCs w:val="24"/>
        </w:rPr>
        <w:t>and</w:t>
      </w:r>
      <w:r w:rsidRPr="00680BEA">
        <w:rPr>
          <w:rFonts w:ascii="Times New Roman" w:hAnsi="Times New Roman" w:cs="Times New Roman"/>
          <w:sz w:val="24"/>
          <w:szCs w:val="24"/>
        </w:rPr>
        <w:t xml:space="preserve"> Prakash, 2018; </w:t>
      </w:r>
      <w:proofErr w:type="spellStart"/>
      <w:r w:rsidRPr="00680BEA">
        <w:rPr>
          <w:rFonts w:ascii="Times New Roman" w:hAnsi="Times New Roman" w:cs="Times New Roman"/>
          <w:sz w:val="24"/>
          <w:szCs w:val="24"/>
        </w:rPr>
        <w:t>Lechman</w:t>
      </w:r>
      <w:proofErr w:type="spellEnd"/>
      <w:r w:rsidRPr="00680BEA">
        <w:rPr>
          <w:rFonts w:ascii="Times New Roman" w:hAnsi="Times New Roman" w:cs="Times New Roman"/>
          <w:sz w:val="24"/>
          <w:szCs w:val="24"/>
        </w:rPr>
        <w:t>, 2016</w:t>
      </w:r>
      <w:r w:rsidRPr="00F95325">
        <w:rPr>
          <w:rFonts w:ascii="Times New Roman" w:hAnsi="Times New Roman" w:cs="Times New Roman"/>
          <w:sz w:val="24"/>
          <w:szCs w:val="24"/>
        </w:rPr>
        <w:t xml:space="preserve">) note the ease of adoption of technologies by groups of individuals. In the case of Chinese start-ups, the results have shown that the younger generation </w:t>
      </w:r>
      <w:r>
        <w:rPr>
          <w:rFonts w:ascii="Times New Roman" w:hAnsi="Times New Roman" w:cs="Times New Roman"/>
          <w:sz w:val="24"/>
          <w:szCs w:val="24"/>
        </w:rPr>
        <w:t>is</w:t>
      </w:r>
      <w:r w:rsidRPr="00F95325">
        <w:rPr>
          <w:rFonts w:ascii="Times New Roman" w:hAnsi="Times New Roman" w:cs="Times New Roman"/>
          <w:sz w:val="24"/>
          <w:szCs w:val="24"/>
        </w:rPr>
        <w:t xml:space="preserve"> more readily committed to the use of social media when compared to </w:t>
      </w:r>
      <w:r>
        <w:rPr>
          <w:rFonts w:ascii="Times New Roman" w:hAnsi="Times New Roman" w:cs="Times New Roman"/>
          <w:sz w:val="24"/>
          <w:szCs w:val="24"/>
        </w:rPr>
        <w:t xml:space="preserve">the </w:t>
      </w:r>
      <w:r w:rsidRPr="00F95325">
        <w:rPr>
          <w:rFonts w:ascii="Times New Roman" w:hAnsi="Times New Roman" w:cs="Times New Roman"/>
          <w:sz w:val="24"/>
          <w:szCs w:val="24"/>
        </w:rPr>
        <w:t xml:space="preserve">older generation. The frequency of use and the intention of use differs between the different age groups. The younger generation more with an intention to communicate daily affairs whereas the older generation more to use the information available through the social media platforms for decision making and developing strategies. The ease of adoption by the younger generations can explain the frequency of use, while it may not be the case in the relatively older generation in the study sample. </w:t>
      </w:r>
    </w:p>
    <w:p w14:paraId="63260E77" w14:textId="77777777"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 xml:space="preserve">Technology adoption coupled with technology diffusion can explain </w:t>
      </w:r>
      <w:r>
        <w:rPr>
          <w:rFonts w:ascii="Times New Roman" w:hAnsi="Times New Roman" w:cs="Times New Roman"/>
          <w:sz w:val="24"/>
          <w:szCs w:val="24"/>
        </w:rPr>
        <w:t xml:space="preserve">the </w:t>
      </w:r>
      <w:r w:rsidRPr="00F95325">
        <w:rPr>
          <w:rFonts w:ascii="Times New Roman" w:hAnsi="Times New Roman" w:cs="Times New Roman"/>
          <w:sz w:val="24"/>
          <w:szCs w:val="24"/>
        </w:rPr>
        <w:t xml:space="preserve">high prevalence of social media in Chinese society. Though social media is popular all over the world, in the case of China, it is </w:t>
      </w:r>
      <w:r>
        <w:rPr>
          <w:rFonts w:ascii="Times New Roman" w:hAnsi="Times New Roman" w:cs="Times New Roman"/>
          <w:sz w:val="24"/>
          <w:szCs w:val="24"/>
        </w:rPr>
        <w:t xml:space="preserve">the </w:t>
      </w:r>
      <w:r w:rsidRPr="00F95325">
        <w:rPr>
          <w:rFonts w:ascii="Times New Roman" w:hAnsi="Times New Roman" w:cs="Times New Roman"/>
          <w:sz w:val="24"/>
          <w:szCs w:val="24"/>
        </w:rPr>
        <w:t>world’s largest social network market (</w:t>
      </w:r>
      <w:proofErr w:type="spellStart"/>
      <w:r w:rsidRPr="00680BEA">
        <w:rPr>
          <w:rFonts w:ascii="Times New Roman" w:hAnsi="Times New Roman" w:cs="Times New Roman"/>
          <w:sz w:val="24"/>
          <w:szCs w:val="24"/>
        </w:rPr>
        <w:t>Thomala</w:t>
      </w:r>
      <w:proofErr w:type="spellEnd"/>
      <w:r w:rsidRPr="00F95325">
        <w:rPr>
          <w:rFonts w:ascii="Times New Roman" w:hAnsi="Times New Roman" w:cs="Times New Roman"/>
          <w:sz w:val="24"/>
          <w:szCs w:val="24"/>
        </w:rPr>
        <w:t>, 2019). About 58% of the Chinese population use social media and 98% of that population use internet via mobile devices (</w:t>
      </w:r>
      <w:r w:rsidRPr="00680BEA">
        <w:rPr>
          <w:rFonts w:ascii="Times New Roman" w:hAnsi="Times New Roman" w:cs="Times New Roman"/>
          <w:sz w:val="24"/>
          <w:szCs w:val="24"/>
        </w:rPr>
        <w:t>Chan, 2019</w:t>
      </w:r>
      <w:r w:rsidRPr="00F95325">
        <w:rPr>
          <w:rFonts w:ascii="Times New Roman" w:hAnsi="Times New Roman" w:cs="Times New Roman"/>
          <w:sz w:val="24"/>
          <w:szCs w:val="24"/>
        </w:rPr>
        <w:t>). Such usage makes the Chinese social media market more immediate, dynamic and fast</w:t>
      </w:r>
      <w:r>
        <w:rPr>
          <w:rFonts w:ascii="Times New Roman" w:hAnsi="Times New Roman" w:cs="Times New Roman"/>
          <w:sz w:val="24"/>
          <w:szCs w:val="24"/>
        </w:rPr>
        <w:t>-</w:t>
      </w:r>
      <w:r w:rsidRPr="00F95325">
        <w:rPr>
          <w:rFonts w:ascii="Times New Roman" w:hAnsi="Times New Roman" w:cs="Times New Roman"/>
          <w:sz w:val="24"/>
          <w:szCs w:val="24"/>
        </w:rPr>
        <w:t xml:space="preserve">paced. This also notes that Chinese consumers are looking to social media platforms for news, recommendations, tips, reviews and influencing information. The landscape of Chinese social media is different to rest of the world, for example, </w:t>
      </w:r>
      <w:proofErr w:type="spellStart"/>
      <w:r w:rsidRPr="00F95325">
        <w:rPr>
          <w:rFonts w:ascii="Times New Roman" w:hAnsi="Times New Roman" w:cs="Times New Roman"/>
          <w:sz w:val="24"/>
          <w:szCs w:val="24"/>
        </w:rPr>
        <w:t>QZone</w:t>
      </w:r>
      <w:proofErr w:type="spellEnd"/>
      <w:r w:rsidRPr="00F95325">
        <w:rPr>
          <w:rFonts w:ascii="Times New Roman" w:hAnsi="Times New Roman" w:cs="Times New Roman"/>
          <w:sz w:val="24"/>
          <w:szCs w:val="24"/>
        </w:rPr>
        <w:t xml:space="preserve">, a popular social media platform has features combining that of Facebook and Tumblr, while also allowing users to post anywhere between 140 to 2000 Chinese characters. This level of high user engagement has resulted in social media platforms being an integral source of advertising, revenue generation and information sharing. </w:t>
      </w:r>
    </w:p>
    <w:p w14:paraId="4605C78B" w14:textId="77777777"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Given the level of social media penetration in China, the importance of social media as a critical source of information and its role in business decision making can be explained. In the study</w:t>
      </w:r>
      <w:r>
        <w:rPr>
          <w:rFonts w:ascii="Times New Roman" w:hAnsi="Times New Roman" w:cs="Times New Roman"/>
          <w:sz w:val="24"/>
          <w:szCs w:val="24"/>
        </w:rPr>
        <w:t>,</w:t>
      </w:r>
      <w:r w:rsidRPr="00F95325">
        <w:rPr>
          <w:rFonts w:ascii="Times New Roman" w:hAnsi="Times New Roman" w:cs="Times New Roman"/>
          <w:sz w:val="24"/>
          <w:szCs w:val="24"/>
        </w:rPr>
        <w:t xml:space="preserve"> respondents were very aware that social media provides a means for high user engagement and they need to act entrepreneurial</w:t>
      </w:r>
      <w:r>
        <w:rPr>
          <w:rFonts w:ascii="Times New Roman" w:hAnsi="Times New Roman" w:cs="Times New Roman"/>
          <w:sz w:val="24"/>
          <w:szCs w:val="24"/>
        </w:rPr>
        <w:t>ly</w:t>
      </w:r>
      <w:r w:rsidRPr="00F95325">
        <w:rPr>
          <w:rFonts w:ascii="Times New Roman" w:hAnsi="Times New Roman" w:cs="Times New Roman"/>
          <w:sz w:val="24"/>
          <w:szCs w:val="24"/>
        </w:rPr>
        <w:t xml:space="preserve"> to reap its benefits. Apart f</w:t>
      </w:r>
      <w:r>
        <w:rPr>
          <w:rFonts w:ascii="Times New Roman" w:hAnsi="Times New Roman" w:cs="Times New Roman"/>
          <w:sz w:val="24"/>
          <w:szCs w:val="24"/>
        </w:rPr>
        <w:t>rom</w:t>
      </w:r>
      <w:r w:rsidRPr="00F95325">
        <w:rPr>
          <w:rFonts w:ascii="Times New Roman" w:hAnsi="Times New Roman" w:cs="Times New Roman"/>
          <w:sz w:val="24"/>
          <w:szCs w:val="24"/>
        </w:rPr>
        <w:t xml:space="preserve"> high user engagement, respondents were also var</w:t>
      </w:r>
      <w:r>
        <w:rPr>
          <w:rFonts w:ascii="Times New Roman" w:hAnsi="Times New Roman" w:cs="Times New Roman"/>
          <w:sz w:val="24"/>
          <w:szCs w:val="24"/>
        </w:rPr>
        <w:t>ied</w:t>
      </w:r>
      <w:r w:rsidRPr="00F95325">
        <w:rPr>
          <w:rFonts w:ascii="Times New Roman" w:hAnsi="Times New Roman" w:cs="Times New Roman"/>
          <w:sz w:val="24"/>
          <w:szCs w:val="24"/>
        </w:rPr>
        <w:t xml:space="preserve"> on social media can be used as a bridge to interact with formal structures. For example, many of the respondents noted that apart from resources, social media provided outlets to interpret government policies and how to seek help in venture creation. Social media acted as a signpost in directing entrepreneurs and prospective entrepreneurs to interact with government agencies and nodal offices to engage in entrepreneurial activities. Information asymmetry </w:t>
      </w:r>
      <w:proofErr w:type="gramStart"/>
      <w:r w:rsidRPr="00F95325">
        <w:rPr>
          <w:rFonts w:ascii="Times New Roman" w:hAnsi="Times New Roman" w:cs="Times New Roman"/>
          <w:sz w:val="24"/>
          <w:szCs w:val="24"/>
        </w:rPr>
        <w:t>has the ability to</w:t>
      </w:r>
      <w:proofErr w:type="gramEnd"/>
      <w:r w:rsidRPr="00F95325">
        <w:rPr>
          <w:rFonts w:ascii="Times New Roman" w:hAnsi="Times New Roman" w:cs="Times New Roman"/>
          <w:sz w:val="24"/>
          <w:szCs w:val="24"/>
        </w:rPr>
        <w:t xml:space="preserve"> cause risks in social media and this is something that was recognised by the entrepreneurs, not all the data and information on the social media sites were relied upon. Individual entrepreneurial skills dictate on how to deal with information asymmetry and prevent engagement with non-legitimate users (</w:t>
      </w:r>
      <w:r w:rsidRPr="00680BEA">
        <w:rPr>
          <w:rFonts w:ascii="Times New Roman" w:hAnsi="Times New Roman" w:cs="Times New Roman"/>
          <w:sz w:val="24"/>
          <w:szCs w:val="24"/>
        </w:rPr>
        <w:t>Ritzer, 2012; Weinberg</w:t>
      </w:r>
      <w:r>
        <w:rPr>
          <w:rFonts w:ascii="Times New Roman" w:hAnsi="Times New Roman" w:cs="Times New Roman"/>
          <w:sz w:val="24"/>
          <w:szCs w:val="24"/>
        </w:rPr>
        <w:t xml:space="preserve"> and</w:t>
      </w:r>
      <w:r w:rsidRPr="00680BEA">
        <w:rPr>
          <w:rFonts w:ascii="Times New Roman" w:hAnsi="Times New Roman" w:cs="Times New Roman"/>
          <w:sz w:val="24"/>
          <w:szCs w:val="24"/>
        </w:rPr>
        <w:t xml:space="preserve"> </w:t>
      </w:r>
      <w:proofErr w:type="spellStart"/>
      <w:r w:rsidRPr="00680BEA">
        <w:rPr>
          <w:rFonts w:ascii="Times New Roman" w:hAnsi="Times New Roman" w:cs="Times New Roman"/>
          <w:sz w:val="24"/>
          <w:szCs w:val="24"/>
        </w:rPr>
        <w:t>Pehlivan</w:t>
      </w:r>
      <w:proofErr w:type="spellEnd"/>
      <w:r w:rsidRPr="00680BEA">
        <w:rPr>
          <w:rFonts w:ascii="Times New Roman" w:hAnsi="Times New Roman" w:cs="Times New Roman"/>
          <w:sz w:val="24"/>
          <w:szCs w:val="24"/>
        </w:rPr>
        <w:t xml:space="preserve">, 2011). </w:t>
      </w:r>
      <w:r w:rsidRPr="00F95325">
        <w:rPr>
          <w:rFonts w:ascii="Times New Roman" w:hAnsi="Times New Roman" w:cs="Times New Roman"/>
          <w:sz w:val="24"/>
          <w:szCs w:val="24"/>
        </w:rPr>
        <w:t xml:space="preserve"> </w:t>
      </w:r>
    </w:p>
    <w:p w14:paraId="66C4F0F1" w14:textId="77777777" w:rsidR="001B4CB8"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This paper provides an exploratory view o</w:t>
      </w:r>
      <w:r>
        <w:rPr>
          <w:rFonts w:ascii="Times New Roman" w:hAnsi="Times New Roman" w:cs="Times New Roman"/>
          <w:sz w:val="24"/>
          <w:szCs w:val="24"/>
        </w:rPr>
        <w:t>f</w:t>
      </w:r>
      <w:r w:rsidRPr="00F95325">
        <w:rPr>
          <w:rFonts w:ascii="Times New Roman" w:hAnsi="Times New Roman" w:cs="Times New Roman"/>
          <w:sz w:val="24"/>
          <w:szCs w:val="24"/>
        </w:rPr>
        <w:t xml:space="preserve"> how social media influences young Chinese entrepreneurs and their venture creation. From a policy angle, it notes that social media is still not a reliable platform when it comes to intellectual property and patents. In the Chinese context, there is a policy gap on how to safeguard </w:t>
      </w:r>
      <w:r>
        <w:rPr>
          <w:rFonts w:ascii="Times New Roman" w:hAnsi="Times New Roman" w:cs="Times New Roman"/>
          <w:sz w:val="24"/>
          <w:szCs w:val="24"/>
        </w:rPr>
        <w:t xml:space="preserve">the </w:t>
      </w:r>
      <w:r w:rsidRPr="00F95325">
        <w:rPr>
          <w:rFonts w:ascii="Times New Roman" w:hAnsi="Times New Roman" w:cs="Times New Roman"/>
          <w:sz w:val="24"/>
          <w:szCs w:val="24"/>
        </w:rPr>
        <w:t xml:space="preserve">intellectual property in social media. The government needs further measures to assure that information in social media is not used for illegal copying and dissemination. From a practice perceptive, this paper contributes by highlighting that technology adoption is not uniform. Given the high-user engagement of social </w:t>
      </w:r>
      <w:r w:rsidRPr="00F95325">
        <w:rPr>
          <w:rFonts w:ascii="Times New Roman" w:hAnsi="Times New Roman" w:cs="Times New Roman"/>
          <w:sz w:val="24"/>
          <w:szCs w:val="24"/>
        </w:rPr>
        <w:lastRenderedPageBreak/>
        <w:t xml:space="preserve">media in China, there is still a subset of </w:t>
      </w:r>
      <w:r>
        <w:rPr>
          <w:rFonts w:ascii="Times New Roman" w:hAnsi="Times New Roman" w:cs="Times New Roman"/>
          <w:sz w:val="24"/>
          <w:szCs w:val="24"/>
        </w:rPr>
        <w:t xml:space="preserve">the </w:t>
      </w:r>
      <w:r w:rsidRPr="00F95325">
        <w:rPr>
          <w:rFonts w:ascii="Times New Roman" w:hAnsi="Times New Roman" w:cs="Times New Roman"/>
          <w:sz w:val="24"/>
          <w:szCs w:val="24"/>
        </w:rPr>
        <w:t xml:space="preserve">population who are still reluctant in the usage of modern technology like social media. Measures can be developed to improve digital literacy to address this gap. From a theoretical perspective, this paper highlights the contribution of TAM and extends technological diffusion in the context of social media usage in China.  </w:t>
      </w:r>
    </w:p>
    <w:p w14:paraId="2C5C3866" w14:textId="77777777" w:rsidR="001B4CB8" w:rsidRPr="00680BEA" w:rsidRDefault="001B4CB8" w:rsidP="001B4CB8">
      <w:pPr>
        <w:jc w:val="both"/>
        <w:rPr>
          <w:rFonts w:ascii="Times New Roman" w:hAnsi="Times New Roman" w:cs="Times New Roman"/>
          <w:b/>
          <w:sz w:val="24"/>
          <w:szCs w:val="24"/>
        </w:rPr>
      </w:pPr>
      <w:r w:rsidRPr="00680BEA">
        <w:rPr>
          <w:rFonts w:ascii="Times New Roman" w:hAnsi="Times New Roman" w:cs="Times New Roman"/>
          <w:b/>
          <w:sz w:val="24"/>
          <w:szCs w:val="24"/>
        </w:rPr>
        <w:t xml:space="preserve">Conclusions </w:t>
      </w:r>
    </w:p>
    <w:p w14:paraId="68EC7BA4" w14:textId="77777777" w:rsidR="001B4CB8" w:rsidRPr="00F95325" w:rsidRDefault="001B4CB8" w:rsidP="001B4CB8">
      <w:pPr>
        <w:jc w:val="both"/>
        <w:rPr>
          <w:rFonts w:ascii="Times New Roman" w:hAnsi="Times New Roman" w:cs="Times New Roman"/>
          <w:sz w:val="24"/>
          <w:szCs w:val="24"/>
        </w:rPr>
      </w:pPr>
      <w:r w:rsidRPr="00680BEA">
        <w:rPr>
          <w:rFonts w:ascii="Times New Roman" w:hAnsi="Times New Roman" w:cs="Times New Roman"/>
          <w:sz w:val="24"/>
          <w:szCs w:val="24"/>
        </w:rPr>
        <w:t>This research provides a first-hand data analysis on the influence of social media on entrepreneurship in China with</w:t>
      </w:r>
      <w:r w:rsidRPr="00F95325">
        <w:rPr>
          <w:rFonts w:ascii="Times New Roman" w:hAnsi="Times New Roman" w:cs="Times New Roman"/>
          <w:sz w:val="24"/>
          <w:szCs w:val="24"/>
        </w:rPr>
        <w:t xml:space="preserve"> a</w:t>
      </w:r>
      <w:r w:rsidRPr="00680BEA">
        <w:rPr>
          <w:rFonts w:ascii="Times New Roman" w:hAnsi="Times New Roman" w:cs="Times New Roman"/>
          <w:sz w:val="24"/>
          <w:szCs w:val="24"/>
        </w:rPr>
        <w:t xml:space="preserve"> </w:t>
      </w:r>
      <w:proofErr w:type="gramStart"/>
      <w:r w:rsidRPr="00680BEA">
        <w:rPr>
          <w:rFonts w:ascii="Times New Roman" w:hAnsi="Times New Roman" w:cs="Times New Roman"/>
          <w:sz w:val="24"/>
          <w:szCs w:val="24"/>
        </w:rPr>
        <w:t>particular focus</w:t>
      </w:r>
      <w:proofErr w:type="gramEnd"/>
      <w:r w:rsidRPr="00680BEA">
        <w:rPr>
          <w:rFonts w:ascii="Times New Roman" w:hAnsi="Times New Roman" w:cs="Times New Roman"/>
          <w:sz w:val="24"/>
          <w:szCs w:val="24"/>
        </w:rPr>
        <w:t xml:space="preserve"> on the current young generation (mainly aged 20 and 30). In addressing the research questions, the results have demonstrated that social media has indeed been an integral part of the lives of today’s young generation where nearly 80% of the participants reportedly use social media at least once a day. In comparison with popular Western social media sites, Weibo and </w:t>
      </w:r>
      <w:r w:rsidRPr="00F95325">
        <w:rPr>
          <w:rFonts w:ascii="Times New Roman" w:hAnsi="Times New Roman" w:cs="Times New Roman"/>
          <w:sz w:val="24"/>
          <w:szCs w:val="24"/>
        </w:rPr>
        <w:t>WeChat</w:t>
      </w:r>
      <w:r w:rsidRPr="00680BEA">
        <w:rPr>
          <w:rFonts w:ascii="Times New Roman" w:hAnsi="Times New Roman" w:cs="Times New Roman"/>
          <w:sz w:val="24"/>
          <w:szCs w:val="24"/>
        </w:rPr>
        <w:t xml:space="preserve"> are the two dominant sites that have been adopted in China. Results have also shown that social media plays an important role in marketing as well as in the process of information collection. The features of Weibo and </w:t>
      </w:r>
      <w:r w:rsidRPr="00F95325">
        <w:rPr>
          <w:rFonts w:ascii="Times New Roman" w:hAnsi="Times New Roman" w:cs="Times New Roman"/>
          <w:sz w:val="24"/>
          <w:szCs w:val="24"/>
        </w:rPr>
        <w:t>WeChat</w:t>
      </w:r>
      <w:r w:rsidRPr="00680BEA">
        <w:rPr>
          <w:rFonts w:ascii="Times New Roman" w:hAnsi="Times New Roman" w:cs="Times New Roman"/>
          <w:sz w:val="24"/>
          <w:szCs w:val="24"/>
        </w:rPr>
        <w:t xml:space="preserve"> have also resulted in the differences in how people utilise them. However, there are also challenges in using social media, such as the existence of false information. The </w:t>
      </w:r>
      <w:proofErr w:type="gramStart"/>
      <w:r w:rsidRPr="00680BEA">
        <w:rPr>
          <w:rFonts w:ascii="Times New Roman" w:hAnsi="Times New Roman" w:cs="Times New Roman"/>
          <w:sz w:val="24"/>
          <w:szCs w:val="24"/>
        </w:rPr>
        <w:t>fire-wall</w:t>
      </w:r>
      <w:proofErr w:type="gramEnd"/>
      <w:r w:rsidRPr="00680BEA">
        <w:rPr>
          <w:rFonts w:ascii="Times New Roman" w:hAnsi="Times New Roman" w:cs="Times New Roman"/>
          <w:sz w:val="24"/>
          <w:szCs w:val="24"/>
        </w:rPr>
        <w:t xml:space="preserve"> imposed by the Chinese government has also had implications on how businesses use social media in China. </w:t>
      </w:r>
    </w:p>
    <w:p w14:paraId="53503392" w14:textId="77777777" w:rsidR="001B4CB8" w:rsidRPr="00F95325" w:rsidRDefault="001B4CB8" w:rsidP="001B4CB8">
      <w:pPr>
        <w:jc w:val="both"/>
        <w:rPr>
          <w:rFonts w:ascii="Times New Roman" w:hAnsi="Times New Roman" w:cs="Times New Roman"/>
          <w:sz w:val="24"/>
          <w:szCs w:val="24"/>
        </w:rPr>
      </w:pPr>
      <w:r w:rsidRPr="00F95325">
        <w:rPr>
          <w:rFonts w:ascii="Times New Roman" w:hAnsi="Times New Roman" w:cs="Times New Roman"/>
          <w:sz w:val="24"/>
          <w:szCs w:val="24"/>
        </w:rPr>
        <w:t>The research is not without its limitations. Firstly, the sample selected was small and makes it difficult to generalise the results for the whole population. Secondly, data was collected from a Shanghai</w:t>
      </w:r>
      <w:r>
        <w:rPr>
          <w:rFonts w:ascii="Times New Roman" w:hAnsi="Times New Roman" w:cs="Times New Roman"/>
          <w:sz w:val="24"/>
          <w:szCs w:val="24"/>
        </w:rPr>
        <w:t>-</w:t>
      </w:r>
      <w:r w:rsidRPr="00F95325">
        <w:rPr>
          <w:rFonts w:ascii="Times New Roman" w:hAnsi="Times New Roman" w:cs="Times New Roman"/>
          <w:sz w:val="24"/>
          <w:szCs w:val="24"/>
        </w:rPr>
        <w:t xml:space="preserve">based university, the sample needs to be expanded to include further institutions to provide more concrete evidence of the influence of social media on start-ups. Further research can focus on large scale studies focussing on social media and start-ups </w:t>
      </w:r>
      <w:proofErr w:type="gramStart"/>
      <w:r w:rsidRPr="00F95325">
        <w:rPr>
          <w:rFonts w:ascii="Times New Roman" w:hAnsi="Times New Roman" w:cs="Times New Roman"/>
          <w:sz w:val="24"/>
          <w:szCs w:val="24"/>
        </w:rPr>
        <w:t>and also</w:t>
      </w:r>
      <w:proofErr w:type="gramEnd"/>
      <w:r w:rsidRPr="00F95325">
        <w:rPr>
          <w:rFonts w:ascii="Times New Roman" w:hAnsi="Times New Roman" w:cs="Times New Roman"/>
          <w:sz w:val="24"/>
          <w:szCs w:val="24"/>
        </w:rPr>
        <w:t xml:space="preserve"> in addressing the Task-Technology-Fit in the context of entrepreneurial abilities and social media. </w:t>
      </w:r>
      <w:proofErr w:type="gramStart"/>
      <w:r w:rsidRPr="00F95325">
        <w:rPr>
          <w:rFonts w:ascii="Times New Roman" w:hAnsi="Times New Roman" w:cs="Times New Roman"/>
          <w:sz w:val="24"/>
          <w:szCs w:val="24"/>
        </w:rPr>
        <w:t>Others</w:t>
      </w:r>
      <w:proofErr w:type="gramEnd"/>
      <w:r w:rsidRPr="00F95325">
        <w:rPr>
          <w:rFonts w:ascii="Times New Roman" w:hAnsi="Times New Roman" w:cs="Times New Roman"/>
          <w:sz w:val="24"/>
          <w:szCs w:val="24"/>
        </w:rPr>
        <w:t xml:space="preserve"> streams can look at social networking site (SNS) performance variables and its impact on start-up firms. Theory can further be explored in understanding how Extended Technology Adoption Model (ETAM) influences older entrepreneurs in the context of social media use. </w:t>
      </w:r>
    </w:p>
    <w:p w14:paraId="46D73E95" w14:textId="77777777" w:rsidR="001B4CB8" w:rsidRDefault="001B4CB8" w:rsidP="001B4CB8">
      <w:pPr>
        <w:jc w:val="both"/>
        <w:rPr>
          <w:rFonts w:ascii="Times New Roman" w:hAnsi="Times New Roman" w:cs="Times New Roman"/>
          <w:b/>
          <w:sz w:val="24"/>
          <w:szCs w:val="24"/>
        </w:rPr>
        <w:sectPr w:rsidR="001B4CB8" w:rsidSect="0097690C">
          <w:pgSz w:w="11910" w:h="16850"/>
          <w:pgMar w:top="1440" w:right="1440" w:bottom="1440" w:left="1440" w:header="720" w:footer="720" w:gutter="0"/>
          <w:cols w:space="720"/>
          <w:docGrid w:linePitch="299"/>
        </w:sectPr>
      </w:pPr>
    </w:p>
    <w:p w14:paraId="4A88AC1A" w14:textId="77777777" w:rsidR="001B4CB8" w:rsidRPr="00680BEA" w:rsidRDefault="001B4CB8" w:rsidP="001B4CB8">
      <w:pPr>
        <w:jc w:val="both"/>
        <w:rPr>
          <w:rFonts w:ascii="Times New Roman" w:hAnsi="Times New Roman" w:cs="Times New Roman"/>
          <w:b/>
          <w:sz w:val="24"/>
          <w:szCs w:val="24"/>
        </w:rPr>
      </w:pPr>
      <w:r w:rsidRPr="00680BEA">
        <w:rPr>
          <w:rFonts w:ascii="Times New Roman" w:hAnsi="Times New Roman" w:cs="Times New Roman"/>
          <w:b/>
          <w:sz w:val="24"/>
          <w:szCs w:val="24"/>
        </w:rPr>
        <w:lastRenderedPageBreak/>
        <w:t xml:space="preserve">References </w:t>
      </w:r>
    </w:p>
    <w:p w14:paraId="783F3057" w14:textId="77777777" w:rsidR="001B4CB8" w:rsidRPr="00F95325" w:rsidRDefault="001B4CB8" w:rsidP="001B4CB8">
      <w:pPr>
        <w:ind w:left="360" w:hanging="360"/>
        <w:jc w:val="both"/>
        <w:rPr>
          <w:rFonts w:ascii="Times New Roman" w:hAnsi="Times New Roman" w:cs="Times New Roman"/>
          <w:sz w:val="24"/>
          <w:szCs w:val="24"/>
        </w:rPr>
      </w:pPr>
      <w:r w:rsidRPr="00680BEA">
        <w:rPr>
          <w:rFonts w:ascii="Times New Roman" w:hAnsi="Times New Roman" w:cs="Times New Roman"/>
          <w:sz w:val="24"/>
          <w:szCs w:val="24"/>
        </w:rPr>
        <w:t xml:space="preserve">Ahlstrom, D. and Ding, Z. (2014) </w:t>
      </w:r>
      <w:r>
        <w:rPr>
          <w:rFonts w:ascii="Times New Roman" w:hAnsi="Times New Roman" w:cs="Times New Roman"/>
          <w:sz w:val="24"/>
          <w:szCs w:val="24"/>
        </w:rPr>
        <w:t>‘</w:t>
      </w:r>
      <w:r w:rsidRPr="00680BEA">
        <w:rPr>
          <w:rFonts w:ascii="Times New Roman" w:hAnsi="Times New Roman" w:cs="Times New Roman"/>
          <w:sz w:val="24"/>
          <w:szCs w:val="24"/>
        </w:rPr>
        <w:t>Entrepreneurship in China: an overview</w:t>
      </w:r>
      <w:r>
        <w:rPr>
          <w:rFonts w:ascii="Times New Roman" w:hAnsi="Times New Roman" w:cs="Times New Roman"/>
          <w:sz w:val="24"/>
          <w:szCs w:val="24"/>
        </w:rPr>
        <w:t>’,</w:t>
      </w:r>
      <w:r w:rsidRPr="00680BEA">
        <w:rPr>
          <w:rFonts w:ascii="Times New Roman" w:hAnsi="Times New Roman" w:cs="Times New Roman"/>
          <w:i/>
          <w:sz w:val="24"/>
          <w:szCs w:val="24"/>
        </w:rPr>
        <w:t xml:space="preserve"> International Small Business Journal</w:t>
      </w:r>
      <w:r w:rsidRPr="00680BE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680BEA">
        <w:rPr>
          <w:rFonts w:ascii="Times New Roman" w:hAnsi="Times New Roman" w:cs="Times New Roman"/>
          <w:sz w:val="24"/>
          <w:szCs w:val="24"/>
        </w:rPr>
        <w:t>32</w:t>
      </w:r>
      <w:r>
        <w:rPr>
          <w:rFonts w:ascii="Times New Roman" w:hAnsi="Times New Roman" w:cs="Times New Roman"/>
          <w:sz w:val="24"/>
          <w:szCs w:val="24"/>
        </w:rPr>
        <w:t xml:space="preserve"> No. 6</w:t>
      </w:r>
      <w:r w:rsidRPr="00680BEA">
        <w:rPr>
          <w:rFonts w:ascii="Times New Roman" w:hAnsi="Times New Roman" w:cs="Times New Roman"/>
          <w:sz w:val="24"/>
          <w:szCs w:val="24"/>
        </w:rPr>
        <w:t xml:space="preserve">, pp.610-618. </w:t>
      </w:r>
    </w:p>
    <w:p w14:paraId="2B2E8413" w14:textId="77777777" w:rsidR="001B4CB8" w:rsidRPr="00F95325" w:rsidRDefault="001B4CB8" w:rsidP="001B4CB8">
      <w:pPr>
        <w:ind w:left="360" w:hanging="360"/>
        <w:jc w:val="both"/>
        <w:rPr>
          <w:rFonts w:ascii="Times New Roman" w:hAnsi="Times New Roman" w:cs="Times New Roman"/>
          <w:sz w:val="24"/>
          <w:szCs w:val="24"/>
        </w:rPr>
      </w:pPr>
      <w:r w:rsidRPr="00680BEA">
        <w:rPr>
          <w:rFonts w:ascii="Times New Roman" w:hAnsi="Times New Roman" w:cs="Times New Roman"/>
          <w:sz w:val="24"/>
          <w:szCs w:val="24"/>
        </w:rPr>
        <w:t xml:space="preserve">Ahlstrom, D., Yang, X., </w:t>
      </w:r>
      <w:r w:rsidRPr="00F95325">
        <w:rPr>
          <w:rFonts w:ascii="Times New Roman" w:hAnsi="Times New Roman" w:cs="Times New Roman"/>
          <w:sz w:val="24"/>
          <w:szCs w:val="24"/>
        </w:rPr>
        <w:t>Wang</w:t>
      </w:r>
      <w:r w:rsidRPr="00680BEA">
        <w:rPr>
          <w:rFonts w:ascii="Times New Roman" w:hAnsi="Times New Roman" w:cs="Times New Roman"/>
          <w:sz w:val="24"/>
          <w:szCs w:val="24"/>
        </w:rPr>
        <w:t xml:space="preserve">, L. and Wu, C. (2018) </w:t>
      </w:r>
      <w:r>
        <w:rPr>
          <w:rFonts w:ascii="Times New Roman" w:hAnsi="Times New Roman" w:cs="Times New Roman"/>
          <w:sz w:val="24"/>
          <w:szCs w:val="24"/>
        </w:rPr>
        <w:t>‘</w:t>
      </w:r>
      <w:r w:rsidRPr="00680BEA">
        <w:rPr>
          <w:rFonts w:ascii="Times New Roman" w:hAnsi="Times New Roman" w:cs="Times New Roman"/>
          <w:sz w:val="24"/>
          <w:szCs w:val="24"/>
        </w:rPr>
        <w:t xml:space="preserve">A global perspective of entrepreneurship and innovation in China. </w:t>
      </w:r>
      <w:r w:rsidRPr="00680BEA">
        <w:rPr>
          <w:rFonts w:ascii="Times New Roman" w:hAnsi="Times New Roman" w:cs="Times New Roman"/>
          <w:i/>
          <w:sz w:val="24"/>
          <w:szCs w:val="24"/>
        </w:rPr>
        <w:t>Multinational Business Review</w:t>
      </w:r>
      <w:r>
        <w:rPr>
          <w:rFonts w:ascii="Times New Roman" w:hAnsi="Times New Roman" w:cs="Times New Roman"/>
          <w:i/>
          <w:sz w:val="24"/>
          <w:szCs w:val="24"/>
        </w:rPr>
        <w:t>’</w:t>
      </w:r>
      <w:r>
        <w:rPr>
          <w:rFonts w:ascii="Times New Roman" w:hAnsi="Times New Roman" w:cs="Times New Roman"/>
          <w:sz w:val="24"/>
          <w:szCs w:val="24"/>
        </w:rPr>
        <w:t>,</w:t>
      </w:r>
      <w:r w:rsidRPr="00680BE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680BEA">
        <w:rPr>
          <w:rFonts w:ascii="Times New Roman" w:hAnsi="Times New Roman" w:cs="Times New Roman"/>
          <w:sz w:val="24"/>
          <w:szCs w:val="24"/>
        </w:rPr>
        <w:t>26</w:t>
      </w:r>
      <w:r>
        <w:rPr>
          <w:rFonts w:ascii="Times New Roman" w:hAnsi="Times New Roman" w:cs="Times New Roman"/>
          <w:sz w:val="24"/>
          <w:szCs w:val="24"/>
        </w:rPr>
        <w:t xml:space="preserve"> No. 4</w:t>
      </w:r>
      <w:r w:rsidRPr="00680BEA">
        <w:rPr>
          <w:rFonts w:ascii="Times New Roman" w:hAnsi="Times New Roman" w:cs="Times New Roman"/>
          <w:sz w:val="24"/>
          <w:szCs w:val="24"/>
        </w:rPr>
        <w:t>, pp.302318.</w:t>
      </w:r>
    </w:p>
    <w:p w14:paraId="328D9A28" w14:textId="77777777" w:rsidR="001B4CB8" w:rsidRPr="00F95325" w:rsidRDefault="001B4CB8" w:rsidP="001B4CB8">
      <w:pPr>
        <w:ind w:left="360" w:hanging="360"/>
        <w:jc w:val="both"/>
        <w:rPr>
          <w:rFonts w:ascii="Times New Roman" w:hAnsi="Times New Roman" w:cs="Times New Roman"/>
          <w:sz w:val="24"/>
          <w:szCs w:val="24"/>
        </w:rPr>
      </w:pPr>
      <w:r w:rsidRPr="00680BEA">
        <w:rPr>
          <w:rFonts w:ascii="Times New Roman" w:hAnsi="Times New Roman" w:cs="Times New Roman"/>
          <w:sz w:val="24"/>
          <w:szCs w:val="24"/>
        </w:rPr>
        <w:t>Anderson,</w:t>
      </w:r>
      <w:r w:rsidRPr="00F95325">
        <w:rPr>
          <w:rFonts w:ascii="Times New Roman" w:hAnsi="Times New Roman" w:cs="Times New Roman"/>
          <w:sz w:val="24"/>
          <w:szCs w:val="24"/>
        </w:rPr>
        <w:t xml:space="preserve"> A.</w:t>
      </w:r>
      <w:r w:rsidRPr="00680BEA">
        <w:rPr>
          <w:rFonts w:ascii="Times New Roman" w:hAnsi="Times New Roman" w:cs="Times New Roman"/>
          <w:sz w:val="24"/>
          <w:szCs w:val="24"/>
        </w:rPr>
        <w:t xml:space="preserve">B., </w:t>
      </w:r>
      <w:r w:rsidRPr="00F95325">
        <w:rPr>
          <w:rFonts w:ascii="Times New Roman" w:hAnsi="Times New Roman" w:cs="Times New Roman"/>
          <w:sz w:val="24"/>
          <w:szCs w:val="24"/>
        </w:rPr>
        <w:t>C</w:t>
      </w:r>
      <w:r w:rsidRPr="00680BEA">
        <w:rPr>
          <w:rFonts w:ascii="Times New Roman" w:hAnsi="Times New Roman" w:cs="Times New Roman"/>
          <w:sz w:val="24"/>
          <w:szCs w:val="24"/>
        </w:rPr>
        <w:t xml:space="preserve">amp II, </w:t>
      </w:r>
      <w:r w:rsidRPr="00F95325">
        <w:rPr>
          <w:rFonts w:ascii="Times New Roman" w:hAnsi="Times New Roman" w:cs="Times New Roman"/>
          <w:sz w:val="24"/>
          <w:szCs w:val="24"/>
        </w:rPr>
        <w:t xml:space="preserve">R.D., </w:t>
      </w:r>
      <w:r w:rsidRPr="00680BEA">
        <w:rPr>
          <w:rFonts w:ascii="Times New Roman" w:hAnsi="Times New Roman" w:cs="Times New Roman"/>
          <w:sz w:val="24"/>
          <w:szCs w:val="24"/>
        </w:rPr>
        <w:t>Dana,</w:t>
      </w:r>
      <w:r w:rsidRPr="00F95325">
        <w:rPr>
          <w:rFonts w:ascii="Times New Roman" w:hAnsi="Times New Roman" w:cs="Times New Roman"/>
          <w:sz w:val="24"/>
          <w:szCs w:val="24"/>
        </w:rPr>
        <w:t xml:space="preserve"> L.P., </w:t>
      </w:r>
      <w:r w:rsidRPr="00680BEA">
        <w:rPr>
          <w:rFonts w:ascii="Times New Roman" w:hAnsi="Times New Roman" w:cs="Times New Roman"/>
          <w:sz w:val="24"/>
          <w:szCs w:val="24"/>
        </w:rPr>
        <w:t xml:space="preserve">Honig, </w:t>
      </w:r>
      <w:r w:rsidRPr="00F95325">
        <w:rPr>
          <w:rFonts w:ascii="Times New Roman" w:hAnsi="Times New Roman" w:cs="Times New Roman"/>
          <w:sz w:val="24"/>
          <w:szCs w:val="24"/>
        </w:rPr>
        <w:t xml:space="preserve">B., </w:t>
      </w:r>
      <w:proofErr w:type="spellStart"/>
      <w:r w:rsidRPr="00680BEA">
        <w:rPr>
          <w:rFonts w:ascii="Times New Roman" w:hAnsi="Times New Roman" w:cs="Times New Roman"/>
          <w:sz w:val="24"/>
          <w:szCs w:val="24"/>
        </w:rPr>
        <w:t>Nkongolo-Bakenda</w:t>
      </w:r>
      <w:proofErr w:type="spellEnd"/>
      <w:r w:rsidRPr="00680BEA">
        <w:rPr>
          <w:rFonts w:ascii="Times New Roman" w:hAnsi="Times New Roman" w:cs="Times New Roman"/>
          <w:sz w:val="24"/>
          <w:szCs w:val="24"/>
        </w:rPr>
        <w:t xml:space="preserve">, </w:t>
      </w:r>
      <w:r>
        <w:rPr>
          <w:rFonts w:ascii="Times New Roman" w:hAnsi="Times New Roman" w:cs="Times New Roman"/>
          <w:sz w:val="24"/>
          <w:szCs w:val="24"/>
        </w:rPr>
        <w:t>J.M.</w:t>
      </w:r>
      <w:r w:rsidRPr="00F95325">
        <w:rPr>
          <w:rFonts w:ascii="Times New Roman" w:hAnsi="Times New Roman" w:cs="Times New Roman"/>
          <w:sz w:val="24"/>
          <w:szCs w:val="24"/>
        </w:rPr>
        <w:t xml:space="preserve"> </w:t>
      </w:r>
      <w:r w:rsidRPr="00680BEA">
        <w:rPr>
          <w:rFonts w:ascii="Times New Roman" w:hAnsi="Times New Roman" w:cs="Times New Roman"/>
          <w:sz w:val="24"/>
          <w:szCs w:val="24"/>
        </w:rPr>
        <w:t xml:space="preserve">and </w:t>
      </w:r>
      <w:proofErr w:type="spellStart"/>
      <w:r w:rsidRPr="00680BEA">
        <w:rPr>
          <w:rFonts w:ascii="Times New Roman" w:hAnsi="Times New Roman" w:cs="Times New Roman"/>
          <w:sz w:val="24"/>
          <w:szCs w:val="24"/>
        </w:rPr>
        <w:t>Peredo</w:t>
      </w:r>
      <w:proofErr w:type="spellEnd"/>
      <w:r w:rsidRPr="00F95325">
        <w:rPr>
          <w:rFonts w:ascii="Times New Roman" w:hAnsi="Times New Roman" w:cs="Times New Roman"/>
          <w:sz w:val="24"/>
          <w:szCs w:val="24"/>
        </w:rPr>
        <w:t>, A.M., (2</w:t>
      </w:r>
      <w:r w:rsidRPr="00680BEA">
        <w:rPr>
          <w:rFonts w:ascii="Times New Roman" w:hAnsi="Times New Roman" w:cs="Times New Roman"/>
          <w:sz w:val="24"/>
          <w:szCs w:val="24"/>
        </w:rPr>
        <w:t>005</w:t>
      </w:r>
      <w:r w:rsidRPr="00F95325">
        <w:rPr>
          <w:rFonts w:ascii="Times New Roman" w:hAnsi="Times New Roman" w:cs="Times New Roman"/>
          <w:sz w:val="24"/>
          <w:szCs w:val="24"/>
        </w:rPr>
        <w:t>)</w:t>
      </w:r>
      <w:r>
        <w:rPr>
          <w:rFonts w:ascii="Times New Roman" w:hAnsi="Times New Roman" w:cs="Times New Roman"/>
          <w:sz w:val="24"/>
          <w:szCs w:val="24"/>
        </w:rPr>
        <w:t xml:space="preserve"> ‘</w:t>
      </w:r>
      <w:r w:rsidRPr="00680BEA">
        <w:rPr>
          <w:rFonts w:ascii="Times New Roman" w:hAnsi="Times New Roman" w:cs="Times New Roman"/>
          <w:sz w:val="24"/>
          <w:szCs w:val="24"/>
        </w:rPr>
        <w:t xml:space="preserve">Indigenous Land Rights in Canada: </w:t>
      </w:r>
      <w:r>
        <w:rPr>
          <w:rFonts w:ascii="Times New Roman" w:hAnsi="Times New Roman" w:cs="Times New Roman"/>
          <w:sz w:val="24"/>
          <w:szCs w:val="24"/>
        </w:rPr>
        <w:t>The Foundation for Development’,</w:t>
      </w:r>
      <w:r w:rsidRPr="00680BEA">
        <w:rPr>
          <w:rFonts w:ascii="Times New Roman" w:hAnsi="Times New Roman" w:cs="Times New Roman"/>
          <w:sz w:val="24"/>
          <w:szCs w:val="24"/>
        </w:rPr>
        <w:t xml:space="preserve"> </w:t>
      </w:r>
      <w:r w:rsidRPr="00680BEA">
        <w:rPr>
          <w:rFonts w:ascii="Times New Roman" w:hAnsi="Times New Roman" w:cs="Times New Roman"/>
          <w:i/>
          <w:sz w:val="24"/>
          <w:szCs w:val="24"/>
        </w:rPr>
        <w:t>International Journal of Entrepreneurship and Small Busin</w:t>
      </w:r>
      <w:r w:rsidRPr="00680BEA">
        <w:rPr>
          <w:rFonts w:ascii="Times New Roman" w:hAnsi="Times New Roman" w:cs="Times New Roman"/>
          <w:sz w:val="24"/>
          <w:szCs w:val="24"/>
        </w:rPr>
        <w:t>ess</w:t>
      </w:r>
      <w:r>
        <w:rPr>
          <w:rFonts w:ascii="Times New Roman" w:hAnsi="Times New Roman" w:cs="Times New Roman"/>
          <w:sz w:val="24"/>
          <w:szCs w:val="24"/>
        </w:rPr>
        <w:t>,</w:t>
      </w:r>
      <w:r w:rsidRPr="00680BE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680BEA">
        <w:rPr>
          <w:rFonts w:ascii="Times New Roman" w:hAnsi="Times New Roman" w:cs="Times New Roman"/>
          <w:sz w:val="24"/>
          <w:szCs w:val="24"/>
        </w:rPr>
        <w:t>2</w:t>
      </w:r>
      <w:r>
        <w:rPr>
          <w:rFonts w:ascii="Times New Roman" w:hAnsi="Times New Roman" w:cs="Times New Roman"/>
          <w:sz w:val="24"/>
          <w:szCs w:val="24"/>
        </w:rPr>
        <w:t xml:space="preserve"> No. </w:t>
      </w:r>
      <w:r w:rsidRPr="00680BEA">
        <w:rPr>
          <w:rFonts w:ascii="Times New Roman" w:hAnsi="Times New Roman" w:cs="Times New Roman"/>
          <w:sz w:val="24"/>
          <w:szCs w:val="24"/>
        </w:rPr>
        <w:t>2</w:t>
      </w:r>
      <w:r>
        <w:rPr>
          <w:rFonts w:ascii="Times New Roman" w:hAnsi="Times New Roman" w:cs="Times New Roman"/>
          <w:sz w:val="24"/>
          <w:szCs w:val="24"/>
        </w:rPr>
        <w:t xml:space="preserve">, pp. </w:t>
      </w:r>
      <w:r w:rsidRPr="00680BEA">
        <w:rPr>
          <w:rFonts w:ascii="Times New Roman" w:hAnsi="Times New Roman" w:cs="Times New Roman"/>
          <w:sz w:val="24"/>
          <w:szCs w:val="24"/>
        </w:rPr>
        <w:t>10</w:t>
      </w:r>
      <w:r>
        <w:rPr>
          <w:rFonts w:ascii="Times New Roman" w:hAnsi="Times New Roman" w:cs="Times New Roman"/>
          <w:sz w:val="24"/>
          <w:szCs w:val="24"/>
        </w:rPr>
        <w:t>4–33.</w:t>
      </w:r>
    </w:p>
    <w:p w14:paraId="7D5FAE6B" w14:textId="77777777" w:rsidR="001B4CB8" w:rsidRPr="00F95325" w:rsidRDefault="001B4CB8" w:rsidP="001B4CB8">
      <w:pPr>
        <w:ind w:left="360" w:hanging="360"/>
        <w:jc w:val="both"/>
        <w:rPr>
          <w:rFonts w:ascii="Times New Roman" w:hAnsi="Times New Roman" w:cs="Times New Roman"/>
          <w:sz w:val="24"/>
          <w:szCs w:val="24"/>
        </w:rPr>
      </w:pPr>
      <w:r w:rsidRPr="00680BEA">
        <w:rPr>
          <w:rFonts w:ascii="Times New Roman" w:hAnsi="Times New Roman" w:cs="Times New Roman"/>
          <w:sz w:val="24"/>
          <w:szCs w:val="24"/>
        </w:rPr>
        <w:t xml:space="preserve">Anderson, R.B., Dana, L.P. and Dana. T.E. (2006) </w:t>
      </w:r>
      <w:r>
        <w:rPr>
          <w:rFonts w:ascii="Times New Roman" w:hAnsi="Times New Roman" w:cs="Times New Roman"/>
          <w:sz w:val="24"/>
          <w:szCs w:val="24"/>
        </w:rPr>
        <w:t>‘</w:t>
      </w:r>
      <w:r w:rsidRPr="00680BEA">
        <w:rPr>
          <w:rFonts w:ascii="Times New Roman" w:hAnsi="Times New Roman" w:cs="Times New Roman"/>
          <w:sz w:val="24"/>
          <w:szCs w:val="24"/>
        </w:rPr>
        <w:t>Indigenous Land Rights, Entrepreneurship, and Economic Development in Canada: ‘Op</w:t>
      </w:r>
      <w:r>
        <w:rPr>
          <w:rFonts w:ascii="Times New Roman" w:hAnsi="Times New Roman" w:cs="Times New Roman"/>
          <w:sz w:val="24"/>
          <w:szCs w:val="24"/>
        </w:rPr>
        <w:t>ting-in’ to the Global Economy’,</w:t>
      </w:r>
      <w:r w:rsidRPr="00680BEA">
        <w:rPr>
          <w:rFonts w:ascii="Times New Roman" w:hAnsi="Times New Roman" w:cs="Times New Roman"/>
          <w:sz w:val="24"/>
          <w:szCs w:val="24"/>
        </w:rPr>
        <w:t xml:space="preserve"> </w:t>
      </w:r>
      <w:r w:rsidRPr="00680BEA">
        <w:rPr>
          <w:rFonts w:ascii="Times New Roman" w:hAnsi="Times New Roman" w:cs="Times New Roman"/>
          <w:i/>
          <w:sz w:val="24"/>
          <w:szCs w:val="24"/>
        </w:rPr>
        <w:t>Journal of World Business</w:t>
      </w:r>
      <w:r>
        <w:rPr>
          <w:rFonts w:ascii="Times New Roman" w:hAnsi="Times New Roman" w:cs="Times New Roman"/>
          <w:i/>
          <w:sz w:val="24"/>
          <w:szCs w:val="24"/>
        </w:rPr>
        <w:t>,</w:t>
      </w:r>
      <w:r>
        <w:rPr>
          <w:rFonts w:ascii="Times New Roman" w:hAnsi="Times New Roman" w:cs="Times New Roman"/>
          <w:sz w:val="24"/>
          <w:szCs w:val="24"/>
        </w:rPr>
        <w:t xml:space="preserve"> Vol.</w:t>
      </w:r>
      <w:r w:rsidRPr="00680BEA">
        <w:rPr>
          <w:rFonts w:ascii="Times New Roman" w:hAnsi="Times New Roman" w:cs="Times New Roman"/>
          <w:sz w:val="24"/>
          <w:szCs w:val="24"/>
        </w:rPr>
        <w:t xml:space="preserve"> 41</w:t>
      </w:r>
      <w:r>
        <w:rPr>
          <w:rFonts w:ascii="Times New Roman" w:hAnsi="Times New Roman" w:cs="Times New Roman"/>
          <w:sz w:val="24"/>
          <w:szCs w:val="24"/>
        </w:rPr>
        <w:t xml:space="preserve"> No. 1, pp.</w:t>
      </w:r>
      <w:r w:rsidRPr="00680BEA">
        <w:rPr>
          <w:rFonts w:ascii="Times New Roman" w:hAnsi="Times New Roman" w:cs="Times New Roman"/>
          <w:sz w:val="24"/>
          <w:szCs w:val="24"/>
        </w:rPr>
        <w:t>45–55.</w:t>
      </w:r>
    </w:p>
    <w:p w14:paraId="5AB3406C" w14:textId="77777777" w:rsidR="001B4CB8" w:rsidRPr="00F95325" w:rsidRDefault="001B4CB8" w:rsidP="001B4CB8">
      <w:pPr>
        <w:ind w:left="360" w:hanging="360"/>
        <w:jc w:val="both"/>
        <w:rPr>
          <w:rFonts w:ascii="Times New Roman" w:hAnsi="Times New Roman" w:cs="Times New Roman"/>
          <w:sz w:val="24"/>
          <w:szCs w:val="24"/>
        </w:rPr>
      </w:pPr>
      <w:proofErr w:type="spellStart"/>
      <w:r w:rsidRPr="00680BEA">
        <w:rPr>
          <w:rFonts w:ascii="Times New Roman" w:hAnsi="Times New Roman" w:cs="Times New Roman"/>
          <w:sz w:val="24"/>
          <w:szCs w:val="24"/>
        </w:rPr>
        <w:t>Ardianti</w:t>
      </w:r>
      <w:proofErr w:type="spellEnd"/>
      <w:r w:rsidRPr="00680BEA">
        <w:rPr>
          <w:rFonts w:ascii="Times New Roman" w:hAnsi="Times New Roman" w:cs="Times New Roman"/>
          <w:sz w:val="24"/>
          <w:szCs w:val="24"/>
        </w:rPr>
        <w:t>, R</w:t>
      </w:r>
      <w:r>
        <w:rPr>
          <w:rFonts w:ascii="Times New Roman" w:hAnsi="Times New Roman" w:cs="Times New Roman"/>
          <w:sz w:val="24"/>
          <w:szCs w:val="24"/>
        </w:rPr>
        <w:t>.</w:t>
      </w:r>
      <w:r w:rsidRPr="00680BEA">
        <w:rPr>
          <w:rFonts w:ascii="Times New Roman" w:hAnsi="Times New Roman" w:cs="Times New Roman"/>
          <w:sz w:val="24"/>
          <w:szCs w:val="24"/>
        </w:rPr>
        <w:t xml:space="preserve"> and </w:t>
      </w:r>
      <w:proofErr w:type="spellStart"/>
      <w:r w:rsidRPr="00680BEA">
        <w:rPr>
          <w:rFonts w:ascii="Times New Roman" w:hAnsi="Times New Roman" w:cs="Times New Roman"/>
          <w:sz w:val="24"/>
          <w:szCs w:val="24"/>
        </w:rPr>
        <w:t>Inggrid</w:t>
      </w:r>
      <w:proofErr w:type="spellEnd"/>
      <w:r w:rsidRPr="00F95325">
        <w:rPr>
          <w:rFonts w:ascii="Times New Roman" w:hAnsi="Times New Roman" w:cs="Times New Roman"/>
          <w:sz w:val="24"/>
          <w:szCs w:val="24"/>
        </w:rPr>
        <w:t>, N.A., (</w:t>
      </w:r>
      <w:r w:rsidRPr="00680BEA">
        <w:rPr>
          <w:rFonts w:ascii="Times New Roman" w:hAnsi="Times New Roman" w:cs="Times New Roman"/>
          <w:sz w:val="24"/>
          <w:szCs w:val="24"/>
        </w:rPr>
        <w:t>2018</w:t>
      </w:r>
      <w:r w:rsidRPr="00F95325">
        <w:rPr>
          <w:rFonts w:ascii="Times New Roman" w:hAnsi="Times New Roman" w:cs="Times New Roman"/>
          <w:sz w:val="24"/>
          <w:szCs w:val="24"/>
        </w:rPr>
        <w:t>)</w:t>
      </w:r>
      <w:r>
        <w:rPr>
          <w:rFonts w:ascii="Times New Roman" w:hAnsi="Times New Roman" w:cs="Times New Roman"/>
          <w:sz w:val="24"/>
          <w:szCs w:val="24"/>
        </w:rPr>
        <w:t xml:space="preserve"> ‘</w:t>
      </w:r>
      <w:r w:rsidRPr="00680BEA">
        <w:rPr>
          <w:rFonts w:ascii="Times New Roman" w:hAnsi="Times New Roman" w:cs="Times New Roman"/>
          <w:sz w:val="24"/>
          <w:szCs w:val="24"/>
        </w:rPr>
        <w:t>Entrepreneurial Motivation and Entrepreneurial Leadership of Entrepreneurs: Evidence from th</w:t>
      </w:r>
      <w:r>
        <w:rPr>
          <w:rFonts w:ascii="Times New Roman" w:hAnsi="Times New Roman" w:cs="Times New Roman"/>
          <w:sz w:val="24"/>
          <w:szCs w:val="24"/>
        </w:rPr>
        <w:t>e Formal and Informal Economies’,</w:t>
      </w:r>
      <w:r w:rsidRPr="00680BEA">
        <w:rPr>
          <w:rFonts w:ascii="Times New Roman" w:hAnsi="Times New Roman" w:cs="Times New Roman"/>
          <w:sz w:val="24"/>
          <w:szCs w:val="24"/>
        </w:rPr>
        <w:t xml:space="preserve"> </w:t>
      </w:r>
      <w:r w:rsidRPr="00680BEA">
        <w:rPr>
          <w:rFonts w:ascii="Times New Roman" w:hAnsi="Times New Roman" w:cs="Times New Roman"/>
          <w:i/>
          <w:sz w:val="24"/>
          <w:szCs w:val="24"/>
        </w:rPr>
        <w:t>International Journal of Entrepreneurship and Small Business</w:t>
      </w:r>
      <w:r>
        <w:rPr>
          <w:rFonts w:ascii="Times New Roman" w:hAnsi="Times New Roman" w:cs="Times New Roman"/>
          <w:i/>
          <w:sz w:val="24"/>
          <w:szCs w:val="24"/>
        </w:rPr>
        <w:t>,</w:t>
      </w:r>
      <w:r w:rsidRPr="00680BE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680BEA">
        <w:rPr>
          <w:rFonts w:ascii="Times New Roman" w:hAnsi="Times New Roman" w:cs="Times New Roman"/>
          <w:sz w:val="24"/>
          <w:szCs w:val="24"/>
        </w:rPr>
        <w:t xml:space="preserve">33 </w:t>
      </w:r>
      <w:r>
        <w:rPr>
          <w:rFonts w:ascii="Times New Roman" w:hAnsi="Times New Roman" w:cs="Times New Roman"/>
          <w:sz w:val="24"/>
          <w:szCs w:val="24"/>
        </w:rPr>
        <w:t>No. 2, pp.</w:t>
      </w:r>
      <w:r w:rsidRPr="00680BEA">
        <w:rPr>
          <w:rFonts w:ascii="Times New Roman" w:hAnsi="Times New Roman" w:cs="Times New Roman"/>
          <w:sz w:val="24"/>
          <w:szCs w:val="24"/>
        </w:rPr>
        <w:t>159</w:t>
      </w:r>
      <w:r>
        <w:rPr>
          <w:rFonts w:ascii="Times New Roman" w:hAnsi="Times New Roman" w:cs="Times New Roman"/>
          <w:sz w:val="24"/>
          <w:szCs w:val="24"/>
        </w:rPr>
        <w:t>-175</w:t>
      </w:r>
      <w:r w:rsidRPr="00680BEA">
        <w:rPr>
          <w:rFonts w:ascii="Times New Roman" w:hAnsi="Times New Roman" w:cs="Times New Roman"/>
          <w:sz w:val="24"/>
          <w:szCs w:val="24"/>
        </w:rPr>
        <w:t xml:space="preserve">. </w:t>
      </w:r>
    </w:p>
    <w:p w14:paraId="29BB4B53" w14:textId="77777777" w:rsidR="001B4CB8" w:rsidRPr="00F95325" w:rsidRDefault="001B4CB8" w:rsidP="001B4CB8">
      <w:pPr>
        <w:ind w:left="360" w:hanging="360"/>
        <w:jc w:val="both"/>
        <w:rPr>
          <w:rFonts w:ascii="Times New Roman" w:hAnsi="Times New Roman" w:cs="Times New Roman"/>
          <w:sz w:val="24"/>
          <w:szCs w:val="24"/>
        </w:rPr>
      </w:pPr>
      <w:proofErr w:type="spellStart"/>
      <w:r w:rsidRPr="00680BEA">
        <w:rPr>
          <w:rFonts w:ascii="Times New Roman" w:hAnsi="Times New Roman" w:cs="Times New Roman"/>
          <w:sz w:val="24"/>
          <w:szCs w:val="24"/>
        </w:rPr>
        <w:t>Asur</w:t>
      </w:r>
      <w:proofErr w:type="spellEnd"/>
      <w:r>
        <w:rPr>
          <w:rFonts w:ascii="Times New Roman" w:hAnsi="Times New Roman" w:cs="Times New Roman"/>
          <w:sz w:val="24"/>
          <w:szCs w:val="24"/>
        </w:rPr>
        <w:t>, S. and Huberman, B.A. (2010)</w:t>
      </w:r>
      <w:r w:rsidRPr="00680BEA">
        <w:rPr>
          <w:rFonts w:ascii="Times New Roman" w:hAnsi="Times New Roman" w:cs="Times New Roman"/>
          <w:sz w:val="24"/>
          <w:szCs w:val="24"/>
        </w:rPr>
        <w:t xml:space="preserve"> </w:t>
      </w:r>
      <w:r>
        <w:rPr>
          <w:rFonts w:ascii="Times New Roman" w:hAnsi="Times New Roman" w:cs="Times New Roman"/>
          <w:sz w:val="24"/>
          <w:szCs w:val="24"/>
        </w:rPr>
        <w:t>‘</w:t>
      </w:r>
      <w:r w:rsidRPr="00680BEA">
        <w:rPr>
          <w:rFonts w:ascii="Times New Roman" w:hAnsi="Times New Roman" w:cs="Times New Roman"/>
          <w:sz w:val="24"/>
          <w:szCs w:val="24"/>
        </w:rPr>
        <w:t>Predicting the future with social media</w:t>
      </w:r>
      <w:r>
        <w:rPr>
          <w:rFonts w:ascii="Times New Roman" w:hAnsi="Times New Roman" w:cs="Times New Roman"/>
          <w:sz w:val="24"/>
          <w:szCs w:val="24"/>
        </w:rPr>
        <w:t>’ i</w:t>
      </w:r>
      <w:r w:rsidRPr="00680BEA">
        <w:rPr>
          <w:rFonts w:ascii="Times New Roman" w:hAnsi="Times New Roman" w:cs="Times New Roman"/>
          <w:sz w:val="24"/>
          <w:szCs w:val="24"/>
        </w:rPr>
        <w:t xml:space="preserve">n </w:t>
      </w:r>
      <w:r w:rsidRPr="003656EE">
        <w:rPr>
          <w:rFonts w:ascii="Times New Roman" w:hAnsi="Times New Roman" w:cs="Times New Roman"/>
          <w:i/>
          <w:sz w:val="24"/>
          <w:szCs w:val="24"/>
        </w:rPr>
        <w:t>Proceedings of the 2010 IEEE/WIC/ACM</w:t>
      </w:r>
      <w:r w:rsidRPr="00680BEA">
        <w:rPr>
          <w:rFonts w:ascii="Times New Roman" w:hAnsi="Times New Roman" w:cs="Times New Roman"/>
          <w:sz w:val="24"/>
          <w:szCs w:val="24"/>
        </w:rPr>
        <w:t xml:space="preserve"> </w:t>
      </w:r>
      <w:r w:rsidRPr="00680BEA">
        <w:rPr>
          <w:rFonts w:ascii="Times New Roman" w:hAnsi="Times New Roman" w:cs="Times New Roman"/>
          <w:i/>
          <w:sz w:val="24"/>
          <w:szCs w:val="24"/>
        </w:rPr>
        <w:t>International Conference on Web Intelligence and Intelligent Agent Technology</w:t>
      </w:r>
      <w:r w:rsidRPr="00680BEA">
        <w:rPr>
          <w:rFonts w:ascii="Times New Roman" w:hAnsi="Times New Roman" w:cs="Times New Roman"/>
          <w:sz w:val="24"/>
          <w:szCs w:val="24"/>
        </w:rPr>
        <w:t xml:space="preserve">. 1, pp.492-499. </w:t>
      </w:r>
    </w:p>
    <w:p w14:paraId="11456BB3" w14:textId="77777777" w:rsidR="001B4CB8" w:rsidRPr="00F95325" w:rsidRDefault="001B4CB8" w:rsidP="001B4CB8">
      <w:pPr>
        <w:ind w:left="360" w:hanging="360"/>
        <w:jc w:val="both"/>
        <w:rPr>
          <w:rFonts w:ascii="Times New Roman" w:hAnsi="Times New Roman" w:cs="Times New Roman"/>
          <w:sz w:val="24"/>
          <w:szCs w:val="24"/>
        </w:rPr>
      </w:pPr>
      <w:proofErr w:type="spellStart"/>
      <w:r w:rsidRPr="00680BEA">
        <w:rPr>
          <w:rFonts w:ascii="Times New Roman" w:hAnsi="Times New Roman" w:cs="Times New Roman"/>
          <w:sz w:val="24"/>
          <w:szCs w:val="24"/>
        </w:rPr>
        <w:t>Baccarella</w:t>
      </w:r>
      <w:proofErr w:type="spellEnd"/>
      <w:r w:rsidRPr="00680BEA">
        <w:rPr>
          <w:rFonts w:ascii="Times New Roman" w:hAnsi="Times New Roman" w:cs="Times New Roman"/>
          <w:sz w:val="24"/>
          <w:szCs w:val="24"/>
        </w:rPr>
        <w:t xml:space="preserve">, C.V., Wagner, T.F., </w:t>
      </w:r>
      <w:proofErr w:type="spellStart"/>
      <w:r w:rsidRPr="00680BEA">
        <w:rPr>
          <w:rFonts w:ascii="Times New Roman" w:hAnsi="Times New Roman" w:cs="Times New Roman"/>
          <w:sz w:val="24"/>
          <w:szCs w:val="24"/>
        </w:rPr>
        <w:t>Kietzmann</w:t>
      </w:r>
      <w:proofErr w:type="spellEnd"/>
      <w:r w:rsidRPr="00680BEA">
        <w:rPr>
          <w:rFonts w:ascii="Times New Roman" w:hAnsi="Times New Roman" w:cs="Times New Roman"/>
          <w:sz w:val="24"/>
          <w:szCs w:val="24"/>
        </w:rPr>
        <w:t>,</w:t>
      </w:r>
      <w:r>
        <w:rPr>
          <w:rFonts w:ascii="Times New Roman" w:hAnsi="Times New Roman" w:cs="Times New Roman"/>
          <w:sz w:val="24"/>
          <w:szCs w:val="24"/>
        </w:rPr>
        <w:t xml:space="preserve"> J.H. and McCarthy, I.P. (2018)</w:t>
      </w:r>
      <w:r w:rsidRPr="00680BEA">
        <w:rPr>
          <w:rFonts w:ascii="Times New Roman" w:hAnsi="Times New Roman" w:cs="Times New Roman"/>
          <w:sz w:val="24"/>
          <w:szCs w:val="24"/>
        </w:rPr>
        <w:t xml:space="preserve"> </w:t>
      </w:r>
      <w:r>
        <w:rPr>
          <w:rFonts w:ascii="Times New Roman" w:hAnsi="Times New Roman" w:cs="Times New Roman"/>
          <w:sz w:val="24"/>
          <w:szCs w:val="24"/>
        </w:rPr>
        <w:t>‘</w:t>
      </w:r>
      <w:r w:rsidRPr="00680BEA">
        <w:rPr>
          <w:rFonts w:ascii="Times New Roman" w:hAnsi="Times New Roman" w:cs="Times New Roman"/>
          <w:sz w:val="24"/>
          <w:szCs w:val="24"/>
        </w:rPr>
        <w:t>Social media? It's serious! Understanding the dark side of social media</w:t>
      </w:r>
      <w:r>
        <w:rPr>
          <w:rFonts w:ascii="Times New Roman" w:hAnsi="Times New Roman" w:cs="Times New Roman"/>
          <w:sz w:val="24"/>
          <w:szCs w:val="24"/>
        </w:rPr>
        <w:t>’,</w:t>
      </w:r>
      <w:r w:rsidRPr="00680BEA">
        <w:rPr>
          <w:rFonts w:ascii="Times New Roman" w:hAnsi="Times New Roman" w:cs="Times New Roman"/>
          <w:i/>
          <w:sz w:val="24"/>
          <w:szCs w:val="24"/>
        </w:rPr>
        <w:t xml:space="preserve"> European Management Journal</w:t>
      </w:r>
      <w:r w:rsidRPr="00680BE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680BEA">
        <w:rPr>
          <w:rFonts w:ascii="Times New Roman" w:hAnsi="Times New Roman" w:cs="Times New Roman"/>
          <w:sz w:val="24"/>
          <w:szCs w:val="24"/>
        </w:rPr>
        <w:t>36</w:t>
      </w:r>
      <w:r>
        <w:rPr>
          <w:rFonts w:ascii="Times New Roman" w:hAnsi="Times New Roman" w:cs="Times New Roman"/>
          <w:sz w:val="24"/>
          <w:szCs w:val="24"/>
        </w:rPr>
        <w:t xml:space="preserve"> No.4</w:t>
      </w:r>
      <w:r w:rsidRPr="00680BEA">
        <w:rPr>
          <w:rFonts w:ascii="Times New Roman" w:hAnsi="Times New Roman" w:cs="Times New Roman"/>
          <w:sz w:val="24"/>
          <w:szCs w:val="24"/>
        </w:rPr>
        <w:t xml:space="preserve">, pp.431-438. </w:t>
      </w:r>
    </w:p>
    <w:p w14:paraId="2F415C83" w14:textId="77777777" w:rsidR="001B4CB8" w:rsidRPr="00F95325" w:rsidRDefault="001B4CB8" w:rsidP="001B4CB8">
      <w:pPr>
        <w:ind w:left="360" w:hanging="360"/>
        <w:jc w:val="both"/>
        <w:rPr>
          <w:rFonts w:ascii="Times New Roman" w:hAnsi="Times New Roman" w:cs="Times New Roman"/>
          <w:sz w:val="24"/>
          <w:szCs w:val="24"/>
        </w:rPr>
      </w:pPr>
      <w:r w:rsidRPr="00680BEA">
        <w:rPr>
          <w:rFonts w:ascii="Times New Roman" w:hAnsi="Times New Roman" w:cs="Times New Roman"/>
          <w:color w:val="222222"/>
          <w:sz w:val="24"/>
          <w:szCs w:val="24"/>
          <w:shd w:val="clear" w:color="auto" w:fill="FFFFFF"/>
        </w:rPr>
        <w:t xml:space="preserve">Ball, S. </w:t>
      </w:r>
      <w:r w:rsidRPr="00F95325">
        <w:rPr>
          <w:rFonts w:ascii="Times New Roman" w:hAnsi="Times New Roman" w:cs="Times New Roman"/>
          <w:color w:val="222222"/>
          <w:sz w:val="24"/>
          <w:szCs w:val="24"/>
          <w:shd w:val="clear" w:color="auto" w:fill="FFFFFF"/>
        </w:rPr>
        <w:t>(</w:t>
      </w:r>
      <w:r w:rsidRPr="00680BEA">
        <w:rPr>
          <w:rFonts w:ascii="Times New Roman" w:hAnsi="Times New Roman" w:cs="Times New Roman"/>
          <w:color w:val="222222"/>
          <w:sz w:val="24"/>
          <w:szCs w:val="24"/>
          <w:shd w:val="clear" w:color="auto" w:fill="FFFFFF"/>
        </w:rPr>
        <w:t>2005</w:t>
      </w:r>
      <w:r w:rsidRPr="00F95325">
        <w:rPr>
          <w:rFonts w:ascii="Times New Roman" w:hAnsi="Times New Roman" w:cs="Times New Roman"/>
          <w:color w:val="222222"/>
          <w:sz w:val="24"/>
          <w:szCs w:val="24"/>
          <w:shd w:val="clear" w:color="auto" w:fill="FFFFFF"/>
        </w:rPr>
        <w:t>)</w:t>
      </w:r>
      <w:r w:rsidRPr="00680BE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680BEA">
        <w:rPr>
          <w:rFonts w:ascii="Times New Roman" w:hAnsi="Times New Roman" w:cs="Times New Roman"/>
          <w:color w:val="222222"/>
          <w:sz w:val="24"/>
          <w:szCs w:val="24"/>
          <w:shd w:val="clear" w:color="auto" w:fill="FFFFFF"/>
        </w:rPr>
        <w:t>The importance of entrepreneurship to hospitality, leisure, sport and tourism</w:t>
      </w:r>
      <w:r>
        <w:rPr>
          <w:rFonts w:ascii="Times New Roman" w:hAnsi="Times New Roman" w:cs="Times New Roman"/>
          <w:color w:val="222222"/>
          <w:sz w:val="24"/>
          <w:szCs w:val="24"/>
          <w:shd w:val="clear" w:color="auto" w:fill="FFFFFF"/>
        </w:rPr>
        <w:t>’,</w:t>
      </w:r>
      <w:r w:rsidRPr="00680BEA">
        <w:rPr>
          <w:rFonts w:ascii="Times New Roman" w:hAnsi="Times New Roman" w:cs="Times New Roman"/>
          <w:color w:val="222222"/>
          <w:sz w:val="24"/>
          <w:szCs w:val="24"/>
          <w:shd w:val="clear" w:color="auto" w:fill="FFFFFF"/>
        </w:rPr>
        <w:t> </w:t>
      </w:r>
      <w:r w:rsidRPr="00680BEA">
        <w:rPr>
          <w:rFonts w:ascii="Times New Roman" w:hAnsi="Times New Roman" w:cs="Times New Roman"/>
          <w:i/>
          <w:iCs/>
          <w:color w:val="222222"/>
          <w:sz w:val="24"/>
          <w:szCs w:val="24"/>
          <w:shd w:val="clear" w:color="auto" w:fill="FFFFFF"/>
        </w:rPr>
        <w:t>Hospitality, Leisure, Sport and Tourism Network</w:t>
      </w:r>
      <w:r w:rsidRPr="00680BE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Vol. 1 No </w:t>
      </w:r>
      <w:r w:rsidRPr="00680BEA">
        <w:rPr>
          <w:rFonts w:ascii="Times New Roman" w:hAnsi="Times New Roman" w:cs="Times New Roman"/>
          <w:color w:val="222222"/>
          <w:sz w:val="24"/>
          <w:szCs w:val="24"/>
          <w:shd w:val="clear" w:color="auto" w:fill="FFFFFF"/>
        </w:rPr>
        <w:t>1, pp.1-14.</w:t>
      </w:r>
    </w:p>
    <w:p w14:paraId="7986E70D" w14:textId="77777777" w:rsidR="001B4CB8" w:rsidRPr="00F95325" w:rsidRDefault="001B4CB8" w:rsidP="001B4CB8">
      <w:pPr>
        <w:ind w:left="360" w:hanging="360"/>
        <w:jc w:val="both"/>
        <w:rPr>
          <w:rFonts w:ascii="Times New Roman" w:hAnsi="Times New Roman" w:cs="Times New Roman"/>
          <w:sz w:val="24"/>
          <w:szCs w:val="24"/>
        </w:rPr>
      </w:pPr>
      <w:proofErr w:type="spellStart"/>
      <w:r w:rsidRPr="00680BEA">
        <w:rPr>
          <w:rFonts w:ascii="Times New Roman" w:hAnsi="Times New Roman" w:cs="Times New Roman"/>
          <w:sz w:val="24"/>
          <w:szCs w:val="24"/>
        </w:rPr>
        <w:t>Batjargal</w:t>
      </w:r>
      <w:proofErr w:type="spellEnd"/>
      <w:r w:rsidRPr="00680BEA">
        <w:rPr>
          <w:rFonts w:ascii="Times New Roman" w:hAnsi="Times New Roman" w:cs="Times New Roman"/>
          <w:sz w:val="24"/>
          <w:szCs w:val="24"/>
        </w:rPr>
        <w:t xml:space="preserve">, B. (2007) </w:t>
      </w:r>
      <w:r>
        <w:rPr>
          <w:rFonts w:ascii="Times New Roman" w:hAnsi="Times New Roman" w:cs="Times New Roman"/>
          <w:sz w:val="24"/>
          <w:szCs w:val="24"/>
        </w:rPr>
        <w:t>‘</w:t>
      </w:r>
      <w:r w:rsidRPr="00680BEA">
        <w:rPr>
          <w:rFonts w:ascii="Times New Roman" w:hAnsi="Times New Roman" w:cs="Times New Roman"/>
          <w:sz w:val="24"/>
          <w:szCs w:val="24"/>
        </w:rPr>
        <w:t>Internet entrepreneurship: social capital, human capital, and performance of Internet ventures in China</w:t>
      </w:r>
      <w:r>
        <w:rPr>
          <w:rFonts w:ascii="Times New Roman" w:hAnsi="Times New Roman" w:cs="Times New Roman"/>
          <w:sz w:val="24"/>
          <w:szCs w:val="24"/>
        </w:rPr>
        <w:t>’,</w:t>
      </w:r>
      <w:r w:rsidRPr="00680BEA">
        <w:rPr>
          <w:rFonts w:ascii="Times New Roman" w:hAnsi="Times New Roman" w:cs="Times New Roman"/>
          <w:sz w:val="24"/>
          <w:szCs w:val="24"/>
        </w:rPr>
        <w:t xml:space="preserve"> </w:t>
      </w:r>
      <w:r w:rsidRPr="00680BEA">
        <w:rPr>
          <w:rFonts w:ascii="Times New Roman" w:hAnsi="Times New Roman" w:cs="Times New Roman"/>
          <w:i/>
          <w:sz w:val="24"/>
          <w:szCs w:val="24"/>
        </w:rPr>
        <w:t>Research Policy</w:t>
      </w:r>
      <w:r w:rsidRPr="00680BE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680BEA">
        <w:rPr>
          <w:rFonts w:ascii="Times New Roman" w:hAnsi="Times New Roman" w:cs="Times New Roman"/>
          <w:sz w:val="24"/>
          <w:szCs w:val="24"/>
        </w:rPr>
        <w:t>36</w:t>
      </w:r>
      <w:r>
        <w:rPr>
          <w:rFonts w:ascii="Times New Roman" w:hAnsi="Times New Roman" w:cs="Times New Roman"/>
          <w:sz w:val="24"/>
          <w:szCs w:val="24"/>
        </w:rPr>
        <w:t xml:space="preserve"> No. </w:t>
      </w:r>
      <w:r w:rsidRPr="00680BEA">
        <w:rPr>
          <w:rFonts w:ascii="Times New Roman" w:hAnsi="Times New Roman" w:cs="Times New Roman"/>
          <w:sz w:val="24"/>
          <w:szCs w:val="24"/>
        </w:rPr>
        <w:t xml:space="preserve">5, </w:t>
      </w:r>
      <w:r>
        <w:rPr>
          <w:rFonts w:ascii="Times New Roman" w:hAnsi="Times New Roman" w:cs="Times New Roman"/>
          <w:sz w:val="24"/>
          <w:szCs w:val="24"/>
        </w:rPr>
        <w:t>pp.</w:t>
      </w:r>
      <w:r w:rsidRPr="00680BEA">
        <w:rPr>
          <w:rFonts w:ascii="Times New Roman" w:hAnsi="Times New Roman" w:cs="Times New Roman"/>
          <w:sz w:val="24"/>
          <w:szCs w:val="24"/>
        </w:rPr>
        <w:t>605–618</w:t>
      </w:r>
      <w:r>
        <w:rPr>
          <w:rFonts w:ascii="Times New Roman" w:hAnsi="Times New Roman" w:cs="Times New Roman"/>
          <w:sz w:val="24"/>
          <w:szCs w:val="24"/>
        </w:rPr>
        <w:t>.</w:t>
      </w:r>
    </w:p>
    <w:p w14:paraId="475AD947" w14:textId="132139BC" w:rsidR="001B4CB8" w:rsidRPr="00F95325" w:rsidRDefault="001B4CB8" w:rsidP="001B4CB8">
      <w:pPr>
        <w:ind w:left="360" w:hanging="360"/>
        <w:jc w:val="both"/>
        <w:rPr>
          <w:rFonts w:ascii="Times New Roman" w:hAnsi="Times New Roman" w:cs="Times New Roman"/>
          <w:sz w:val="24"/>
          <w:szCs w:val="24"/>
        </w:rPr>
      </w:pPr>
      <w:proofErr w:type="spellStart"/>
      <w:r w:rsidRPr="00680BEA">
        <w:rPr>
          <w:rFonts w:ascii="Times New Roman" w:hAnsi="Times New Roman" w:cs="Times New Roman"/>
          <w:sz w:val="24"/>
          <w:szCs w:val="24"/>
        </w:rPr>
        <w:t>Batjargal</w:t>
      </w:r>
      <w:proofErr w:type="spellEnd"/>
      <w:r w:rsidRPr="00680BEA">
        <w:rPr>
          <w:rFonts w:ascii="Times New Roman" w:hAnsi="Times New Roman" w:cs="Times New Roman"/>
          <w:sz w:val="24"/>
          <w:szCs w:val="24"/>
        </w:rPr>
        <w:t>, B.</w:t>
      </w:r>
      <w:r>
        <w:rPr>
          <w:rFonts w:ascii="Times New Roman" w:hAnsi="Times New Roman" w:cs="Times New Roman"/>
          <w:sz w:val="24"/>
          <w:szCs w:val="24"/>
        </w:rPr>
        <w:t xml:space="preserve"> and</w:t>
      </w:r>
      <w:r w:rsidRPr="00680BEA">
        <w:rPr>
          <w:rFonts w:ascii="Times New Roman" w:hAnsi="Times New Roman" w:cs="Times New Roman"/>
          <w:sz w:val="24"/>
          <w:szCs w:val="24"/>
        </w:rPr>
        <w:t xml:space="preserve"> Liu, M. (2004) </w:t>
      </w:r>
      <w:r>
        <w:rPr>
          <w:rFonts w:ascii="Times New Roman" w:hAnsi="Times New Roman" w:cs="Times New Roman"/>
          <w:sz w:val="24"/>
          <w:szCs w:val="24"/>
        </w:rPr>
        <w:t>‘</w:t>
      </w:r>
      <w:r w:rsidRPr="00680BEA">
        <w:rPr>
          <w:rFonts w:ascii="Times New Roman" w:hAnsi="Times New Roman" w:cs="Times New Roman"/>
          <w:sz w:val="24"/>
          <w:szCs w:val="24"/>
        </w:rPr>
        <w:t>Entrepreneurs’ access to private equity in China: the role of social capital</w:t>
      </w:r>
      <w:r>
        <w:rPr>
          <w:rFonts w:ascii="Times New Roman" w:hAnsi="Times New Roman" w:cs="Times New Roman"/>
          <w:sz w:val="24"/>
          <w:szCs w:val="24"/>
        </w:rPr>
        <w:t>’,</w:t>
      </w:r>
      <w:r w:rsidRPr="00680BEA">
        <w:rPr>
          <w:rFonts w:ascii="Times New Roman" w:hAnsi="Times New Roman" w:cs="Times New Roman"/>
          <w:sz w:val="24"/>
          <w:szCs w:val="24"/>
        </w:rPr>
        <w:t xml:space="preserve"> </w:t>
      </w:r>
      <w:r w:rsidRPr="00680BEA">
        <w:rPr>
          <w:rFonts w:ascii="Times New Roman" w:hAnsi="Times New Roman" w:cs="Times New Roman"/>
          <w:i/>
          <w:sz w:val="24"/>
          <w:szCs w:val="24"/>
        </w:rPr>
        <w:t>Organi</w:t>
      </w:r>
      <w:r w:rsidR="0013487B">
        <w:rPr>
          <w:rFonts w:ascii="Times New Roman" w:hAnsi="Times New Roman" w:cs="Times New Roman"/>
          <w:i/>
          <w:sz w:val="24"/>
          <w:szCs w:val="24"/>
        </w:rPr>
        <w:t>s</w:t>
      </w:r>
      <w:r w:rsidRPr="00680BEA">
        <w:rPr>
          <w:rFonts w:ascii="Times New Roman" w:hAnsi="Times New Roman" w:cs="Times New Roman"/>
          <w:i/>
          <w:sz w:val="24"/>
          <w:szCs w:val="24"/>
        </w:rPr>
        <w:t>ation Science</w:t>
      </w:r>
      <w:r w:rsidRPr="00680BE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680BEA">
        <w:rPr>
          <w:rFonts w:ascii="Times New Roman" w:hAnsi="Times New Roman" w:cs="Times New Roman"/>
          <w:sz w:val="24"/>
          <w:szCs w:val="24"/>
        </w:rPr>
        <w:t>15</w:t>
      </w:r>
      <w:r>
        <w:rPr>
          <w:rFonts w:ascii="Times New Roman" w:hAnsi="Times New Roman" w:cs="Times New Roman"/>
          <w:sz w:val="24"/>
          <w:szCs w:val="24"/>
        </w:rPr>
        <w:t xml:space="preserve"> No. </w:t>
      </w:r>
      <w:r w:rsidRPr="00680BEA">
        <w:rPr>
          <w:rFonts w:ascii="Times New Roman" w:hAnsi="Times New Roman" w:cs="Times New Roman"/>
          <w:sz w:val="24"/>
          <w:szCs w:val="24"/>
        </w:rPr>
        <w:t xml:space="preserve">2, </w:t>
      </w:r>
      <w:r>
        <w:rPr>
          <w:rFonts w:ascii="Times New Roman" w:hAnsi="Times New Roman" w:cs="Times New Roman"/>
          <w:sz w:val="24"/>
          <w:szCs w:val="24"/>
        </w:rPr>
        <w:t>pp.</w:t>
      </w:r>
      <w:r w:rsidRPr="00680BEA">
        <w:rPr>
          <w:rFonts w:ascii="Times New Roman" w:hAnsi="Times New Roman" w:cs="Times New Roman"/>
          <w:sz w:val="24"/>
          <w:szCs w:val="24"/>
        </w:rPr>
        <w:t>159–172.</w:t>
      </w:r>
    </w:p>
    <w:p w14:paraId="034E66DE" w14:textId="50387087" w:rsidR="001B4CB8" w:rsidRDefault="001B4CB8" w:rsidP="001B4CB8">
      <w:pPr>
        <w:ind w:left="360" w:hanging="360"/>
        <w:jc w:val="both"/>
        <w:rPr>
          <w:rFonts w:ascii="Times New Roman" w:hAnsi="Times New Roman" w:cs="Times New Roman"/>
          <w:color w:val="333333"/>
          <w:sz w:val="24"/>
          <w:shd w:val="clear" w:color="auto" w:fill="FFFFFF"/>
        </w:rPr>
      </w:pPr>
      <w:r w:rsidRPr="000D759B">
        <w:rPr>
          <w:rStyle w:val="hlfld-contribauthor"/>
          <w:rFonts w:ascii="Times New Roman" w:hAnsi="Times New Roman" w:cs="Times New Roman"/>
          <w:color w:val="333333"/>
          <w:sz w:val="24"/>
          <w:shd w:val="clear" w:color="auto" w:fill="FFFFFF"/>
        </w:rPr>
        <w:t>Bharadwaj, </w:t>
      </w:r>
      <w:r w:rsidRPr="000D759B">
        <w:rPr>
          <w:rStyle w:val="nlmgiven-names"/>
          <w:rFonts w:ascii="Times New Roman" w:hAnsi="Times New Roman" w:cs="Times New Roman"/>
          <w:color w:val="333333"/>
          <w:sz w:val="24"/>
          <w:shd w:val="clear" w:color="auto" w:fill="FFFFFF"/>
        </w:rPr>
        <w:t>A.</w:t>
      </w:r>
      <w:r w:rsidRPr="000D759B">
        <w:rPr>
          <w:rFonts w:ascii="Times New Roman" w:hAnsi="Times New Roman" w:cs="Times New Roman"/>
          <w:color w:val="333333"/>
          <w:sz w:val="24"/>
          <w:shd w:val="clear" w:color="auto" w:fill="FFFFFF"/>
        </w:rPr>
        <w:t>, </w:t>
      </w:r>
      <w:r w:rsidRPr="000D759B">
        <w:rPr>
          <w:rStyle w:val="hlfld-contribauthor"/>
          <w:rFonts w:ascii="Times New Roman" w:hAnsi="Times New Roman" w:cs="Times New Roman"/>
          <w:color w:val="333333"/>
          <w:sz w:val="24"/>
          <w:shd w:val="clear" w:color="auto" w:fill="FFFFFF"/>
        </w:rPr>
        <w:t xml:space="preserve">El </w:t>
      </w:r>
      <w:proofErr w:type="spellStart"/>
      <w:r w:rsidRPr="000D759B">
        <w:rPr>
          <w:rStyle w:val="hlfld-contribauthor"/>
          <w:rFonts w:ascii="Times New Roman" w:hAnsi="Times New Roman" w:cs="Times New Roman"/>
          <w:color w:val="333333"/>
          <w:sz w:val="24"/>
          <w:shd w:val="clear" w:color="auto" w:fill="FFFFFF"/>
        </w:rPr>
        <w:t>Sawy</w:t>
      </w:r>
      <w:proofErr w:type="spellEnd"/>
      <w:r w:rsidRPr="000D759B">
        <w:rPr>
          <w:rStyle w:val="hlfld-contribauthor"/>
          <w:rFonts w:ascii="Times New Roman" w:hAnsi="Times New Roman" w:cs="Times New Roman"/>
          <w:color w:val="333333"/>
          <w:sz w:val="24"/>
          <w:shd w:val="clear" w:color="auto" w:fill="FFFFFF"/>
        </w:rPr>
        <w:t>, </w:t>
      </w:r>
      <w:r w:rsidRPr="000D759B">
        <w:rPr>
          <w:rStyle w:val="nlmgiven-names"/>
          <w:rFonts w:ascii="Times New Roman" w:hAnsi="Times New Roman" w:cs="Times New Roman"/>
          <w:color w:val="333333"/>
          <w:sz w:val="24"/>
          <w:shd w:val="clear" w:color="auto" w:fill="FFFFFF"/>
        </w:rPr>
        <w:t>O. A.</w:t>
      </w:r>
      <w:r w:rsidRPr="000D759B">
        <w:rPr>
          <w:rFonts w:ascii="Times New Roman" w:hAnsi="Times New Roman" w:cs="Times New Roman"/>
          <w:color w:val="333333"/>
          <w:sz w:val="24"/>
          <w:shd w:val="clear" w:color="auto" w:fill="FFFFFF"/>
        </w:rPr>
        <w:t>, </w:t>
      </w:r>
      <w:proofErr w:type="spellStart"/>
      <w:r w:rsidRPr="000D759B">
        <w:rPr>
          <w:rStyle w:val="hlfld-contribauthor"/>
          <w:rFonts w:ascii="Times New Roman" w:hAnsi="Times New Roman" w:cs="Times New Roman"/>
          <w:color w:val="333333"/>
          <w:sz w:val="24"/>
          <w:shd w:val="clear" w:color="auto" w:fill="FFFFFF"/>
        </w:rPr>
        <w:t>Pavlou</w:t>
      </w:r>
      <w:proofErr w:type="spellEnd"/>
      <w:r w:rsidRPr="000D759B">
        <w:rPr>
          <w:rStyle w:val="hlfld-contribauthor"/>
          <w:rFonts w:ascii="Times New Roman" w:hAnsi="Times New Roman" w:cs="Times New Roman"/>
          <w:color w:val="333333"/>
          <w:sz w:val="24"/>
          <w:shd w:val="clear" w:color="auto" w:fill="FFFFFF"/>
        </w:rPr>
        <w:t>, </w:t>
      </w:r>
      <w:r w:rsidRPr="000D759B">
        <w:rPr>
          <w:rStyle w:val="nlmgiven-names"/>
          <w:rFonts w:ascii="Times New Roman" w:hAnsi="Times New Roman" w:cs="Times New Roman"/>
          <w:color w:val="333333"/>
          <w:sz w:val="24"/>
          <w:shd w:val="clear" w:color="auto" w:fill="FFFFFF"/>
        </w:rPr>
        <w:t>P. A.</w:t>
      </w:r>
      <w:r>
        <w:rPr>
          <w:rFonts w:ascii="Times New Roman" w:hAnsi="Times New Roman" w:cs="Times New Roman"/>
          <w:color w:val="333333"/>
          <w:sz w:val="24"/>
          <w:shd w:val="clear" w:color="auto" w:fill="FFFFFF"/>
        </w:rPr>
        <w:t xml:space="preserve"> and</w:t>
      </w:r>
      <w:r w:rsidRPr="000D759B">
        <w:rPr>
          <w:rFonts w:ascii="Times New Roman" w:hAnsi="Times New Roman" w:cs="Times New Roman"/>
          <w:color w:val="333333"/>
          <w:sz w:val="24"/>
          <w:shd w:val="clear" w:color="auto" w:fill="FFFFFF"/>
        </w:rPr>
        <w:t> </w:t>
      </w:r>
      <w:r w:rsidRPr="000D759B">
        <w:rPr>
          <w:rStyle w:val="hlfld-contribauthor"/>
          <w:rFonts w:ascii="Times New Roman" w:hAnsi="Times New Roman" w:cs="Times New Roman"/>
          <w:color w:val="333333"/>
          <w:sz w:val="24"/>
          <w:shd w:val="clear" w:color="auto" w:fill="FFFFFF"/>
        </w:rPr>
        <w:t>Venkatraman, </w:t>
      </w:r>
      <w:r w:rsidRPr="000D759B">
        <w:rPr>
          <w:rStyle w:val="nlmgiven-names"/>
          <w:rFonts w:ascii="Times New Roman" w:hAnsi="Times New Roman" w:cs="Times New Roman"/>
          <w:color w:val="333333"/>
          <w:sz w:val="24"/>
          <w:shd w:val="clear" w:color="auto" w:fill="FFFFFF"/>
        </w:rPr>
        <w:t>N.</w:t>
      </w:r>
      <w:r w:rsidRPr="000D759B">
        <w:rPr>
          <w:rFonts w:ascii="Times New Roman" w:hAnsi="Times New Roman" w:cs="Times New Roman"/>
          <w:color w:val="333333"/>
          <w:sz w:val="24"/>
          <w:shd w:val="clear" w:color="auto" w:fill="FFFFFF"/>
        </w:rPr>
        <w:t> (</w:t>
      </w:r>
      <w:r w:rsidRPr="000D759B">
        <w:rPr>
          <w:rStyle w:val="nlmyear"/>
          <w:rFonts w:ascii="Times New Roman" w:hAnsi="Times New Roman" w:cs="Times New Roman"/>
          <w:color w:val="333333"/>
          <w:sz w:val="24"/>
          <w:shd w:val="clear" w:color="auto" w:fill="FFFFFF"/>
        </w:rPr>
        <w:t>2013</w:t>
      </w:r>
      <w:r w:rsidRPr="000D759B">
        <w:rPr>
          <w:rFonts w:ascii="Times New Roman" w:hAnsi="Times New Roman" w:cs="Times New Roman"/>
          <w:color w:val="333333"/>
          <w:sz w:val="24"/>
          <w:shd w:val="clear" w:color="auto" w:fill="FFFFFF"/>
        </w:rPr>
        <w:t>) </w:t>
      </w:r>
      <w:r>
        <w:rPr>
          <w:rFonts w:ascii="Times New Roman" w:hAnsi="Times New Roman" w:cs="Times New Roman"/>
          <w:color w:val="333333"/>
          <w:sz w:val="24"/>
          <w:shd w:val="clear" w:color="auto" w:fill="FFFFFF"/>
        </w:rPr>
        <w:t>‘</w:t>
      </w:r>
      <w:r w:rsidRPr="000D759B">
        <w:rPr>
          <w:rStyle w:val="nlmarticle-title"/>
          <w:rFonts w:ascii="Times New Roman" w:hAnsi="Times New Roman" w:cs="Times New Roman"/>
          <w:color w:val="333333"/>
          <w:sz w:val="24"/>
          <w:shd w:val="clear" w:color="auto" w:fill="FFFFFF"/>
        </w:rPr>
        <w:t>Digital business strategy: Toward a next generation of insights</w:t>
      </w:r>
      <w:r>
        <w:rPr>
          <w:rStyle w:val="nlmarticle-title"/>
          <w:rFonts w:ascii="Times New Roman" w:hAnsi="Times New Roman" w:cs="Times New Roman"/>
          <w:color w:val="333333"/>
          <w:sz w:val="24"/>
          <w:shd w:val="clear" w:color="auto" w:fill="FFFFFF"/>
        </w:rPr>
        <w:t>’</w:t>
      </w:r>
      <w:r>
        <w:rPr>
          <w:rFonts w:ascii="Times New Roman" w:hAnsi="Times New Roman" w:cs="Times New Roman"/>
          <w:color w:val="333333"/>
          <w:sz w:val="24"/>
          <w:shd w:val="clear" w:color="auto" w:fill="FFFFFF"/>
        </w:rPr>
        <w:t>,</w:t>
      </w:r>
      <w:r w:rsidRPr="000D759B">
        <w:rPr>
          <w:rFonts w:ascii="Times New Roman" w:hAnsi="Times New Roman" w:cs="Times New Roman"/>
          <w:color w:val="333333"/>
          <w:sz w:val="24"/>
          <w:shd w:val="clear" w:color="auto" w:fill="FFFFFF"/>
        </w:rPr>
        <w:t> </w:t>
      </w:r>
      <w:r w:rsidRPr="000D759B">
        <w:rPr>
          <w:rFonts w:ascii="Times New Roman" w:hAnsi="Times New Roman" w:cs="Times New Roman"/>
          <w:i/>
          <w:iCs/>
          <w:color w:val="333333"/>
          <w:sz w:val="24"/>
          <w:shd w:val="clear" w:color="auto" w:fill="FFFFFF"/>
        </w:rPr>
        <w:t>MIS Quarterly</w:t>
      </w:r>
      <w:r w:rsidRPr="000D759B">
        <w:rPr>
          <w:rFonts w:ascii="Times New Roman" w:hAnsi="Times New Roman" w:cs="Times New Roman"/>
          <w:color w:val="333333"/>
          <w:sz w:val="24"/>
          <w:shd w:val="clear" w:color="auto" w:fill="FFFFFF"/>
        </w:rPr>
        <w:t>, </w:t>
      </w:r>
      <w:r>
        <w:rPr>
          <w:rFonts w:ascii="Times New Roman" w:hAnsi="Times New Roman" w:cs="Times New Roman"/>
          <w:color w:val="333333"/>
          <w:sz w:val="24"/>
          <w:shd w:val="clear" w:color="auto" w:fill="FFFFFF"/>
        </w:rPr>
        <w:t xml:space="preserve">Vol. </w:t>
      </w:r>
      <w:r w:rsidRPr="000D759B">
        <w:rPr>
          <w:rFonts w:ascii="Times New Roman" w:hAnsi="Times New Roman" w:cs="Times New Roman"/>
          <w:iCs/>
          <w:color w:val="333333"/>
          <w:sz w:val="24"/>
          <w:shd w:val="clear" w:color="auto" w:fill="FFFFFF"/>
        </w:rPr>
        <w:t>37</w:t>
      </w:r>
      <w:r>
        <w:rPr>
          <w:rFonts w:ascii="Times New Roman" w:hAnsi="Times New Roman" w:cs="Times New Roman"/>
          <w:iCs/>
          <w:color w:val="333333"/>
          <w:sz w:val="24"/>
          <w:shd w:val="clear" w:color="auto" w:fill="FFFFFF"/>
        </w:rPr>
        <w:t xml:space="preserve"> No. </w:t>
      </w:r>
      <w:r w:rsidRPr="000D759B">
        <w:rPr>
          <w:rFonts w:ascii="Times New Roman" w:hAnsi="Times New Roman" w:cs="Times New Roman"/>
          <w:color w:val="333333"/>
          <w:sz w:val="24"/>
          <w:shd w:val="clear" w:color="auto" w:fill="FFFFFF"/>
        </w:rPr>
        <w:t>2, </w:t>
      </w:r>
      <w:r>
        <w:rPr>
          <w:rFonts w:ascii="Times New Roman" w:hAnsi="Times New Roman" w:cs="Times New Roman"/>
          <w:color w:val="333333"/>
          <w:sz w:val="24"/>
          <w:shd w:val="clear" w:color="auto" w:fill="FFFFFF"/>
        </w:rPr>
        <w:t>pp.</w:t>
      </w:r>
      <w:r w:rsidRPr="000D759B">
        <w:rPr>
          <w:rStyle w:val="nlmfpage"/>
          <w:rFonts w:ascii="Times New Roman" w:hAnsi="Times New Roman" w:cs="Times New Roman"/>
          <w:color w:val="333333"/>
          <w:sz w:val="24"/>
          <w:shd w:val="clear" w:color="auto" w:fill="FFFFFF"/>
        </w:rPr>
        <w:t>471</w:t>
      </w:r>
      <w:r w:rsidRPr="000D759B">
        <w:rPr>
          <w:rFonts w:ascii="Times New Roman" w:hAnsi="Times New Roman" w:cs="Times New Roman"/>
          <w:color w:val="333333"/>
          <w:sz w:val="24"/>
          <w:shd w:val="clear" w:color="auto" w:fill="FFFFFF"/>
        </w:rPr>
        <w:t>–</w:t>
      </w:r>
      <w:r w:rsidRPr="000D759B">
        <w:rPr>
          <w:rStyle w:val="nlmlpage"/>
          <w:rFonts w:ascii="Times New Roman" w:hAnsi="Times New Roman" w:cs="Times New Roman"/>
          <w:color w:val="333333"/>
          <w:sz w:val="24"/>
          <w:shd w:val="clear" w:color="auto" w:fill="FFFFFF"/>
        </w:rPr>
        <w:t>482</w:t>
      </w:r>
      <w:r w:rsidRPr="000D759B">
        <w:rPr>
          <w:rFonts w:ascii="Times New Roman" w:hAnsi="Times New Roman" w:cs="Times New Roman"/>
          <w:color w:val="333333"/>
          <w:sz w:val="24"/>
          <w:shd w:val="clear" w:color="auto" w:fill="FFFFFF"/>
        </w:rPr>
        <w:t>.</w:t>
      </w:r>
    </w:p>
    <w:p w14:paraId="76A591E4" w14:textId="42ACFE44" w:rsidR="00F91020" w:rsidRPr="00F91020" w:rsidRDefault="00F91020" w:rsidP="00F91020">
      <w:pPr>
        <w:ind w:left="360" w:hanging="360"/>
        <w:jc w:val="both"/>
        <w:rPr>
          <w:rFonts w:ascii="Times New Roman" w:hAnsi="Times New Roman" w:cs="Times New Roman"/>
          <w:sz w:val="24"/>
          <w:szCs w:val="24"/>
        </w:rPr>
      </w:pPr>
      <w:proofErr w:type="spellStart"/>
      <w:r w:rsidRPr="00341ABB">
        <w:rPr>
          <w:rFonts w:ascii="Times New Roman" w:hAnsi="Times New Roman" w:cs="Times New Roman"/>
          <w:sz w:val="24"/>
          <w:szCs w:val="24"/>
        </w:rPr>
        <w:t>Biancone</w:t>
      </w:r>
      <w:proofErr w:type="spellEnd"/>
      <w:r w:rsidRPr="00341ABB">
        <w:rPr>
          <w:rFonts w:ascii="Times New Roman" w:hAnsi="Times New Roman" w:cs="Times New Roman"/>
          <w:sz w:val="24"/>
          <w:szCs w:val="24"/>
        </w:rPr>
        <w:t xml:space="preserve">, P. P. and Jafari Sadeghi, V. (2016) ‘Risk Management in Export Compliance: Concepts, Procedures, and Solutions’. In G. R. V. </w:t>
      </w:r>
      <w:proofErr w:type="spellStart"/>
      <w:r w:rsidRPr="00341ABB">
        <w:rPr>
          <w:rFonts w:ascii="Times New Roman" w:hAnsi="Times New Roman" w:cs="Times New Roman"/>
          <w:sz w:val="24"/>
          <w:szCs w:val="24"/>
        </w:rPr>
        <w:t>Cantino</w:t>
      </w:r>
      <w:proofErr w:type="spellEnd"/>
      <w:r w:rsidRPr="00341ABB">
        <w:rPr>
          <w:rFonts w:ascii="Times New Roman" w:hAnsi="Times New Roman" w:cs="Times New Roman"/>
          <w:sz w:val="24"/>
          <w:szCs w:val="24"/>
        </w:rPr>
        <w:t>, P. De Vincentiis, ed., Risk Management: Perspectives and open Issues (McGraw-Hill), pp. 64–78.</w:t>
      </w:r>
    </w:p>
    <w:p w14:paraId="71CCFF9A" w14:textId="1E2E3742" w:rsidR="001B4CB8" w:rsidRPr="00F95325" w:rsidRDefault="001B4CB8" w:rsidP="001B4CB8">
      <w:pPr>
        <w:ind w:left="360" w:hanging="360"/>
        <w:jc w:val="both"/>
        <w:rPr>
          <w:rFonts w:ascii="Times New Roman" w:hAnsi="Times New Roman" w:cs="Times New Roman"/>
          <w:sz w:val="24"/>
          <w:szCs w:val="24"/>
        </w:rPr>
      </w:pPr>
      <w:r w:rsidRPr="00680BEA">
        <w:rPr>
          <w:rFonts w:ascii="Times New Roman" w:hAnsi="Times New Roman" w:cs="Times New Roman"/>
          <w:sz w:val="24"/>
          <w:szCs w:val="24"/>
        </w:rPr>
        <w:t xml:space="preserve">Burt, R.S. and </w:t>
      </w:r>
      <w:proofErr w:type="spellStart"/>
      <w:r w:rsidRPr="00680BEA">
        <w:rPr>
          <w:rFonts w:ascii="Times New Roman" w:hAnsi="Times New Roman" w:cs="Times New Roman"/>
          <w:sz w:val="24"/>
          <w:szCs w:val="24"/>
        </w:rPr>
        <w:t>Burzynska</w:t>
      </w:r>
      <w:proofErr w:type="spellEnd"/>
      <w:r w:rsidRPr="00680BEA">
        <w:rPr>
          <w:rFonts w:ascii="Times New Roman" w:hAnsi="Times New Roman" w:cs="Times New Roman"/>
          <w:sz w:val="24"/>
          <w:szCs w:val="24"/>
        </w:rPr>
        <w:t xml:space="preserve">, K. (2017) </w:t>
      </w:r>
      <w:r>
        <w:rPr>
          <w:rFonts w:ascii="Times New Roman" w:hAnsi="Times New Roman" w:cs="Times New Roman"/>
          <w:sz w:val="24"/>
          <w:szCs w:val="24"/>
        </w:rPr>
        <w:t>‘</w:t>
      </w:r>
      <w:r w:rsidRPr="00680BEA">
        <w:rPr>
          <w:rFonts w:ascii="Times New Roman" w:hAnsi="Times New Roman" w:cs="Times New Roman"/>
          <w:sz w:val="24"/>
          <w:szCs w:val="24"/>
        </w:rPr>
        <w:t>Chinese entrepreneu</w:t>
      </w:r>
      <w:r>
        <w:rPr>
          <w:rFonts w:ascii="Times New Roman" w:hAnsi="Times New Roman" w:cs="Times New Roman"/>
          <w:sz w:val="24"/>
          <w:szCs w:val="24"/>
        </w:rPr>
        <w:t>rs, social networks, and guanxi’,</w:t>
      </w:r>
      <w:r w:rsidRPr="00680BEA">
        <w:rPr>
          <w:rFonts w:ascii="Times New Roman" w:hAnsi="Times New Roman" w:cs="Times New Roman"/>
          <w:sz w:val="24"/>
          <w:szCs w:val="24"/>
        </w:rPr>
        <w:t xml:space="preserve"> </w:t>
      </w:r>
      <w:r w:rsidRPr="001E7EFF">
        <w:rPr>
          <w:rFonts w:ascii="Times New Roman" w:hAnsi="Times New Roman" w:cs="Times New Roman"/>
          <w:i/>
          <w:sz w:val="24"/>
          <w:szCs w:val="24"/>
        </w:rPr>
        <w:t>Management and Organi</w:t>
      </w:r>
      <w:r w:rsidR="0013487B">
        <w:rPr>
          <w:rFonts w:ascii="Times New Roman" w:hAnsi="Times New Roman" w:cs="Times New Roman"/>
          <w:i/>
          <w:sz w:val="24"/>
          <w:szCs w:val="24"/>
        </w:rPr>
        <w:t>s</w:t>
      </w:r>
      <w:r w:rsidRPr="001E7EFF">
        <w:rPr>
          <w:rFonts w:ascii="Times New Roman" w:hAnsi="Times New Roman" w:cs="Times New Roman"/>
          <w:i/>
          <w:sz w:val="24"/>
          <w:szCs w:val="24"/>
        </w:rPr>
        <w:t>ation Review</w:t>
      </w:r>
      <w:r w:rsidRPr="00680BE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680BEA">
        <w:rPr>
          <w:rFonts w:ascii="Times New Roman" w:hAnsi="Times New Roman" w:cs="Times New Roman"/>
          <w:sz w:val="24"/>
          <w:szCs w:val="24"/>
        </w:rPr>
        <w:t>13</w:t>
      </w:r>
      <w:r>
        <w:rPr>
          <w:rFonts w:ascii="Times New Roman" w:hAnsi="Times New Roman" w:cs="Times New Roman"/>
          <w:sz w:val="24"/>
          <w:szCs w:val="24"/>
        </w:rPr>
        <w:t xml:space="preserve"> No. 2</w:t>
      </w:r>
      <w:r w:rsidRPr="00680BEA">
        <w:rPr>
          <w:rFonts w:ascii="Times New Roman" w:hAnsi="Times New Roman" w:cs="Times New Roman"/>
          <w:sz w:val="24"/>
          <w:szCs w:val="24"/>
        </w:rPr>
        <w:t xml:space="preserve">, pp.221-260. </w:t>
      </w:r>
    </w:p>
    <w:p w14:paraId="6076B68D" w14:textId="77777777" w:rsidR="001B4CB8" w:rsidRPr="00F95325" w:rsidRDefault="001B4CB8" w:rsidP="001B4CB8">
      <w:pPr>
        <w:ind w:left="360" w:hanging="360"/>
        <w:jc w:val="both"/>
        <w:rPr>
          <w:rFonts w:ascii="Times New Roman" w:hAnsi="Times New Roman" w:cs="Times New Roman"/>
          <w:sz w:val="24"/>
          <w:szCs w:val="24"/>
        </w:rPr>
      </w:pPr>
      <w:r w:rsidRPr="00680BEA">
        <w:rPr>
          <w:rFonts w:ascii="Times New Roman" w:hAnsi="Times New Roman" w:cs="Times New Roman"/>
          <w:sz w:val="24"/>
          <w:szCs w:val="24"/>
        </w:rPr>
        <w:t xml:space="preserve">Cai, L., Liu, </w:t>
      </w:r>
      <w:r>
        <w:rPr>
          <w:rFonts w:ascii="Times New Roman" w:hAnsi="Times New Roman" w:cs="Times New Roman"/>
          <w:sz w:val="24"/>
          <w:szCs w:val="24"/>
        </w:rPr>
        <w:t>Q., Deng, S. and Cao, D. (2014)</w:t>
      </w:r>
      <w:r w:rsidRPr="00680BEA">
        <w:rPr>
          <w:rFonts w:ascii="Times New Roman" w:hAnsi="Times New Roman" w:cs="Times New Roman"/>
          <w:sz w:val="24"/>
          <w:szCs w:val="24"/>
        </w:rPr>
        <w:t xml:space="preserve"> </w:t>
      </w:r>
      <w:r>
        <w:rPr>
          <w:rFonts w:ascii="Times New Roman" w:hAnsi="Times New Roman" w:cs="Times New Roman"/>
          <w:sz w:val="24"/>
          <w:szCs w:val="24"/>
        </w:rPr>
        <w:t>‘</w:t>
      </w:r>
      <w:r w:rsidRPr="00680BEA">
        <w:rPr>
          <w:rFonts w:ascii="Times New Roman" w:hAnsi="Times New Roman" w:cs="Times New Roman"/>
          <w:sz w:val="24"/>
          <w:szCs w:val="24"/>
        </w:rPr>
        <w:t>Entrepreneurial orientation and external technology acquisition: an empirical test on the performance of technology-based new ventures</w:t>
      </w:r>
      <w:r>
        <w:rPr>
          <w:rFonts w:ascii="Times New Roman" w:hAnsi="Times New Roman" w:cs="Times New Roman"/>
          <w:sz w:val="24"/>
          <w:szCs w:val="24"/>
        </w:rPr>
        <w:t>’</w:t>
      </w:r>
      <w:r w:rsidRPr="00680BEA">
        <w:rPr>
          <w:rFonts w:ascii="Times New Roman" w:hAnsi="Times New Roman" w:cs="Times New Roman"/>
          <w:sz w:val="24"/>
          <w:szCs w:val="24"/>
        </w:rPr>
        <w:t xml:space="preserve">, </w:t>
      </w:r>
      <w:r w:rsidRPr="00680BEA">
        <w:rPr>
          <w:rFonts w:ascii="Times New Roman" w:hAnsi="Times New Roman" w:cs="Times New Roman"/>
          <w:i/>
          <w:sz w:val="24"/>
          <w:szCs w:val="24"/>
        </w:rPr>
        <w:t>Journal of Business Economics and Management</w:t>
      </w:r>
      <w:r w:rsidRPr="00680BE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680BEA">
        <w:rPr>
          <w:rFonts w:ascii="Times New Roman" w:hAnsi="Times New Roman" w:cs="Times New Roman"/>
          <w:sz w:val="24"/>
          <w:szCs w:val="24"/>
        </w:rPr>
        <w:t>15</w:t>
      </w:r>
      <w:r>
        <w:rPr>
          <w:rFonts w:ascii="Times New Roman" w:hAnsi="Times New Roman" w:cs="Times New Roman"/>
          <w:sz w:val="24"/>
          <w:szCs w:val="24"/>
        </w:rPr>
        <w:t xml:space="preserve"> No. 3</w:t>
      </w:r>
      <w:r w:rsidRPr="00680BEA">
        <w:rPr>
          <w:rFonts w:ascii="Times New Roman" w:hAnsi="Times New Roman" w:cs="Times New Roman"/>
          <w:sz w:val="24"/>
          <w:szCs w:val="24"/>
        </w:rPr>
        <w:t xml:space="preserve">, pp.544-561. </w:t>
      </w:r>
    </w:p>
    <w:p w14:paraId="45461684" w14:textId="77777777" w:rsidR="001B4CB8" w:rsidRPr="00F95325" w:rsidRDefault="001B4CB8" w:rsidP="001B4CB8">
      <w:pPr>
        <w:ind w:left="360" w:hanging="360"/>
        <w:jc w:val="both"/>
        <w:rPr>
          <w:rFonts w:ascii="Times New Roman" w:hAnsi="Times New Roman" w:cs="Times New Roman"/>
          <w:sz w:val="24"/>
          <w:szCs w:val="24"/>
        </w:rPr>
      </w:pPr>
      <w:r w:rsidRPr="00680BEA">
        <w:rPr>
          <w:rFonts w:ascii="Times New Roman" w:hAnsi="Times New Roman" w:cs="Times New Roman"/>
          <w:sz w:val="24"/>
          <w:szCs w:val="24"/>
        </w:rPr>
        <w:t>Cambria, E., Grassi, M., Hu</w:t>
      </w:r>
      <w:r>
        <w:rPr>
          <w:rFonts w:ascii="Times New Roman" w:hAnsi="Times New Roman" w:cs="Times New Roman"/>
          <w:sz w:val="24"/>
          <w:szCs w:val="24"/>
        </w:rPr>
        <w:t xml:space="preserve">ssain, A. and </w:t>
      </w:r>
      <w:proofErr w:type="spellStart"/>
      <w:r>
        <w:rPr>
          <w:rFonts w:ascii="Times New Roman" w:hAnsi="Times New Roman" w:cs="Times New Roman"/>
          <w:sz w:val="24"/>
          <w:szCs w:val="24"/>
        </w:rPr>
        <w:t>Havasi</w:t>
      </w:r>
      <w:proofErr w:type="spellEnd"/>
      <w:r>
        <w:rPr>
          <w:rFonts w:ascii="Times New Roman" w:hAnsi="Times New Roman" w:cs="Times New Roman"/>
          <w:sz w:val="24"/>
          <w:szCs w:val="24"/>
        </w:rPr>
        <w:t>, C. (2012)</w:t>
      </w:r>
      <w:r w:rsidRPr="00680BE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680BEA">
        <w:rPr>
          <w:rFonts w:ascii="Times New Roman" w:hAnsi="Times New Roman" w:cs="Times New Roman"/>
          <w:sz w:val="24"/>
          <w:szCs w:val="24"/>
        </w:rPr>
        <w:t>Sentic</w:t>
      </w:r>
      <w:proofErr w:type="spellEnd"/>
      <w:r w:rsidRPr="00680BEA">
        <w:rPr>
          <w:rFonts w:ascii="Times New Roman" w:hAnsi="Times New Roman" w:cs="Times New Roman"/>
          <w:sz w:val="24"/>
          <w:szCs w:val="24"/>
        </w:rPr>
        <w:t xml:space="preserve"> Computing for social media marketing</w:t>
      </w:r>
      <w:r>
        <w:rPr>
          <w:rFonts w:ascii="Times New Roman" w:hAnsi="Times New Roman" w:cs="Times New Roman"/>
          <w:sz w:val="24"/>
          <w:szCs w:val="24"/>
        </w:rPr>
        <w:t>’</w:t>
      </w:r>
      <w:r w:rsidRPr="00680BEA">
        <w:rPr>
          <w:rFonts w:ascii="Times New Roman" w:hAnsi="Times New Roman" w:cs="Times New Roman"/>
          <w:sz w:val="24"/>
          <w:szCs w:val="24"/>
        </w:rPr>
        <w:t xml:space="preserve">, </w:t>
      </w:r>
      <w:r w:rsidRPr="00680BEA">
        <w:rPr>
          <w:rFonts w:ascii="Times New Roman" w:hAnsi="Times New Roman" w:cs="Times New Roman"/>
          <w:i/>
          <w:sz w:val="24"/>
          <w:szCs w:val="24"/>
        </w:rPr>
        <w:t>Multimedia Tools and Applications</w:t>
      </w:r>
      <w:r w:rsidRPr="00680BEA">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680BEA">
        <w:rPr>
          <w:rFonts w:ascii="Times New Roman" w:hAnsi="Times New Roman" w:cs="Times New Roman"/>
          <w:sz w:val="24"/>
          <w:szCs w:val="24"/>
        </w:rPr>
        <w:t>59</w:t>
      </w:r>
      <w:r>
        <w:rPr>
          <w:rFonts w:ascii="Times New Roman" w:hAnsi="Times New Roman" w:cs="Times New Roman"/>
          <w:sz w:val="24"/>
          <w:szCs w:val="24"/>
        </w:rPr>
        <w:t xml:space="preserve"> No. 2</w:t>
      </w:r>
      <w:r w:rsidRPr="00680BEA">
        <w:rPr>
          <w:rFonts w:ascii="Times New Roman" w:hAnsi="Times New Roman" w:cs="Times New Roman"/>
          <w:sz w:val="24"/>
          <w:szCs w:val="24"/>
        </w:rPr>
        <w:t xml:space="preserve">, pp.557-577. </w:t>
      </w:r>
    </w:p>
    <w:p w14:paraId="2CDA90E2" w14:textId="77777777" w:rsidR="001B4CB8" w:rsidRPr="000D759B" w:rsidRDefault="001B4CB8" w:rsidP="001B4CB8">
      <w:pPr>
        <w:ind w:left="360" w:hanging="360"/>
        <w:jc w:val="both"/>
        <w:rPr>
          <w:rFonts w:ascii="Times New Roman" w:hAnsi="Times New Roman" w:cs="Times New Roman"/>
          <w:sz w:val="24"/>
          <w:szCs w:val="24"/>
        </w:rPr>
      </w:pPr>
      <w:r w:rsidRPr="00680BEA">
        <w:rPr>
          <w:rFonts w:ascii="Times New Roman" w:hAnsi="Times New Roman" w:cs="Times New Roman"/>
          <w:sz w:val="24"/>
          <w:szCs w:val="24"/>
        </w:rPr>
        <w:lastRenderedPageBreak/>
        <w:t xml:space="preserve">Castro, I, </w:t>
      </w:r>
      <w:proofErr w:type="spellStart"/>
      <w:r w:rsidRPr="00680BEA">
        <w:rPr>
          <w:rFonts w:ascii="Times New Roman" w:hAnsi="Times New Roman" w:cs="Times New Roman"/>
          <w:sz w:val="24"/>
          <w:szCs w:val="24"/>
        </w:rPr>
        <w:t>Galán</w:t>
      </w:r>
      <w:proofErr w:type="spellEnd"/>
      <w:r w:rsidRPr="00F95325">
        <w:rPr>
          <w:rFonts w:ascii="Times New Roman" w:hAnsi="Times New Roman" w:cs="Times New Roman"/>
          <w:sz w:val="24"/>
          <w:szCs w:val="24"/>
        </w:rPr>
        <w:t xml:space="preserve"> J. L.,</w:t>
      </w:r>
      <w:r w:rsidRPr="00680BEA">
        <w:rPr>
          <w:rFonts w:ascii="Times New Roman" w:hAnsi="Times New Roman" w:cs="Times New Roman"/>
          <w:sz w:val="24"/>
          <w:szCs w:val="24"/>
        </w:rPr>
        <w:t xml:space="preserve"> Bravo, </w:t>
      </w:r>
      <w:r w:rsidRPr="00F95325">
        <w:rPr>
          <w:rFonts w:ascii="Times New Roman" w:hAnsi="Times New Roman" w:cs="Times New Roman"/>
          <w:sz w:val="24"/>
          <w:szCs w:val="24"/>
        </w:rPr>
        <w:t xml:space="preserve">S., </w:t>
      </w:r>
      <w:proofErr w:type="spellStart"/>
      <w:r w:rsidRPr="008E4270">
        <w:rPr>
          <w:rFonts w:ascii="Times New Roman" w:hAnsi="Times New Roman" w:cs="Times New Roman"/>
          <w:sz w:val="24"/>
          <w:szCs w:val="24"/>
        </w:rPr>
        <w:t>Abancéns</w:t>
      </w:r>
      <w:proofErr w:type="spellEnd"/>
      <w:r w:rsidRPr="00F95325">
        <w:rPr>
          <w:rFonts w:ascii="Times New Roman" w:hAnsi="Times New Roman" w:cs="Times New Roman"/>
          <w:sz w:val="24"/>
          <w:szCs w:val="24"/>
        </w:rPr>
        <w:t>, I.C.</w:t>
      </w:r>
      <w:r w:rsidRPr="008E4270">
        <w:rPr>
          <w:rFonts w:ascii="Times New Roman" w:hAnsi="Times New Roman" w:cs="Times New Roman"/>
          <w:sz w:val="24"/>
          <w:szCs w:val="24"/>
        </w:rPr>
        <w:t xml:space="preserve"> </w:t>
      </w:r>
      <w:r w:rsidRPr="00F95325">
        <w:rPr>
          <w:rFonts w:ascii="Times New Roman" w:hAnsi="Times New Roman" w:cs="Times New Roman"/>
          <w:sz w:val="24"/>
          <w:szCs w:val="24"/>
        </w:rPr>
        <w:t>(</w:t>
      </w:r>
      <w:r w:rsidRPr="008E4270">
        <w:rPr>
          <w:rFonts w:ascii="Times New Roman" w:hAnsi="Times New Roman" w:cs="Times New Roman"/>
          <w:sz w:val="24"/>
          <w:szCs w:val="24"/>
        </w:rPr>
        <w:t>2014</w:t>
      </w:r>
      <w:r w:rsidRPr="00F95325">
        <w:rPr>
          <w:rFonts w:ascii="Times New Roman" w:hAnsi="Times New Roman" w:cs="Times New Roman"/>
          <w:sz w:val="24"/>
          <w:szCs w:val="24"/>
        </w:rPr>
        <w:t>)</w:t>
      </w:r>
      <w:r>
        <w:rPr>
          <w:rFonts w:ascii="Times New Roman" w:hAnsi="Times New Roman" w:cs="Times New Roman"/>
          <w:sz w:val="24"/>
          <w:szCs w:val="24"/>
        </w:rPr>
        <w:t xml:space="preserve"> ‘</w:t>
      </w:r>
      <w:r w:rsidRPr="00680BEA">
        <w:rPr>
          <w:rFonts w:ascii="Times New Roman" w:hAnsi="Times New Roman" w:cs="Times New Roman"/>
          <w:sz w:val="24"/>
          <w:szCs w:val="24"/>
        </w:rPr>
        <w:t xml:space="preserve">Entrepreneurship and Social Capital: Evidence from a Colombian Business </w:t>
      </w:r>
      <w:r>
        <w:rPr>
          <w:rFonts w:ascii="Times New Roman" w:hAnsi="Times New Roman" w:cs="Times New Roman"/>
          <w:sz w:val="24"/>
          <w:szCs w:val="24"/>
        </w:rPr>
        <w:t>Incubator’,</w:t>
      </w:r>
      <w:r w:rsidRPr="000D759B">
        <w:rPr>
          <w:rFonts w:ascii="Times New Roman" w:hAnsi="Times New Roman" w:cs="Times New Roman"/>
          <w:sz w:val="24"/>
          <w:szCs w:val="24"/>
        </w:rPr>
        <w:t xml:space="preserve"> </w:t>
      </w:r>
      <w:proofErr w:type="spellStart"/>
      <w:r w:rsidRPr="001E7EFF">
        <w:rPr>
          <w:rFonts w:ascii="Times New Roman" w:hAnsi="Times New Roman" w:cs="Times New Roman"/>
          <w:i/>
          <w:sz w:val="24"/>
          <w:szCs w:val="24"/>
        </w:rPr>
        <w:t>Innovar</w:t>
      </w:r>
      <w:proofErr w:type="spellEnd"/>
      <w:r>
        <w:rPr>
          <w:rFonts w:ascii="Times New Roman" w:hAnsi="Times New Roman" w:cs="Times New Roman"/>
          <w:i/>
          <w:sz w:val="24"/>
          <w:szCs w:val="24"/>
        </w:rPr>
        <w:t>,</w:t>
      </w:r>
      <w:r w:rsidRPr="000D759B">
        <w:rPr>
          <w:rFonts w:ascii="Times New Roman" w:hAnsi="Times New Roman" w:cs="Times New Roman"/>
          <w:sz w:val="24"/>
          <w:szCs w:val="24"/>
        </w:rPr>
        <w:t xml:space="preserve"> </w:t>
      </w:r>
      <w:r>
        <w:rPr>
          <w:rFonts w:ascii="Times New Roman" w:hAnsi="Times New Roman" w:cs="Times New Roman"/>
          <w:sz w:val="24"/>
          <w:szCs w:val="24"/>
        </w:rPr>
        <w:t>Vol. 24, pp.91–100.</w:t>
      </w:r>
    </w:p>
    <w:p w14:paraId="57F4FA27" w14:textId="77777777" w:rsidR="001B4CB8" w:rsidRDefault="001B4CB8" w:rsidP="001B4CB8">
      <w:pPr>
        <w:pStyle w:val="CommentText"/>
        <w:spacing w:after="160"/>
        <w:ind w:left="360" w:hanging="360"/>
        <w:jc w:val="both"/>
        <w:rPr>
          <w:sz w:val="24"/>
          <w:szCs w:val="24"/>
        </w:rPr>
      </w:pPr>
      <w:r w:rsidRPr="000D759B">
        <w:rPr>
          <w:sz w:val="24"/>
          <w:szCs w:val="24"/>
        </w:rPr>
        <w:t>CCCPC. (2016</w:t>
      </w:r>
      <w:r>
        <w:rPr>
          <w:sz w:val="24"/>
          <w:szCs w:val="24"/>
        </w:rPr>
        <w:t>a</w:t>
      </w:r>
      <w:r w:rsidRPr="000D759B">
        <w:rPr>
          <w:sz w:val="24"/>
          <w:szCs w:val="24"/>
        </w:rPr>
        <w:t xml:space="preserve">) </w:t>
      </w:r>
      <w:r>
        <w:rPr>
          <w:sz w:val="24"/>
          <w:szCs w:val="24"/>
        </w:rPr>
        <w:t>‘</w:t>
      </w:r>
      <w:r w:rsidRPr="000D759B">
        <w:rPr>
          <w:sz w:val="24"/>
          <w:szCs w:val="24"/>
        </w:rPr>
        <w:t>The 13th five-year plan for economic and social development of the people’s Republic of China. Beijing: Central Compilation and Translation Press</w:t>
      </w:r>
      <w:r>
        <w:rPr>
          <w:sz w:val="24"/>
          <w:szCs w:val="24"/>
        </w:rPr>
        <w:t xml:space="preserve">’ </w:t>
      </w:r>
      <w:r w:rsidRPr="001E7EFF">
        <w:rPr>
          <w:i/>
          <w:sz w:val="24"/>
          <w:szCs w:val="24"/>
        </w:rPr>
        <w:t>Central Committee of the Communist Party of China</w:t>
      </w:r>
      <w:r>
        <w:rPr>
          <w:sz w:val="24"/>
          <w:szCs w:val="24"/>
        </w:rPr>
        <w:t xml:space="preserve"> [online] </w:t>
      </w:r>
      <w:r w:rsidRPr="000D759B">
        <w:rPr>
          <w:sz w:val="24"/>
          <w:szCs w:val="24"/>
        </w:rPr>
        <w:t>http://en.ndrc.gov.cn/newsrelease/201612/ P020161207645765233498.pdf</w:t>
      </w:r>
      <w:r>
        <w:rPr>
          <w:sz w:val="24"/>
          <w:szCs w:val="24"/>
        </w:rPr>
        <w:t xml:space="preserve"> (Accessed 15 February 2020).</w:t>
      </w:r>
    </w:p>
    <w:p w14:paraId="6C2D9204" w14:textId="77777777" w:rsidR="001B4CB8" w:rsidRPr="00F95325" w:rsidRDefault="001B4CB8" w:rsidP="001B4CB8">
      <w:pPr>
        <w:ind w:left="360" w:hanging="360"/>
        <w:jc w:val="both"/>
        <w:rPr>
          <w:rFonts w:ascii="Times New Roman" w:hAnsi="Times New Roman" w:cs="Times New Roman"/>
          <w:sz w:val="24"/>
          <w:szCs w:val="24"/>
        </w:rPr>
      </w:pPr>
      <w:proofErr w:type="spellStart"/>
      <w:r w:rsidRPr="000D759B">
        <w:rPr>
          <w:rFonts w:ascii="Times New Roman" w:hAnsi="Times New Roman" w:cs="Times New Roman"/>
          <w:sz w:val="24"/>
          <w:szCs w:val="24"/>
        </w:rPr>
        <w:t>Cegarra</w:t>
      </w:r>
      <w:proofErr w:type="spellEnd"/>
      <w:r w:rsidRPr="000D759B">
        <w:rPr>
          <w:rFonts w:ascii="Times New Roman" w:hAnsi="Times New Roman" w:cs="Times New Roman"/>
          <w:sz w:val="24"/>
          <w:szCs w:val="24"/>
        </w:rPr>
        <w:t xml:space="preserve">-Navarro, Gabriel J., Armando Papa, A., Garcia-Perez, A., and </w:t>
      </w:r>
      <w:proofErr w:type="spellStart"/>
      <w:r w:rsidRPr="000D759B">
        <w:rPr>
          <w:rFonts w:ascii="Times New Roman" w:hAnsi="Times New Roman" w:cs="Times New Roman"/>
          <w:sz w:val="24"/>
          <w:szCs w:val="24"/>
        </w:rPr>
        <w:t>Fiano</w:t>
      </w:r>
      <w:proofErr w:type="spellEnd"/>
      <w:r w:rsidRPr="000D759B">
        <w:rPr>
          <w:rFonts w:ascii="Times New Roman" w:hAnsi="Times New Roman" w:cs="Times New Roman"/>
          <w:sz w:val="24"/>
          <w:szCs w:val="24"/>
        </w:rPr>
        <w:t>., F (2019)</w:t>
      </w:r>
      <w:r>
        <w:rPr>
          <w:rFonts w:ascii="Times New Roman" w:hAnsi="Times New Roman" w:cs="Times New Roman"/>
          <w:sz w:val="24"/>
          <w:szCs w:val="24"/>
        </w:rPr>
        <w:t xml:space="preserve"> ‘</w:t>
      </w:r>
      <w:r w:rsidRPr="000D759B">
        <w:rPr>
          <w:rFonts w:ascii="Times New Roman" w:hAnsi="Times New Roman" w:cs="Times New Roman"/>
          <w:sz w:val="24"/>
          <w:szCs w:val="24"/>
        </w:rPr>
        <w:t>An Open-Minded Strategy towards Eco-Innovation: A Key to Sustainable Growt</w:t>
      </w:r>
      <w:r>
        <w:rPr>
          <w:rFonts w:ascii="Times New Roman" w:hAnsi="Times New Roman" w:cs="Times New Roman"/>
          <w:sz w:val="24"/>
          <w:szCs w:val="24"/>
        </w:rPr>
        <w:t>h in a Global Enterprise’,</w:t>
      </w:r>
      <w:r w:rsidRPr="000D759B">
        <w:rPr>
          <w:rFonts w:ascii="Times New Roman" w:hAnsi="Times New Roman" w:cs="Times New Roman"/>
          <w:sz w:val="24"/>
          <w:szCs w:val="24"/>
        </w:rPr>
        <w:t xml:space="preserve"> </w:t>
      </w:r>
      <w:r w:rsidRPr="000D759B">
        <w:rPr>
          <w:rFonts w:ascii="Times New Roman" w:hAnsi="Times New Roman" w:cs="Times New Roman"/>
          <w:i/>
          <w:sz w:val="24"/>
          <w:szCs w:val="24"/>
        </w:rPr>
        <w:t>Technological Forecasting and Social Change</w:t>
      </w:r>
      <w:r>
        <w:rPr>
          <w:rFonts w:ascii="Times New Roman" w:hAnsi="Times New Roman" w:cs="Times New Roman"/>
          <w:sz w:val="24"/>
          <w:szCs w:val="24"/>
        </w:rPr>
        <w:t>,</w:t>
      </w:r>
      <w:r w:rsidRPr="000D759B">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0D759B">
        <w:rPr>
          <w:rFonts w:ascii="Times New Roman" w:hAnsi="Times New Roman" w:cs="Times New Roman"/>
          <w:sz w:val="24"/>
          <w:szCs w:val="24"/>
        </w:rPr>
        <w:t>148</w:t>
      </w:r>
      <w:r>
        <w:rPr>
          <w:rFonts w:ascii="Times New Roman" w:hAnsi="Times New Roman" w:cs="Times New Roman"/>
          <w:sz w:val="24"/>
          <w:szCs w:val="24"/>
        </w:rPr>
        <w:t>, pp.</w:t>
      </w:r>
      <w:r w:rsidRPr="000D759B">
        <w:rPr>
          <w:rFonts w:ascii="Times New Roman" w:hAnsi="Times New Roman" w:cs="Times New Roman"/>
          <w:sz w:val="24"/>
          <w:szCs w:val="24"/>
        </w:rPr>
        <w:t>119727</w:t>
      </w:r>
      <w:r w:rsidRPr="00506D0A">
        <w:rPr>
          <w:rFonts w:ascii="Times New Roman" w:hAnsi="Times New Roman" w:cs="Times New Roman"/>
          <w:sz w:val="24"/>
          <w:szCs w:val="24"/>
        </w:rPr>
        <w:t xml:space="preserve">. </w:t>
      </w:r>
    </w:p>
    <w:p w14:paraId="2B479A37" w14:textId="77777777" w:rsidR="001B4CB8" w:rsidRPr="00506D0A" w:rsidRDefault="001B4CB8" w:rsidP="001B4CB8">
      <w:pPr>
        <w:ind w:left="360" w:hanging="360"/>
        <w:jc w:val="both"/>
        <w:rPr>
          <w:rFonts w:ascii="Times New Roman" w:hAnsi="Times New Roman" w:cs="Times New Roman"/>
          <w:sz w:val="24"/>
          <w:szCs w:val="24"/>
        </w:rPr>
      </w:pPr>
      <w:r>
        <w:rPr>
          <w:rFonts w:ascii="Times New Roman" w:hAnsi="Times New Roman" w:cs="Times New Roman"/>
          <w:sz w:val="24"/>
          <w:szCs w:val="24"/>
        </w:rPr>
        <w:t>Chan, J., (2019)</w:t>
      </w:r>
      <w:r w:rsidRPr="00506D0A">
        <w:rPr>
          <w:rFonts w:ascii="Times New Roman" w:hAnsi="Times New Roman" w:cs="Times New Roman"/>
          <w:sz w:val="24"/>
          <w:szCs w:val="24"/>
        </w:rPr>
        <w:t xml:space="preserve"> </w:t>
      </w:r>
      <w:r>
        <w:rPr>
          <w:rFonts w:ascii="Times New Roman" w:hAnsi="Times New Roman" w:cs="Times New Roman"/>
          <w:sz w:val="24"/>
          <w:szCs w:val="24"/>
        </w:rPr>
        <w:t>‘</w:t>
      </w:r>
      <w:r w:rsidRPr="00506D0A">
        <w:rPr>
          <w:rFonts w:ascii="Times New Roman" w:hAnsi="Times New Roman" w:cs="Times New Roman"/>
          <w:sz w:val="24"/>
          <w:szCs w:val="24"/>
          <w:shd w:val="clear" w:color="auto" w:fill="FFFFFF"/>
        </w:rPr>
        <w:t>All You Need to Know About the Chinese Social Media Landscape in 2019</w:t>
      </w:r>
      <w:r>
        <w:rPr>
          <w:rFonts w:ascii="Times New Roman" w:hAnsi="Times New Roman" w:cs="Times New Roman"/>
          <w:sz w:val="24"/>
          <w:szCs w:val="24"/>
          <w:shd w:val="clear" w:color="auto" w:fill="FFFFFF"/>
        </w:rPr>
        <w:t>’ [online</w:t>
      </w:r>
      <w:r w:rsidRPr="00602E6B">
        <w:rPr>
          <w:rFonts w:ascii="Times New Roman" w:hAnsi="Times New Roman" w:cs="Times New Roman"/>
          <w:sz w:val="24"/>
          <w:szCs w:val="24"/>
          <w:shd w:val="clear" w:color="auto" w:fill="FFFFFF"/>
        </w:rPr>
        <w:t xml:space="preserve">] </w:t>
      </w:r>
      <w:hyperlink r:id="rId14" w:history="1">
        <w:r w:rsidRPr="00602E6B">
          <w:rPr>
            <w:rStyle w:val="Hyperlink"/>
            <w:rFonts w:ascii="Times New Roman" w:hAnsi="Times New Roman" w:cs="Times New Roman"/>
            <w:color w:val="auto"/>
            <w:sz w:val="24"/>
            <w:szCs w:val="24"/>
          </w:rPr>
          <w:t>https://www.linkfluence.com/blog/chinese-social-media-landscape-2019</w:t>
        </w:r>
      </w:hyperlink>
      <w:r w:rsidRPr="00602E6B">
        <w:rPr>
          <w:rFonts w:ascii="Times New Roman" w:hAnsi="Times New Roman" w:cs="Times New Roman"/>
          <w:sz w:val="24"/>
          <w:szCs w:val="24"/>
        </w:rPr>
        <w:t xml:space="preserve"> (Acc</w:t>
      </w:r>
      <w:r>
        <w:rPr>
          <w:rFonts w:ascii="Times New Roman" w:hAnsi="Times New Roman" w:cs="Times New Roman"/>
          <w:sz w:val="24"/>
          <w:szCs w:val="24"/>
        </w:rPr>
        <w:t>essed 14 February 2020)</w:t>
      </w:r>
    </w:p>
    <w:p w14:paraId="74F40612" w14:textId="77777777" w:rsidR="001B4CB8" w:rsidRPr="00812049" w:rsidRDefault="001B4CB8" w:rsidP="001B4CB8">
      <w:pPr>
        <w:ind w:left="360" w:hanging="360"/>
        <w:jc w:val="both"/>
        <w:rPr>
          <w:rFonts w:ascii="Times New Roman" w:hAnsi="Times New Roman" w:cs="Times New Roman"/>
          <w:sz w:val="24"/>
          <w:szCs w:val="24"/>
        </w:rPr>
      </w:pPr>
      <w:r w:rsidRPr="00506D0A">
        <w:rPr>
          <w:rFonts w:ascii="Times New Roman" w:hAnsi="Times New Roman" w:cs="Times New Roman"/>
          <w:sz w:val="24"/>
          <w:szCs w:val="24"/>
        </w:rPr>
        <w:t xml:space="preserve">Chong, A.Y.L., </w:t>
      </w:r>
      <w:proofErr w:type="spellStart"/>
      <w:r w:rsidRPr="00506D0A">
        <w:rPr>
          <w:rFonts w:ascii="Times New Roman" w:hAnsi="Times New Roman" w:cs="Times New Roman"/>
          <w:sz w:val="24"/>
          <w:szCs w:val="24"/>
        </w:rPr>
        <w:t>Lacka</w:t>
      </w:r>
      <w:proofErr w:type="spellEnd"/>
      <w:r w:rsidRPr="00506D0A">
        <w:rPr>
          <w:rFonts w:ascii="Times New Roman" w:hAnsi="Times New Roman" w:cs="Times New Roman"/>
          <w:sz w:val="24"/>
          <w:szCs w:val="24"/>
        </w:rPr>
        <w:t xml:space="preserve">, E., </w:t>
      </w:r>
      <w:proofErr w:type="spellStart"/>
      <w:r w:rsidRPr="00506D0A">
        <w:rPr>
          <w:rFonts w:ascii="Times New Roman" w:hAnsi="Times New Roman" w:cs="Times New Roman"/>
          <w:sz w:val="24"/>
          <w:szCs w:val="24"/>
        </w:rPr>
        <w:t>B</w:t>
      </w:r>
      <w:r>
        <w:rPr>
          <w:rFonts w:ascii="Times New Roman" w:hAnsi="Times New Roman" w:cs="Times New Roman"/>
          <w:sz w:val="24"/>
          <w:szCs w:val="24"/>
        </w:rPr>
        <w:t>oying</w:t>
      </w:r>
      <w:proofErr w:type="spellEnd"/>
      <w:r>
        <w:rPr>
          <w:rFonts w:ascii="Times New Roman" w:hAnsi="Times New Roman" w:cs="Times New Roman"/>
          <w:sz w:val="24"/>
          <w:szCs w:val="24"/>
        </w:rPr>
        <w:t>, L. an</w:t>
      </w:r>
      <w:r w:rsidRPr="00812049">
        <w:rPr>
          <w:rFonts w:ascii="Times New Roman" w:hAnsi="Times New Roman" w:cs="Times New Roman"/>
          <w:sz w:val="24"/>
          <w:szCs w:val="24"/>
        </w:rPr>
        <w:t>d Chan, H.K. (2018) ‘The role of social media in enhancing guanxi and perceived effectiveness of E-commerce institutional mechanisms in the online marketplace’,</w:t>
      </w:r>
      <w:r w:rsidRPr="00812049">
        <w:rPr>
          <w:rFonts w:ascii="Times New Roman" w:hAnsi="Times New Roman" w:cs="Times New Roman"/>
          <w:i/>
          <w:sz w:val="24"/>
          <w:szCs w:val="24"/>
        </w:rPr>
        <w:t xml:space="preserve"> Information and </w:t>
      </w:r>
      <w:r>
        <w:rPr>
          <w:rFonts w:ascii="Times New Roman" w:hAnsi="Times New Roman" w:cs="Times New Roman"/>
          <w:i/>
          <w:sz w:val="24"/>
          <w:szCs w:val="24"/>
        </w:rPr>
        <w:t>M</w:t>
      </w:r>
      <w:r w:rsidRPr="00812049">
        <w:rPr>
          <w:rFonts w:ascii="Times New Roman" w:hAnsi="Times New Roman" w:cs="Times New Roman"/>
          <w:i/>
          <w:sz w:val="24"/>
          <w:szCs w:val="24"/>
        </w:rPr>
        <w:t>anagement</w:t>
      </w:r>
      <w:r w:rsidRPr="00812049">
        <w:rPr>
          <w:rFonts w:ascii="Times New Roman" w:hAnsi="Times New Roman" w:cs="Times New Roman"/>
          <w:sz w:val="24"/>
          <w:szCs w:val="24"/>
        </w:rPr>
        <w:t xml:space="preserve">, Vol. 55 No. 5, pp.621-632. </w:t>
      </w:r>
    </w:p>
    <w:p w14:paraId="5099D56D"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shd w:val="clear" w:color="auto" w:fill="FFFFFF"/>
        </w:rPr>
        <w:t>Clarysse</w:t>
      </w:r>
      <w:proofErr w:type="spellEnd"/>
      <w:r w:rsidRPr="00812049">
        <w:rPr>
          <w:rFonts w:ascii="Times New Roman" w:hAnsi="Times New Roman" w:cs="Times New Roman"/>
          <w:sz w:val="24"/>
          <w:szCs w:val="24"/>
          <w:shd w:val="clear" w:color="auto" w:fill="FFFFFF"/>
        </w:rPr>
        <w:t>, B., Mosey, S. and Lambrecht, I. (2009) ‘New trends in technology management education: A view from Europe’, </w:t>
      </w:r>
      <w:r w:rsidRPr="00812049">
        <w:rPr>
          <w:rFonts w:ascii="Times New Roman" w:hAnsi="Times New Roman" w:cs="Times New Roman"/>
          <w:i/>
          <w:iCs/>
          <w:sz w:val="24"/>
          <w:szCs w:val="24"/>
          <w:shd w:val="clear" w:color="auto" w:fill="FFFFFF"/>
        </w:rPr>
        <w:t>Academy of Management Learning &amp; Education</w:t>
      </w:r>
      <w:r w:rsidRPr="00812049">
        <w:rPr>
          <w:rFonts w:ascii="Times New Roman" w:hAnsi="Times New Roman" w:cs="Times New Roman"/>
          <w:sz w:val="24"/>
          <w:szCs w:val="24"/>
          <w:shd w:val="clear" w:color="auto" w:fill="FFFFFF"/>
        </w:rPr>
        <w:t>, Vol. 8 No. 3, pp.427-443.</w:t>
      </w:r>
    </w:p>
    <w:p w14:paraId="389D9E39" w14:textId="77777777" w:rsidR="001B4CB8" w:rsidRPr="00812049" w:rsidRDefault="001B4CB8" w:rsidP="001B4CB8">
      <w:pPr>
        <w:pStyle w:val="CommentText"/>
        <w:spacing w:after="160"/>
        <w:ind w:left="360" w:hanging="360"/>
        <w:jc w:val="both"/>
        <w:rPr>
          <w:sz w:val="24"/>
          <w:szCs w:val="24"/>
        </w:rPr>
      </w:pPr>
      <w:r w:rsidRPr="00812049">
        <w:rPr>
          <w:sz w:val="24"/>
          <w:szCs w:val="24"/>
        </w:rPr>
        <w:t>CNNIC (2017a) ‘</w:t>
      </w:r>
      <w:r w:rsidRPr="00812049">
        <w:rPr>
          <w:i/>
          <w:sz w:val="24"/>
          <w:szCs w:val="24"/>
        </w:rPr>
        <w:t>Statistical report on internet development in China</w:t>
      </w:r>
      <w:r w:rsidRPr="00812049">
        <w:rPr>
          <w:sz w:val="24"/>
          <w:szCs w:val="24"/>
        </w:rPr>
        <w:t>’ [online] http:// www1.cnnic.cn/IDR/ReportDownloads/201302/P020130221391269963814.pdf (Accessed 15 February 2020).</w:t>
      </w:r>
    </w:p>
    <w:p w14:paraId="11CBD291" w14:textId="77777777" w:rsidR="001B4CB8" w:rsidRPr="00812049" w:rsidRDefault="001B4CB8" w:rsidP="001B4CB8">
      <w:pPr>
        <w:pStyle w:val="CommentText"/>
        <w:spacing w:after="160"/>
        <w:ind w:left="360" w:hanging="360"/>
        <w:jc w:val="both"/>
        <w:rPr>
          <w:sz w:val="32"/>
          <w:szCs w:val="24"/>
        </w:rPr>
      </w:pPr>
      <w:r w:rsidRPr="00812049">
        <w:rPr>
          <w:sz w:val="24"/>
        </w:rPr>
        <w:t xml:space="preserve">CNNIC. (2017b) ‘The 40th China statistical report on internet development’, </w:t>
      </w:r>
      <w:r w:rsidRPr="00812049">
        <w:rPr>
          <w:i/>
          <w:sz w:val="24"/>
        </w:rPr>
        <w:t xml:space="preserve">China Internet Network Information </w:t>
      </w:r>
      <w:proofErr w:type="spellStart"/>
      <w:r w:rsidRPr="00812049">
        <w:rPr>
          <w:i/>
          <w:sz w:val="24"/>
        </w:rPr>
        <w:t>Center</w:t>
      </w:r>
      <w:proofErr w:type="spellEnd"/>
      <w:r w:rsidRPr="00812049">
        <w:rPr>
          <w:sz w:val="24"/>
        </w:rPr>
        <w:t xml:space="preserve"> [online] https://cnnic.com.cn/IDR/ReportDownloads/ 201706/P020170608523740585924.pdf </w:t>
      </w:r>
      <w:r w:rsidRPr="00812049">
        <w:rPr>
          <w:sz w:val="24"/>
          <w:szCs w:val="24"/>
        </w:rPr>
        <w:t>(Accessed 15 February 2020).</w:t>
      </w:r>
    </w:p>
    <w:p w14:paraId="5359C0B1"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Dana, L.P. (2017) </w:t>
      </w:r>
      <w:r w:rsidRPr="00812049">
        <w:rPr>
          <w:rFonts w:ascii="Times New Roman" w:hAnsi="Times New Roman" w:cs="Times New Roman"/>
          <w:i/>
          <w:sz w:val="24"/>
          <w:szCs w:val="24"/>
        </w:rPr>
        <w:t>Entrepreneurship in Western Europe: A Contextual Perspective.</w:t>
      </w:r>
      <w:r w:rsidRPr="00812049">
        <w:rPr>
          <w:rFonts w:ascii="Times New Roman" w:hAnsi="Times New Roman" w:cs="Times New Roman"/>
          <w:sz w:val="24"/>
          <w:szCs w:val="24"/>
        </w:rPr>
        <w:t xml:space="preserve"> London: World Scientific Publishing Europe Ltd.</w:t>
      </w:r>
    </w:p>
    <w:p w14:paraId="35423319"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Dana, L.P, and Dumez, H. (2015) ‘Qualitative Research Revisited: Epistemology of a Comprehensive Approach’, </w:t>
      </w:r>
      <w:r w:rsidRPr="00812049">
        <w:rPr>
          <w:rFonts w:ascii="Times New Roman" w:hAnsi="Times New Roman" w:cs="Times New Roman"/>
          <w:i/>
          <w:sz w:val="24"/>
          <w:szCs w:val="24"/>
        </w:rPr>
        <w:t>International Journal of Entrepreneurship and Small Business,</w:t>
      </w:r>
      <w:r w:rsidRPr="00812049">
        <w:rPr>
          <w:rFonts w:ascii="Times New Roman" w:hAnsi="Times New Roman" w:cs="Times New Roman"/>
          <w:sz w:val="24"/>
          <w:szCs w:val="24"/>
        </w:rPr>
        <w:t xml:space="preserve"> Vol. 26 No. 2, pp.154–170.</w:t>
      </w:r>
    </w:p>
    <w:p w14:paraId="47AF1608"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Dana, L. P., </w:t>
      </w:r>
      <w:proofErr w:type="spellStart"/>
      <w:r w:rsidRPr="00812049">
        <w:rPr>
          <w:rFonts w:ascii="Times New Roman" w:hAnsi="Times New Roman" w:cs="Times New Roman"/>
          <w:sz w:val="24"/>
          <w:szCs w:val="24"/>
        </w:rPr>
        <w:t>Grandinetti</w:t>
      </w:r>
      <w:proofErr w:type="spellEnd"/>
      <w:r w:rsidRPr="00812049">
        <w:rPr>
          <w:rFonts w:ascii="Times New Roman" w:hAnsi="Times New Roman" w:cs="Times New Roman"/>
          <w:sz w:val="24"/>
          <w:szCs w:val="24"/>
        </w:rPr>
        <w:t xml:space="preserve">, R. and Mason. M.C. (2016) ‘International Entrepreneurship, Export Planning and Export Performance: Evidence from a Sample of Winemaking SMEs’, </w:t>
      </w:r>
      <w:r w:rsidRPr="00812049">
        <w:rPr>
          <w:rFonts w:ascii="Times New Roman" w:hAnsi="Times New Roman" w:cs="Times New Roman"/>
          <w:i/>
          <w:sz w:val="24"/>
          <w:szCs w:val="24"/>
        </w:rPr>
        <w:t>International Journal of Entrepreneurship and Small Busin</w:t>
      </w:r>
      <w:r w:rsidRPr="00812049">
        <w:rPr>
          <w:rFonts w:ascii="Times New Roman" w:hAnsi="Times New Roman" w:cs="Times New Roman"/>
          <w:sz w:val="24"/>
          <w:szCs w:val="24"/>
        </w:rPr>
        <w:t>ess, Vol. 29 No. 4, pp.602-626.</w:t>
      </w:r>
    </w:p>
    <w:p w14:paraId="22ED037B"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shd w:val="clear" w:color="auto" w:fill="FFFFFF"/>
        </w:rPr>
        <w:t>Dana, L.P. (1999) ‘Entrepreneurship as a supplement in the People’s Republic of China’, </w:t>
      </w:r>
      <w:r w:rsidRPr="00812049">
        <w:rPr>
          <w:rFonts w:ascii="Times New Roman" w:hAnsi="Times New Roman" w:cs="Times New Roman"/>
          <w:i/>
          <w:iCs/>
          <w:sz w:val="24"/>
          <w:szCs w:val="24"/>
          <w:shd w:val="clear" w:color="auto" w:fill="FFFFFF"/>
        </w:rPr>
        <w:t>Journal of Small Business Management</w:t>
      </w:r>
      <w:r w:rsidRPr="00812049">
        <w:rPr>
          <w:rFonts w:ascii="Times New Roman" w:hAnsi="Times New Roman" w:cs="Times New Roman"/>
          <w:sz w:val="24"/>
          <w:szCs w:val="24"/>
          <w:shd w:val="clear" w:color="auto" w:fill="FFFFFF"/>
        </w:rPr>
        <w:t>. Vol. </w:t>
      </w:r>
      <w:r w:rsidRPr="00812049">
        <w:rPr>
          <w:rFonts w:ascii="Times New Roman" w:hAnsi="Times New Roman" w:cs="Times New Roman"/>
          <w:iCs/>
          <w:sz w:val="24"/>
          <w:szCs w:val="24"/>
          <w:shd w:val="clear" w:color="auto" w:fill="FFFFFF"/>
        </w:rPr>
        <w:t xml:space="preserve">37 No. </w:t>
      </w:r>
      <w:r w:rsidRPr="00812049">
        <w:rPr>
          <w:rFonts w:ascii="Times New Roman" w:hAnsi="Times New Roman" w:cs="Times New Roman"/>
          <w:sz w:val="24"/>
          <w:szCs w:val="24"/>
          <w:shd w:val="clear" w:color="auto" w:fill="FFFFFF"/>
        </w:rPr>
        <w:t>3, pp.76-80.</w:t>
      </w:r>
    </w:p>
    <w:p w14:paraId="79AB3F9A"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Davison, R.M., </w:t>
      </w:r>
      <w:proofErr w:type="spellStart"/>
      <w:r w:rsidRPr="00812049">
        <w:rPr>
          <w:rFonts w:ascii="Times New Roman" w:hAnsi="Times New Roman" w:cs="Times New Roman"/>
          <w:sz w:val="24"/>
          <w:szCs w:val="24"/>
        </w:rPr>
        <w:t>Ou</w:t>
      </w:r>
      <w:proofErr w:type="spellEnd"/>
      <w:r w:rsidRPr="00812049">
        <w:rPr>
          <w:rFonts w:ascii="Times New Roman" w:hAnsi="Times New Roman" w:cs="Times New Roman"/>
          <w:sz w:val="24"/>
          <w:szCs w:val="24"/>
        </w:rPr>
        <w:t xml:space="preserve">, C.X. and </w:t>
      </w:r>
      <w:proofErr w:type="spellStart"/>
      <w:r w:rsidRPr="00812049">
        <w:rPr>
          <w:rFonts w:ascii="Times New Roman" w:hAnsi="Times New Roman" w:cs="Times New Roman"/>
          <w:sz w:val="24"/>
          <w:szCs w:val="24"/>
        </w:rPr>
        <w:t>Martinsons</w:t>
      </w:r>
      <w:proofErr w:type="spellEnd"/>
      <w:r w:rsidRPr="00812049">
        <w:rPr>
          <w:rFonts w:ascii="Times New Roman" w:hAnsi="Times New Roman" w:cs="Times New Roman"/>
          <w:sz w:val="24"/>
          <w:szCs w:val="24"/>
        </w:rPr>
        <w:t xml:space="preserve">, M.G. (2018) ‘Interpersonal knowledge exchange in China: The impact of guanxi and social media’, </w:t>
      </w:r>
      <w:r w:rsidRPr="00812049">
        <w:rPr>
          <w:rFonts w:ascii="Times New Roman" w:hAnsi="Times New Roman" w:cs="Times New Roman"/>
          <w:i/>
          <w:sz w:val="24"/>
          <w:szCs w:val="24"/>
        </w:rPr>
        <w:t>Information and Management</w:t>
      </w:r>
      <w:r w:rsidRPr="00812049">
        <w:rPr>
          <w:rFonts w:ascii="Times New Roman" w:hAnsi="Times New Roman" w:cs="Times New Roman"/>
          <w:sz w:val="24"/>
          <w:szCs w:val="24"/>
        </w:rPr>
        <w:t xml:space="preserve">, Vol. 55 No. 2, pp.224-234. </w:t>
      </w:r>
    </w:p>
    <w:p w14:paraId="39B3E072"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shd w:val="clear" w:color="auto" w:fill="FFFFFF"/>
        </w:rPr>
        <w:t>Dixit, R.V. and Prakash, G. (2018) ‘Intentions to Use Social Networking Sites (SNS) Using Technology Acceptance Model (TAM) An Empirical Study’, </w:t>
      </w:r>
      <w:r w:rsidRPr="00812049">
        <w:rPr>
          <w:rFonts w:ascii="Times New Roman" w:hAnsi="Times New Roman" w:cs="Times New Roman"/>
          <w:i/>
          <w:iCs/>
          <w:sz w:val="24"/>
          <w:szCs w:val="24"/>
          <w:shd w:val="clear" w:color="auto" w:fill="FFFFFF"/>
        </w:rPr>
        <w:t>Paradigm</w:t>
      </w:r>
      <w:r w:rsidRPr="00812049">
        <w:rPr>
          <w:rFonts w:ascii="Times New Roman" w:hAnsi="Times New Roman" w:cs="Times New Roman"/>
          <w:sz w:val="24"/>
          <w:szCs w:val="24"/>
          <w:shd w:val="clear" w:color="auto" w:fill="FFFFFF"/>
        </w:rPr>
        <w:t xml:space="preserve">, Vol. </w:t>
      </w:r>
      <w:r w:rsidRPr="00812049">
        <w:rPr>
          <w:rFonts w:ascii="Times New Roman" w:hAnsi="Times New Roman" w:cs="Times New Roman"/>
          <w:iCs/>
          <w:sz w:val="24"/>
          <w:szCs w:val="24"/>
          <w:shd w:val="clear" w:color="auto" w:fill="FFFFFF"/>
        </w:rPr>
        <w:t>22 No.</w:t>
      </w:r>
      <w:r w:rsidRPr="00812049">
        <w:rPr>
          <w:rFonts w:ascii="Times New Roman" w:hAnsi="Times New Roman" w:cs="Times New Roman"/>
          <w:i/>
          <w:iCs/>
          <w:sz w:val="24"/>
          <w:szCs w:val="24"/>
          <w:shd w:val="clear" w:color="auto" w:fill="FFFFFF"/>
        </w:rPr>
        <w:t xml:space="preserve"> </w:t>
      </w:r>
      <w:r w:rsidRPr="00812049">
        <w:rPr>
          <w:rFonts w:ascii="Times New Roman" w:hAnsi="Times New Roman" w:cs="Times New Roman"/>
          <w:sz w:val="24"/>
          <w:szCs w:val="24"/>
          <w:shd w:val="clear" w:color="auto" w:fill="FFFFFF"/>
        </w:rPr>
        <w:t>1, pp.65-79.</w:t>
      </w:r>
    </w:p>
    <w:p w14:paraId="44B645AA"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lastRenderedPageBreak/>
        <w:t>Fletcher, A. and Lee, M.J. (2012) ‘Current social media uses and evaluations in American museums’,</w:t>
      </w:r>
      <w:r w:rsidRPr="00812049">
        <w:rPr>
          <w:rFonts w:ascii="Times New Roman" w:hAnsi="Times New Roman" w:cs="Times New Roman"/>
          <w:i/>
          <w:sz w:val="24"/>
          <w:szCs w:val="24"/>
        </w:rPr>
        <w:t xml:space="preserve"> Museum Management and Curatorship</w:t>
      </w:r>
      <w:r w:rsidRPr="00812049">
        <w:rPr>
          <w:rFonts w:ascii="Times New Roman" w:hAnsi="Times New Roman" w:cs="Times New Roman"/>
          <w:sz w:val="24"/>
          <w:szCs w:val="24"/>
        </w:rPr>
        <w:t xml:space="preserve">, Vol. 27 No. 5, pp.505-521. </w:t>
      </w:r>
    </w:p>
    <w:p w14:paraId="1F9B52D7"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Gabarret</w:t>
      </w:r>
      <w:proofErr w:type="spellEnd"/>
      <w:r w:rsidRPr="00812049">
        <w:rPr>
          <w:rFonts w:ascii="Times New Roman" w:hAnsi="Times New Roman" w:cs="Times New Roman"/>
          <w:sz w:val="24"/>
          <w:szCs w:val="24"/>
        </w:rPr>
        <w:t xml:space="preserve">, I., </w:t>
      </w:r>
      <w:proofErr w:type="spellStart"/>
      <w:r w:rsidRPr="00812049">
        <w:rPr>
          <w:rFonts w:ascii="Times New Roman" w:hAnsi="Times New Roman" w:cs="Times New Roman"/>
          <w:sz w:val="24"/>
          <w:szCs w:val="24"/>
        </w:rPr>
        <w:t>Vedel</w:t>
      </w:r>
      <w:proofErr w:type="spellEnd"/>
      <w:r w:rsidRPr="00812049">
        <w:rPr>
          <w:rFonts w:ascii="Times New Roman" w:hAnsi="Times New Roman" w:cs="Times New Roman"/>
          <w:sz w:val="24"/>
          <w:szCs w:val="24"/>
        </w:rPr>
        <w:t xml:space="preserve">, B., and </w:t>
      </w:r>
      <w:proofErr w:type="spellStart"/>
      <w:r w:rsidRPr="00812049">
        <w:rPr>
          <w:rFonts w:ascii="Times New Roman" w:hAnsi="Times New Roman" w:cs="Times New Roman"/>
          <w:sz w:val="24"/>
          <w:szCs w:val="24"/>
        </w:rPr>
        <w:t>Decaillon</w:t>
      </w:r>
      <w:proofErr w:type="spellEnd"/>
      <w:r w:rsidRPr="00812049">
        <w:rPr>
          <w:rFonts w:ascii="Times New Roman" w:hAnsi="Times New Roman" w:cs="Times New Roman"/>
          <w:sz w:val="24"/>
          <w:szCs w:val="24"/>
        </w:rPr>
        <w:t xml:space="preserve">, J. (2017) ‘A Social Affair: Identifying the Motivation of Social Entrepreneurs’, </w:t>
      </w:r>
      <w:r w:rsidRPr="00812049">
        <w:rPr>
          <w:rFonts w:ascii="Times New Roman" w:hAnsi="Times New Roman" w:cs="Times New Roman"/>
          <w:i/>
          <w:sz w:val="24"/>
          <w:szCs w:val="24"/>
        </w:rPr>
        <w:t>International Journal of Entrepreneurship and Small Business,</w:t>
      </w:r>
      <w:r w:rsidRPr="00812049">
        <w:rPr>
          <w:rFonts w:ascii="Times New Roman" w:hAnsi="Times New Roman" w:cs="Times New Roman"/>
          <w:sz w:val="24"/>
          <w:szCs w:val="24"/>
        </w:rPr>
        <w:t xml:space="preserve"> Vol. 31 No. 3, pp.399-413.</w:t>
      </w:r>
    </w:p>
    <w:p w14:paraId="24C5D1E8"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shd w:val="clear" w:color="auto" w:fill="FFFFFF"/>
        </w:rPr>
        <w:t>Gartner, W.B. (1988) ‘‘Who is an entrepreneur?’ is the wrong question’, </w:t>
      </w:r>
      <w:r w:rsidRPr="00812049">
        <w:rPr>
          <w:rFonts w:ascii="Times New Roman" w:hAnsi="Times New Roman" w:cs="Times New Roman"/>
          <w:i/>
          <w:iCs/>
          <w:sz w:val="24"/>
          <w:szCs w:val="24"/>
          <w:shd w:val="clear" w:color="auto" w:fill="FFFFFF"/>
        </w:rPr>
        <w:t xml:space="preserve">American </w:t>
      </w:r>
      <w:r>
        <w:rPr>
          <w:rFonts w:ascii="Times New Roman" w:hAnsi="Times New Roman" w:cs="Times New Roman"/>
          <w:i/>
          <w:iCs/>
          <w:sz w:val="24"/>
          <w:szCs w:val="24"/>
          <w:shd w:val="clear" w:color="auto" w:fill="FFFFFF"/>
        </w:rPr>
        <w:t>J</w:t>
      </w:r>
      <w:r w:rsidRPr="00812049">
        <w:rPr>
          <w:rFonts w:ascii="Times New Roman" w:hAnsi="Times New Roman" w:cs="Times New Roman"/>
          <w:i/>
          <w:iCs/>
          <w:sz w:val="24"/>
          <w:szCs w:val="24"/>
          <w:shd w:val="clear" w:color="auto" w:fill="FFFFFF"/>
        </w:rPr>
        <w:t xml:space="preserve">ournal of </w:t>
      </w:r>
      <w:r>
        <w:rPr>
          <w:rFonts w:ascii="Times New Roman" w:hAnsi="Times New Roman" w:cs="Times New Roman"/>
          <w:i/>
          <w:iCs/>
          <w:sz w:val="24"/>
          <w:szCs w:val="24"/>
          <w:shd w:val="clear" w:color="auto" w:fill="FFFFFF"/>
        </w:rPr>
        <w:t>S</w:t>
      </w:r>
      <w:r w:rsidRPr="00812049">
        <w:rPr>
          <w:rFonts w:ascii="Times New Roman" w:hAnsi="Times New Roman" w:cs="Times New Roman"/>
          <w:i/>
          <w:iCs/>
          <w:sz w:val="24"/>
          <w:szCs w:val="24"/>
          <w:shd w:val="clear" w:color="auto" w:fill="FFFFFF"/>
        </w:rPr>
        <w:t xml:space="preserve">mall </w:t>
      </w:r>
      <w:r>
        <w:rPr>
          <w:rFonts w:ascii="Times New Roman" w:hAnsi="Times New Roman" w:cs="Times New Roman"/>
          <w:i/>
          <w:iCs/>
          <w:sz w:val="24"/>
          <w:szCs w:val="24"/>
          <w:shd w:val="clear" w:color="auto" w:fill="FFFFFF"/>
        </w:rPr>
        <w:t>B</w:t>
      </w:r>
      <w:r w:rsidRPr="00812049">
        <w:rPr>
          <w:rFonts w:ascii="Times New Roman" w:hAnsi="Times New Roman" w:cs="Times New Roman"/>
          <w:i/>
          <w:iCs/>
          <w:sz w:val="24"/>
          <w:szCs w:val="24"/>
          <w:shd w:val="clear" w:color="auto" w:fill="FFFFFF"/>
        </w:rPr>
        <w:t>usiness</w:t>
      </w:r>
      <w:r w:rsidRPr="00812049">
        <w:rPr>
          <w:rFonts w:ascii="Times New Roman" w:hAnsi="Times New Roman" w:cs="Times New Roman"/>
          <w:sz w:val="24"/>
          <w:szCs w:val="24"/>
          <w:shd w:val="clear" w:color="auto" w:fill="FFFFFF"/>
        </w:rPr>
        <w:t xml:space="preserve">, Vol. </w:t>
      </w:r>
      <w:r w:rsidRPr="00812049">
        <w:rPr>
          <w:rFonts w:ascii="Times New Roman" w:hAnsi="Times New Roman" w:cs="Times New Roman"/>
          <w:iCs/>
          <w:sz w:val="24"/>
          <w:szCs w:val="24"/>
          <w:shd w:val="clear" w:color="auto" w:fill="FFFFFF"/>
        </w:rPr>
        <w:t xml:space="preserve">12 No. </w:t>
      </w:r>
      <w:r w:rsidRPr="00812049">
        <w:rPr>
          <w:rFonts w:ascii="Times New Roman" w:hAnsi="Times New Roman" w:cs="Times New Roman"/>
          <w:sz w:val="24"/>
          <w:szCs w:val="24"/>
          <w:shd w:val="clear" w:color="auto" w:fill="FFFFFF"/>
        </w:rPr>
        <w:t>4, pp.11-32.</w:t>
      </w:r>
    </w:p>
    <w:p w14:paraId="541275EA" w14:textId="77777777" w:rsidR="001B4CB8" w:rsidRPr="00812049" w:rsidRDefault="001B4CB8" w:rsidP="001B4CB8">
      <w:pPr>
        <w:pStyle w:val="CommentText"/>
        <w:spacing w:after="160"/>
        <w:ind w:left="360" w:hanging="360"/>
        <w:jc w:val="both"/>
        <w:rPr>
          <w:rStyle w:val="googlescholar-container"/>
          <w:sz w:val="24"/>
          <w:szCs w:val="24"/>
          <w:shd w:val="clear" w:color="auto" w:fill="FFFFFF"/>
        </w:rPr>
      </w:pPr>
      <w:proofErr w:type="spellStart"/>
      <w:r w:rsidRPr="00812049">
        <w:rPr>
          <w:rStyle w:val="hlfld-contribauthor"/>
          <w:sz w:val="24"/>
          <w:szCs w:val="24"/>
          <w:shd w:val="clear" w:color="auto" w:fill="FFFFFF"/>
        </w:rPr>
        <w:t>Hafezieh</w:t>
      </w:r>
      <w:proofErr w:type="spellEnd"/>
      <w:r w:rsidRPr="00812049">
        <w:rPr>
          <w:rStyle w:val="hlfld-contribauthor"/>
          <w:sz w:val="24"/>
          <w:szCs w:val="24"/>
          <w:shd w:val="clear" w:color="auto" w:fill="FFFFFF"/>
        </w:rPr>
        <w:t>, </w:t>
      </w:r>
      <w:r w:rsidRPr="00812049">
        <w:rPr>
          <w:rStyle w:val="nlmgiven-names"/>
          <w:sz w:val="24"/>
          <w:szCs w:val="24"/>
          <w:shd w:val="clear" w:color="auto" w:fill="FFFFFF"/>
        </w:rPr>
        <w:t>N.</w:t>
      </w:r>
      <w:r w:rsidRPr="00812049">
        <w:rPr>
          <w:sz w:val="24"/>
          <w:szCs w:val="24"/>
          <w:shd w:val="clear" w:color="auto" w:fill="FFFFFF"/>
        </w:rPr>
        <w:t>, </w:t>
      </w:r>
      <w:proofErr w:type="spellStart"/>
      <w:r w:rsidRPr="00812049">
        <w:rPr>
          <w:rStyle w:val="hlfld-contribauthor"/>
          <w:sz w:val="24"/>
          <w:szCs w:val="24"/>
          <w:shd w:val="clear" w:color="auto" w:fill="FFFFFF"/>
        </w:rPr>
        <w:t>Akhavan</w:t>
      </w:r>
      <w:proofErr w:type="spellEnd"/>
      <w:r w:rsidRPr="00812049">
        <w:rPr>
          <w:rStyle w:val="hlfld-contribauthor"/>
          <w:sz w:val="24"/>
          <w:szCs w:val="24"/>
          <w:shd w:val="clear" w:color="auto" w:fill="FFFFFF"/>
        </w:rPr>
        <w:t>, </w:t>
      </w:r>
      <w:r w:rsidRPr="00812049">
        <w:rPr>
          <w:rStyle w:val="nlmgiven-names"/>
          <w:sz w:val="24"/>
          <w:szCs w:val="24"/>
          <w:shd w:val="clear" w:color="auto" w:fill="FFFFFF"/>
        </w:rPr>
        <w:t>P.</w:t>
      </w:r>
      <w:r w:rsidRPr="00812049">
        <w:rPr>
          <w:sz w:val="24"/>
          <w:szCs w:val="24"/>
          <w:shd w:val="clear" w:color="auto" w:fill="FFFFFF"/>
        </w:rPr>
        <w:t xml:space="preserve"> and </w:t>
      </w:r>
      <w:proofErr w:type="spellStart"/>
      <w:r w:rsidRPr="00812049">
        <w:rPr>
          <w:rStyle w:val="hlfld-contribauthor"/>
          <w:sz w:val="24"/>
          <w:szCs w:val="24"/>
          <w:shd w:val="clear" w:color="auto" w:fill="FFFFFF"/>
        </w:rPr>
        <w:t>Eshraghian</w:t>
      </w:r>
      <w:proofErr w:type="spellEnd"/>
      <w:r w:rsidRPr="00812049">
        <w:rPr>
          <w:rStyle w:val="hlfld-contribauthor"/>
          <w:sz w:val="24"/>
          <w:szCs w:val="24"/>
          <w:shd w:val="clear" w:color="auto" w:fill="FFFFFF"/>
        </w:rPr>
        <w:t>, </w:t>
      </w:r>
      <w:r w:rsidRPr="00812049">
        <w:rPr>
          <w:rStyle w:val="nlmgiven-names"/>
          <w:sz w:val="24"/>
          <w:szCs w:val="24"/>
          <w:shd w:val="clear" w:color="auto" w:fill="FFFFFF"/>
        </w:rPr>
        <w:t>F.</w:t>
      </w:r>
      <w:r w:rsidRPr="00812049">
        <w:rPr>
          <w:sz w:val="24"/>
          <w:szCs w:val="24"/>
          <w:shd w:val="clear" w:color="auto" w:fill="FFFFFF"/>
        </w:rPr>
        <w:t> (</w:t>
      </w:r>
      <w:r w:rsidRPr="00812049">
        <w:rPr>
          <w:rStyle w:val="nlmyear"/>
          <w:sz w:val="24"/>
          <w:szCs w:val="24"/>
          <w:shd w:val="clear" w:color="auto" w:fill="FFFFFF"/>
        </w:rPr>
        <w:t>2011</w:t>
      </w:r>
      <w:r w:rsidRPr="00812049">
        <w:rPr>
          <w:sz w:val="24"/>
          <w:szCs w:val="24"/>
          <w:shd w:val="clear" w:color="auto" w:fill="FFFFFF"/>
        </w:rPr>
        <w:t>) ‘</w:t>
      </w:r>
      <w:r w:rsidRPr="00812049">
        <w:rPr>
          <w:rStyle w:val="nlmarticle-title"/>
          <w:sz w:val="24"/>
          <w:szCs w:val="24"/>
          <w:shd w:val="clear" w:color="auto" w:fill="FFFFFF"/>
        </w:rPr>
        <w:t>Exploration of process and competitive factors of entrepreneurship in digital space: A multiple case study in Iran’</w:t>
      </w:r>
      <w:r w:rsidRPr="00812049">
        <w:rPr>
          <w:sz w:val="24"/>
          <w:szCs w:val="24"/>
          <w:shd w:val="clear" w:color="auto" w:fill="FFFFFF"/>
        </w:rPr>
        <w:t>. </w:t>
      </w:r>
      <w:r w:rsidRPr="00812049">
        <w:rPr>
          <w:i/>
          <w:iCs/>
          <w:sz w:val="24"/>
          <w:szCs w:val="24"/>
          <w:shd w:val="clear" w:color="auto" w:fill="FFFFFF"/>
        </w:rPr>
        <w:t>Education, Business and Society: Contemporary Middle Eastern Issues</w:t>
      </w:r>
      <w:r w:rsidRPr="00812049">
        <w:rPr>
          <w:sz w:val="24"/>
          <w:szCs w:val="24"/>
          <w:shd w:val="clear" w:color="auto" w:fill="FFFFFF"/>
        </w:rPr>
        <w:t>, Vol. 4 No. 4, pp.</w:t>
      </w:r>
      <w:r w:rsidRPr="00812049">
        <w:rPr>
          <w:rStyle w:val="nlmfpage"/>
          <w:sz w:val="24"/>
          <w:szCs w:val="24"/>
          <w:shd w:val="clear" w:color="auto" w:fill="FFFFFF"/>
        </w:rPr>
        <w:t>267</w:t>
      </w:r>
      <w:r w:rsidRPr="00812049">
        <w:rPr>
          <w:sz w:val="24"/>
          <w:szCs w:val="24"/>
          <w:shd w:val="clear" w:color="auto" w:fill="FFFFFF"/>
        </w:rPr>
        <w:t>–</w:t>
      </w:r>
      <w:r w:rsidRPr="00812049">
        <w:rPr>
          <w:rStyle w:val="nlmlpage"/>
          <w:sz w:val="24"/>
          <w:szCs w:val="24"/>
          <w:shd w:val="clear" w:color="auto" w:fill="FFFFFF"/>
        </w:rPr>
        <w:t>279</w:t>
      </w:r>
      <w:r w:rsidRPr="00812049">
        <w:rPr>
          <w:sz w:val="24"/>
          <w:szCs w:val="24"/>
          <w:shd w:val="clear" w:color="auto" w:fill="FFFFFF"/>
        </w:rPr>
        <w:t xml:space="preserve">. </w:t>
      </w:r>
    </w:p>
    <w:p w14:paraId="63427A88" w14:textId="77777777" w:rsidR="001B4CB8" w:rsidRPr="00812049" w:rsidRDefault="001B4CB8" w:rsidP="001B4CB8">
      <w:pPr>
        <w:pStyle w:val="CommentText"/>
        <w:spacing w:after="160"/>
        <w:ind w:left="360" w:hanging="360"/>
        <w:jc w:val="both"/>
        <w:rPr>
          <w:sz w:val="24"/>
          <w:szCs w:val="24"/>
        </w:rPr>
      </w:pPr>
      <w:r w:rsidRPr="00812049">
        <w:rPr>
          <w:sz w:val="24"/>
          <w:szCs w:val="24"/>
          <w:shd w:val="clear" w:color="auto" w:fill="FFFFFF"/>
        </w:rPr>
        <w:t>Hansen, B. (2019) ‘The digital revolution–digital entrepreneurship and transformation in Beijing’. </w:t>
      </w:r>
      <w:r w:rsidRPr="00812049">
        <w:rPr>
          <w:i/>
          <w:iCs/>
          <w:sz w:val="24"/>
          <w:szCs w:val="24"/>
          <w:shd w:val="clear" w:color="auto" w:fill="FFFFFF"/>
        </w:rPr>
        <w:t>Small Enterprise Research</w:t>
      </w:r>
      <w:r w:rsidRPr="00812049">
        <w:rPr>
          <w:sz w:val="24"/>
          <w:szCs w:val="24"/>
          <w:shd w:val="clear" w:color="auto" w:fill="FFFFFF"/>
        </w:rPr>
        <w:t>, Vol. 26 No. 1, pp.36-54.</w:t>
      </w:r>
    </w:p>
    <w:p w14:paraId="08639C29"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Harlow, S. (2012) ‘Social media and social movements: Facebook and an online Guatemalan justice movement that moved offline’, </w:t>
      </w:r>
      <w:r w:rsidRPr="00812049">
        <w:rPr>
          <w:rFonts w:ascii="Times New Roman" w:hAnsi="Times New Roman" w:cs="Times New Roman"/>
          <w:i/>
          <w:sz w:val="24"/>
          <w:szCs w:val="24"/>
        </w:rPr>
        <w:t>New Media and Society,</w:t>
      </w:r>
      <w:r w:rsidRPr="00812049">
        <w:rPr>
          <w:rFonts w:ascii="Times New Roman" w:hAnsi="Times New Roman" w:cs="Times New Roman"/>
          <w:sz w:val="24"/>
          <w:szCs w:val="24"/>
        </w:rPr>
        <w:t xml:space="preserve"> Vol. 14 No. 2, pp.225-243. </w:t>
      </w:r>
    </w:p>
    <w:p w14:paraId="706A81D2"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Haythornthwaite</w:t>
      </w:r>
      <w:proofErr w:type="spellEnd"/>
      <w:r w:rsidRPr="00812049">
        <w:rPr>
          <w:rFonts w:ascii="Times New Roman" w:hAnsi="Times New Roman" w:cs="Times New Roman"/>
          <w:sz w:val="24"/>
          <w:szCs w:val="24"/>
        </w:rPr>
        <w:t xml:space="preserve">, C. (2005) ‘Social networks and Internet connectivity effects’, </w:t>
      </w:r>
      <w:r w:rsidRPr="00812049">
        <w:rPr>
          <w:rFonts w:ascii="Times New Roman" w:hAnsi="Times New Roman" w:cs="Times New Roman"/>
          <w:i/>
          <w:sz w:val="24"/>
          <w:szCs w:val="24"/>
        </w:rPr>
        <w:t>Information, Community &amp; Society</w:t>
      </w:r>
      <w:r w:rsidRPr="00812049">
        <w:rPr>
          <w:rFonts w:ascii="Times New Roman" w:hAnsi="Times New Roman" w:cs="Times New Roman"/>
          <w:sz w:val="24"/>
          <w:szCs w:val="24"/>
        </w:rPr>
        <w:t xml:space="preserve">, Vol. 8 No. 2, pp.125-147. </w:t>
      </w:r>
    </w:p>
    <w:p w14:paraId="41034695" w14:textId="77777777" w:rsidR="001B4CB8" w:rsidRPr="00812049" w:rsidRDefault="001B4CB8" w:rsidP="001B4CB8">
      <w:pPr>
        <w:ind w:left="360" w:hanging="360"/>
        <w:jc w:val="both"/>
        <w:rPr>
          <w:rFonts w:ascii="Times New Roman" w:hAnsi="Times New Roman" w:cs="Times New Roman"/>
          <w:sz w:val="24"/>
          <w:szCs w:val="24"/>
          <w:shd w:val="clear" w:color="auto" w:fill="FFFFFF"/>
        </w:rPr>
      </w:pPr>
      <w:r w:rsidRPr="00812049">
        <w:rPr>
          <w:rFonts w:ascii="Times New Roman" w:hAnsi="Times New Roman" w:cs="Times New Roman"/>
          <w:sz w:val="24"/>
          <w:szCs w:val="24"/>
          <w:shd w:val="clear" w:color="auto" w:fill="FFFFFF"/>
        </w:rPr>
        <w:t>He, C., Lu, J. and Qian, H. (2019) ‘Entrepreneurship in China’, </w:t>
      </w:r>
      <w:r w:rsidRPr="00812049">
        <w:rPr>
          <w:rFonts w:ascii="Times New Roman" w:hAnsi="Times New Roman" w:cs="Times New Roman"/>
          <w:i/>
          <w:iCs/>
          <w:sz w:val="24"/>
          <w:szCs w:val="24"/>
          <w:shd w:val="clear" w:color="auto" w:fill="FFFFFF"/>
        </w:rPr>
        <w:t>Small Business Economics</w:t>
      </w:r>
      <w:r w:rsidRPr="00812049">
        <w:rPr>
          <w:rFonts w:ascii="Times New Roman" w:hAnsi="Times New Roman" w:cs="Times New Roman"/>
          <w:sz w:val="24"/>
          <w:szCs w:val="24"/>
          <w:shd w:val="clear" w:color="auto" w:fill="FFFFFF"/>
        </w:rPr>
        <w:t>, Vol. 52 No. 3, pp.563-572.</w:t>
      </w:r>
    </w:p>
    <w:p w14:paraId="35B78E2F"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shd w:val="clear" w:color="auto" w:fill="FFFFFF"/>
        </w:rPr>
        <w:t>Henry, C., Hill, F. and Leitch, C. (2017) </w:t>
      </w:r>
      <w:r w:rsidRPr="00812049">
        <w:rPr>
          <w:rFonts w:ascii="Times New Roman" w:hAnsi="Times New Roman" w:cs="Times New Roman"/>
          <w:i/>
          <w:iCs/>
          <w:sz w:val="24"/>
          <w:szCs w:val="24"/>
          <w:shd w:val="clear" w:color="auto" w:fill="FFFFFF"/>
        </w:rPr>
        <w:t>Entrepreneurship education and training: the issue of effectiveness: the issue of effectiveness</w:t>
      </w:r>
      <w:r w:rsidRPr="00812049">
        <w:rPr>
          <w:rFonts w:ascii="Times New Roman" w:hAnsi="Times New Roman" w:cs="Times New Roman"/>
          <w:sz w:val="24"/>
          <w:szCs w:val="24"/>
          <w:shd w:val="clear" w:color="auto" w:fill="FFFFFF"/>
        </w:rPr>
        <w:t>. Routledge.</w:t>
      </w:r>
    </w:p>
    <w:p w14:paraId="5DD6628F" w14:textId="54C64CFA"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Hernández, B., Jiménez, J. and Martín, M.J. (2010) ‘Customer behaviour in electronic commerce: The moderating effect of e-purchasing experience’</w:t>
      </w:r>
      <w:r w:rsidRPr="00812049">
        <w:rPr>
          <w:rFonts w:ascii="Times New Roman" w:hAnsi="Times New Roman" w:cs="Times New Roman"/>
          <w:i/>
          <w:sz w:val="24"/>
          <w:szCs w:val="24"/>
        </w:rPr>
        <w:t xml:space="preserve">. Journal of </w:t>
      </w:r>
      <w:r w:rsidR="00F91020">
        <w:rPr>
          <w:rFonts w:ascii="Times New Roman" w:hAnsi="Times New Roman" w:cs="Times New Roman"/>
          <w:i/>
          <w:sz w:val="24"/>
          <w:szCs w:val="24"/>
        </w:rPr>
        <w:t>B</w:t>
      </w:r>
      <w:r w:rsidRPr="00812049">
        <w:rPr>
          <w:rFonts w:ascii="Times New Roman" w:hAnsi="Times New Roman" w:cs="Times New Roman"/>
          <w:i/>
          <w:sz w:val="24"/>
          <w:szCs w:val="24"/>
        </w:rPr>
        <w:t xml:space="preserve">usiness </w:t>
      </w:r>
      <w:r w:rsidR="00F91020">
        <w:rPr>
          <w:rFonts w:ascii="Times New Roman" w:hAnsi="Times New Roman" w:cs="Times New Roman"/>
          <w:i/>
          <w:sz w:val="24"/>
          <w:szCs w:val="24"/>
        </w:rPr>
        <w:t>R</w:t>
      </w:r>
      <w:r w:rsidRPr="00812049">
        <w:rPr>
          <w:rFonts w:ascii="Times New Roman" w:hAnsi="Times New Roman" w:cs="Times New Roman"/>
          <w:i/>
          <w:sz w:val="24"/>
          <w:szCs w:val="24"/>
        </w:rPr>
        <w:t>esearch</w:t>
      </w:r>
      <w:r w:rsidRPr="00812049">
        <w:rPr>
          <w:rFonts w:ascii="Times New Roman" w:hAnsi="Times New Roman" w:cs="Times New Roman"/>
          <w:sz w:val="24"/>
          <w:szCs w:val="24"/>
        </w:rPr>
        <w:t xml:space="preserve">, Vol. 63 No. 9-10, pp.964-971. </w:t>
      </w:r>
    </w:p>
    <w:p w14:paraId="048FFEB7"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Holdgaard</w:t>
      </w:r>
      <w:proofErr w:type="spellEnd"/>
      <w:r w:rsidRPr="00812049">
        <w:rPr>
          <w:rFonts w:ascii="Times New Roman" w:hAnsi="Times New Roman" w:cs="Times New Roman"/>
          <w:sz w:val="24"/>
          <w:szCs w:val="24"/>
        </w:rPr>
        <w:t xml:space="preserve">, N., and </w:t>
      </w:r>
      <w:proofErr w:type="spellStart"/>
      <w:r w:rsidRPr="00812049">
        <w:rPr>
          <w:rFonts w:ascii="Times New Roman" w:hAnsi="Times New Roman" w:cs="Times New Roman"/>
          <w:sz w:val="24"/>
          <w:szCs w:val="24"/>
        </w:rPr>
        <w:t>Klastrup</w:t>
      </w:r>
      <w:proofErr w:type="spellEnd"/>
      <w:r w:rsidRPr="00812049">
        <w:rPr>
          <w:rFonts w:ascii="Times New Roman" w:hAnsi="Times New Roman" w:cs="Times New Roman"/>
          <w:sz w:val="24"/>
          <w:szCs w:val="24"/>
        </w:rPr>
        <w:t xml:space="preserve">, L. (2014) ‘Between control and creativity: challenging co-creation and social media use in a museum context’, </w:t>
      </w:r>
      <w:r w:rsidRPr="00812049">
        <w:rPr>
          <w:rFonts w:ascii="Times New Roman" w:hAnsi="Times New Roman" w:cs="Times New Roman"/>
          <w:i/>
          <w:sz w:val="24"/>
          <w:szCs w:val="24"/>
        </w:rPr>
        <w:t>Digital Creativity</w:t>
      </w:r>
      <w:r w:rsidRPr="00812049">
        <w:rPr>
          <w:rFonts w:ascii="Times New Roman" w:hAnsi="Times New Roman" w:cs="Times New Roman"/>
          <w:sz w:val="24"/>
          <w:szCs w:val="24"/>
        </w:rPr>
        <w:t xml:space="preserve">, Vol. 25 No. 3, pp.190-202. </w:t>
      </w:r>
    </w:p>
    <w:p w14:paraId="047A6C4E" w14:textId="77777777" w:rsidR="00632BEA" w:rsidRPr="00812049" w:rsidRDefault="00632BEA" w:rsidP="00632BEA">
      <w:pPr>
        <w:spacing w:line="240" w:lineRule="auto"/>
        <w:ind w:left="360" w:hanging="360"/>
        <w:jc w:val="both"/>
        <w:rPr>
          <w:rFonts w:ascii="Times New Roman" w:hAnsi="Times New Roman" w:cs="Times New Roman"/>
          <w:sz w:val="24"/>
          <w:szCs w:val="24"/>
        </w:rPr>
      </w:pPr>
      <w:r w:rsidRPr="00812049">
        <w:rPr>
          <w:rFonts w:ascii="Times New Roman" w:hAnsi="Times New Roman" w:cs="Times New Roman"/>
          <w:sz w:val="24"/>
          <w:szCs w:val="24"/>
        </w:rPr>
        <w:t>J</w:t>
      </w:r>
      <w:r w:rsidRPr="000A5691">
        <w:rPr>
          <w:rFonts w:ascii="Times New Roman" w:hAnsi="Times New Roman" w:cs="Times New Roman"/>
          <w:sz w:val="24"/>
          <w:szCs w:val="24"/>
        </w:rPr>
        <w:t xml:space="preserve">afari Sadeghi, V, </w:t>
      </w:r>
      <w:proofErr w:type="spellStart"/>
      <w:r w:rsidRPr="000A5691">
        <w:rPr>
          <w:rFonts w:ascii="Times New Roman" w:hAnsi="Times New Roman" w:cs="Times New Roman"/>
          <w:sz w:val="24"/>
          <w:szCs w:val="24"/>
        </w:rPr>
        <w:t>Jashnsaz</w:t>
      </w:r>
      <w:proofErr w:type="spellEnd"/>
      <w:r w:rsidRPr="00812049">
        <w:rPr>
          <w:rFonts w:ascii="Times New Roman" w:hAnsi="Times New Roman" w:cs="Times New Roman"/>
          <w:sz w:val="24"/>
          <w:szCs w:val="24"/>
        </w:rPr>
        <w:t xml:space="preserve">., A., and </w:t>
      </w:r>
      <w:proofErr w:type="spellStart"/>
      <w:r w:rsidRPr="00812049">
        <w:rPr>
          <w:rFonts w:ascii="Times New Roman" w:hAnsi="Times New Roman" w:cs="Times New Roman"/>
          <w:sz w:val="24"/>
          <w:szCs w:val="24"/>
        </w:rPr>
        <w:t>Chobar</w:t>
      </w:r>
      <w:proofErr w:type="spellEnd"/>
      <w:r w:rsidRPr="00812049">
        <w:rPr>
          <w:rFonts w:ascii="Times New Roman" w:hAnsi="Times New Roman" w:cs="Times New Roman"/>
          <w:sz w:val="24"/>
          <w:szCs w:val="24"/>
        </w:rPr>
        <w:t>, M.A. (2014) ‘Organi</w:t>
      </w:r>
      <w:r>
        <w:rPr>
          <w:rFonts w:ascii="Times New Roman" w:hAnsi="Times New Roman" w:cs="Times New Roman"/>
          <w:sz w:val="24"/>
          <w:szCs w:val="24"/>
        </w:rPr>
        <w:t>s</w:t>
      </w:r>
      <w:r w:rsidRPr="00812049">
        <w:rPr>
          <w:rFonts w:ascii="Times New Roman" w:hAnsi="Times New Roman" w:cs="Times New Roman"/>
          <w:sz w:val="24"/>
          <w:szCs w:val="24"/>
        </w:rPr>
        <w:t>ation’s Conformity Assessment with Peter Senge’s Learning Organi</w:t>
      </w:r>
      <w:r>
        <w:rPr>
          <w:rFonts w:ascii="Times New Roman" w:hAnsi="Times New Roman" w:cs="Times New Roman"/>
          <w:sz w:val="24"/>
          <w:szCs w:val="24"/>
        </w:rPr>
        <w:t>s</w:t>
      </w:r>
      <w:r w:rsidRPr="00812049">
        <w:rPr>
          <w:rFonts w:ascii="Times New Roman" w:hAnsi="Times New Roman" w:cs="Times New Roman"/>
          <w:sz w:val="24"/>
          <w:szCs w:val="24"/>
        </w:rPr>
        <w:t xml:space="preserve">ation Principles in the Municipality of </w:t>
      </w:r>
      <w:proofErr w:type="spellStart"/>
      <w:r w:rsidRPr="00812049">
        <w:rPr>
          <w:rFonts w:ascii="Times New Roman" w:hAnsi="Times New Roman" w:cs="Times New Roman"/>
          <w:sz w:val="24"/>
          <w:szCs w:val="24"/>
        </w:rPr>
        <w:t>Saveh</w:t>
      </w:r>
      <w:proofErr w:type="spellEnd"/>
      <w:r w:rsidRPr="00812049">
        <w:rPr>
          <w:rFonts w:ascii="Times New Roman" w:hAnsi="Times New Roman" w:cs="Times New Roman"/>
          <w:sz w:val="24"/>
          <w:szCs w:val="24"/>
        </w:rPr>
        <w:t xml:space="preserve">: A Case Study’, </w:t>
      </w:r>
      <w:r w:rsidRPr="00812049">
        <w:rPr>
          <w:rFonts w:ascii="Times New Roman" w:hAnsi="Times New Roman" w:cs="Times New Roman"/>
          <w:i/>
          <w:sz w:val="24"/>
          <w:szCs w:val="24"/>
        </w:rPr>
        <w:t>Journal of Business and Management</w:t>
      </w:r>
      <w:r w:rsidRPr="00812049">
        <w:rPr>
          <w:rFonts w:ascii="Times New Roman" w:hAnsi="Times New Roman" w:cs="Times New Roman"/>
          <w:sz w:val="24"/>
          <w:szCs w:val="24"/>
        </w:rPr>
        <w:t>, Vol. 16 No. 5, pp. 51–58.</w:t>
      </w:r>
    </w:p>
    <w:p w14:paraId="232B6223" w14:textId="0FA466A4"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Jafari Sadeghi, V., and </w:t>
      </w:r>
      <w:proofErr w:type="spellStart"/>
      <w:r w:rsidRPr="00812049">
        <w:rPr>
          <w:rFonts w:ascii="Times New Roman" w:hAnsi="Times New Roman" w:cs="Times New Roman"/>
          <w:sz w:val="24"/>
          <w:szCs w:val="24"/>
        </w:rPr>
        <w:t>Biancone</w:t>
      </w:r>
      <w:proofErr w:type="spellEnd"/>
      <w:r w:rsidRPr="00812049">
        <w:rPr>
          <w:rFonts w:ascii="Times New Roman" w:hAnsi="Times New Roman" w:cs="Times New Roman"/>
          <w:sz w:val="24"/>
          <w:szCs w:val="24"/>
        </w:rPr>
        <w:t xml:space="preserve">, P.P. (2017a) ‘Exploring the Drivers of Gender Entrepreneurship: Focus on the Motivational Perspectives in USA, Italy and France.’ In </w:t>
      </w:r>
      <w:proofErr w:type="spellStart"/>
      <w:r w:rsidRPr="00812049">
        <w:rPr>
          <w:rFonts w:ascii="Times New Roman" w:hAnsi="Times New Roman" w:cs="Times New Roman"/>
          <w:sz w:val="24"/>
          <w:szCs w:val="24"/>
        </w:rPr>
        <w:t>Ratten</w:t>
      </w:r>
      <w:proofErr w:type="spellEnd"/>
      <w:r w:rsidRPr="00812049">
        <w:rPr>
          <w:rFonts w:ascii="Times New Roman" w:hAnsi="Times New Roman" w:cs="Times New Roman"/>
          <w:sz w:val="24"/>
          <w:szCs w:val="24"/>
        </w:rPr>
        <w:t xml:space="preserve">, V. et al (Eds), </w:t>
      </w:r>
      <w:r w:rsidRPr="00812049">
        <w:rPr>
          <w:rFonts w:ascii="Times New Roman" w:hAnsi="Times New Roman" w:cs="Times New Roman"/>
          <w:i/>
          <w:sz w:val="24"/>
          <w:szCs w:val="24"/>
        </w:rPr>
        <w:t>Gender and Family Entrepreneurship</w:t>
      </w:r>
      <w:r w:rsidRPr="00812049">
        <w:rPr>
          <w:rFonts w:ascii="Times New Roman" w:hAnsi="Times New Roman" w:cs="Times New Roman"/>
          <w:sz w:val="24"/>
          <w:szCs w:val="24"/>
        </w:rPr>
        <w:t>, Routledge Taylor &amp; Francis Group, London, pp.124-142.</w:t>
      </w:r>
    </w:p>
    <w:p w14:paraId="5260A045"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Jafari Sadeghi, V., and </w:t>
      </w:r>
      <w:proofErr w:type="spellStart"/>
      <w:r w:rsidRPr="00812049">
        <w:rPr>
          <w:rFonts w:ascii="Times New Roman" w:hAnsi="Times New Roman" w:cs="Times New Roman"/>
          <w:sz w:val="24"/>
          <w:szCs w:val="24"/>
        </w:rPr>
        <w:t>Biancone</w:t>
      </w:r>
      <w:proofErr w:type="spellEnd"/>
      <w:r w:rsidRPr="00812049">
        <w:rPr>
          <w:rFonts w:ascii="Times New Roman" w:hAnsi="Times New Roman" w:cs="Times New Roman"/>
          <w:sz w:val="24"/>
          <w:szCs w:val="24"/>
        </w:rPr>
        <w:t xml:space="preserve">, P.P. (2017b) ‘How Micro, Small and Medium-Sized Enterprises Are Driven Outward the Superior International Trade Performance? A Multidimensional Study on Italian Food Sector’, </w:t>
      </w:r>
      <w:r w:rsidRPr="00812049">
        <w:rPr>
          <w:rFonts w:ascii="Times New Roman" w:hAnsi="Times New Roman" w:cs="Times New Roman"/>
          <w:i/>
          <w:sz w:val="24"/>
          <w:szCs w:val="24"/>
        </w:rPr>
        <w:t>Research in International Business and Finance</w:t>
      </w:r>
      <w:r w:rsidRPr="00812049">
        <w:rPr>
          <w:rFonts w:ascii="Times New Roman" w:hAnsi="Times New Roman" w:cs="Times New Roman"/>
          <w:sz w:val="24"/>
          <w:szCs w:val="24"/>
        </w:rPr>
        <w:t>, Vol. 45, pp.597–606.</w:t>
      </w:r>
    </w:p>
    <w:p w14:paraId="5FF162D0" w14:textId="6A48EF81" w:rsidR="001B4CB8"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Jafari Sadeghi, V., </w:t>
      </w:r>
      <w:proofErr w:type="spellStart"/>
      <w:r w:rsidRPr="00812049">
        <w:rPr>
          <w:rFonts w:ascii="Times New Roman" w:hAnsi="Times New Roman" w:cs="Times New Roman"/>
          <w:sz w:val="24"/>
          <w:szCs w:val="24"/>
        </w:rPr>
        <w:t>Biancone</w:t>
      </w:r>
      <w:proofErr w:type="spellEnd"/>
      <w:r w:rsidRPr="00812049">
        <w:rPr>
          <w:rFonts w:ascii="Times New Roman" w:hAnsi="Times New Roman" w:cs="Times New Roman"/>
          <w:sz w:val="24"/>
          <w:szCs w:val="24"/>
        </w:rPr>
        <w:t xml:space="preserve">, P.P., </w:t>
      </w:r>
      <w:proofErr w:type="spellStart"/>
      <w:r w:rsidRPr="00812049">
        <w:rPr>
          <w:rFonts w:ascii="Times New Roman" w:hAnsi="Times New Roman" w:cs="Times New Roman"/>
          <w:sz w:val="24"/>
          <w:szCs w:val="24"/>
        </w:rPr>
        <w:t>Giacoma</w:t>
      </w:r>
      <w:proofErr w:type="spellEnd"/>
      <w:r w:rsidRPr="00812049">
        <w:rPr>
          <w:rFonts w:ascii="Times New Roman" w:hAnsi="Times New Roman" w:cs="Times New Roman"/>
          <w:sz w:val="24"/>
          <w:szCs w:val="24"/>
        </w:rPr>
        <w:t>, C.,</w:t>
      </w:r>
      <w:r>
        <w:rPr>
          <w:rFonts w:ascii="Times New Roman" w:hAnsi="Times New Roman" w:cs="Times New Roman"/>
          <w:sz w:val="24"/>
          <w:szCs w:val="24"/>
        </w:rPr>
        <w:t xml:space="preserve"> </w:t>
      </w:r>
      <w:r w:rsidRPr="00812049">
        <w:rPr>
          <w:rFonts w:ascii="Times New Roman" w:hAnsi="Times New Roman" w:cs="Times New Roman"/>
          <w:sz w:val="24"/>
          <w:szCs w:val="24"/>
        </w:rPr>
        <w:t xml:space="preserve">and </w:t>
      </w:r>
      <w:proofErr w:type="spellStart"/>
      <w:r w:rsidRPr="00812049">
        <w:rPr>
          <w:rFonts w:ascii="Times New Roman" w:hAnsi="Times New Roman" w:cs="Times New Roman"/>
          <w:sz w:val="24"/>
          <w:szCs w:val="24"/>
        </w:rPr>
        <w:t>Secinaro</w:t>
      </w:r>
      <w:proofErr w:type="spellEnd"/>
      <w:r w:rsidRPr="00812049">
        <w:rPr>
          <w:rFonts w:ascii="Times New Roman" w:hAnsi="Times New Roman" w:cs="Times New Roman"/>
          <w:sz w:val="24"/>
          <w:szCs w:val="24"/>
        </w:rPr>
        <w:t>, S. (2018) ‘How Does Export Compliance Influence the Internationali</w:t>
      </w:r>
      <w:r w:rsidR="0013487B">
        <w:rPr>
          <w:rFonts w:ascii="Times New Roman" w:hAnsi="Times New Roman" w:cs="Times New Roman"/>
          <w:sz w:val="24"/>
          <w:szCs w:val="24"/>
        </w:rPr>
        <w:t>s</w:t>
      </w:r>
      <w:r w:rsidRPr="00812049">
        <w:rPr>
          <w:rFonts w:ascii="Times New Roman" w:hAnsi="Times New Roman" w:cs="Times New Roman"/>
          <w:sz w:val="24"/>
          <w:szCs w:val="24"/>
        </w:rPr>
        <w:t xml:space="preserve">ation of Firms: Is It a Threat or an Opportunity?’ </w:t>
      </w:r>
      <w:r w:rsidRPr="00812049">
        <w:rPr>
          <w:rFonts w:ascii="Times New Roman" w:hAnsi="Times New Roman" w:cs="Times New Roman"/>
          <w:i/>
          <w:sz w:val="24"/>
          <w:szCs w:val="24"/>
        </w:rPr>
        <w:t>Journal of Global Entrepreneurship Research,</w:t>
      </w:r>
      <w:r w:rsidRPr="00812049">
        <w:rPr>
          <w:rFonts w:ascii="Times New Roman" w:hAnsi="Times New Roman" w:cs="Times New Roman"/>
          <w:sz w:val="24"/>
          <w:szCs w:val="24"/>
        </w:rPr>
        <w:t xml:space="preserve"> Vol. 8 No. 1, pp.1-15.</w:t>
      </w:r>
    </w:p>
    <w:p w14:paraId="065EDA00" w14:textId="3B347DA4" w:rsidR="00F91020" w:rsidRDefault="00F91020" w:rsidP="00F91020">
      <w:pPr>
        <w:ind w:left="360" w:hanging="360"/>
        <w:jc w:val="both"/>
        <w:rPr>
          <w:rFonts w:ascii="Times New Roman" w:hAnsi="Times New Roman" w:cs="Times New Roman"/>
          <w:sz w:val="24"/>
          <w:szCs w:val="24"/>
        </w:rPr>
      </w:pPr>
      <w:r w:rsidRPr="00D455C7">
        <w:rPr>
          <w:rFonts w:ascii="Times New Roman" w:hAnsi="Times New Roman" w:cs="Times New Roman"/>
          <w:sz w:val="24"/>
          <w:szCs w:val="24"/>
        </w:rPr>
        <w:lastRenderedPageBreak/>
        <w:t>Jafari Sadeghi, V., Biancone, P. P</w:t>
      </w:r>
      <w:r w:rsidR="00632BEA" w:rsidRPr="00D455C7">
        <w:rPr>
          <w:rFonts w:ascii="Times New Roman" w:hAnsi="Times New Roman" w:cs="Times New Roman"/>
          <w:sz w:val="24"/>
          <w:szCs w:val="24"/>
        </w:rPr>
        <w:t>.,</w:t>
      </w:r>
      <w:r w:rsidRPr="00D455C7">
        <w:rPr>
          <w:rFonts w:ascii="Times New Roman" w:hAnsi="Times New Roman" w:cs="Times New Roman"/>
          <w:sz w:val="24"/>
          <w:szCs w:val="24"/>
        </w:rPr>
        <w:t xml:space="preserve"> Anderson, R. B., </w:t>
      </w:r>
      <w:r w:rsidR="00341ABB" w:rsidRPr="00D455C7">
        <w:rPr>
          <w:rFonts w:ascii="Times New Roman" w:hAnsi="Times New Roman" w:cs="Times New Roman"/>
          <w:sz w:val="24"/>
          <w:szCs w:val="24"/>
        </w:rPr>
        <w:t>and</w:t>
      </w:r>
      <w:r w:rsidRPr="00D455C7">
        <w:rPr>
          <w:rFonts w:ascii="Times New Roman" w:hAnsi="Times New Roman" w:cs="Times New Roman"/>
          <w:sz w:val="24"/>
          <w:szCs w:val="24"/>
        </w:rPr>
        <w:t xml:space="preserve"> </w:t>
      </w:r>
      <w:proofErr w:type="spellStart"/>
      <w:r w:rsidRPr="00D455C7">
        <w:rPr>
          <w:rFonts w:ascii="Times New Roman" w:hAnsi="Times New Roman" w:cs="Times New Roman"/>
          <w:sz w:val="24"/>
          <w:szCs w:val="24"/>
        </w:rPr>
        <w:t>Nkongolo-Bakenda</w:t>
      </w:r>
      <w:proofErr w:type="spellEnd"/>
      <w:r w:rsidRPr="00D455C7">
        <w:rPr>
          <w:rFonts w:ascii="Times New Roman" w:hAnsi="Times New Roman" w:cs="Times New Roman"/>
          <w:sz w:val="24"/>
          <w:szCs w:val="24"/>
        </w:rPr>
        <w:t>, J.-M. (2019</w:t>
      </w:r>
      <w:r w:rsidR="00632BEA" w:rsidRPr="00D455C7">
        <w:rPr>
          <w:rFonts w:ascii="Times New Roman" w:hAnsi="Times New Roman" w:cs="Times New Roman"/>
          <w:sz w:val="24"/>
          <w:szCs w:val="24"/>
        </w:rPr>
        <w:t>a</w:t>
      </w:r>
      <w:r w:rsidRPr="00D455C7">
        <w:rPr>
          <w:rFonts w:ascii="Times New Roman" w:hAnsi="Times New Roman" w:cs="Times New Roman"/>
          <w:sz w:val="24"/>
          <w:szCs w:val="24"/>
        </w:rPr>
        <w:t xml:space="preserve">) </w:t>
      </w:r>
      <w:r w:rsidR="00341ABB" w:rsidRPr="00D455C7">
        <w:rPr>
          <w:rFonts w:ascii="Times New Roman" w:hAnsi="Times New Roman" w:cs="Times New Roman"/>
          <w:sz w:val="24"/>
          <w:szCs w:val="24"/>
        </w:rPr>
        <w:t>‘</w:t>
      </w:r>
      <w:r w:rsidRPr="00D455C7">
        <w:rPr>
          <w:rFonts w:ascii="Times New Roman" w:hAnsi="Times New Roman" w:cs="Times New Roman"/>
          <w:sz w:val="24"/>
          <w:szCs w:val="24"/>
        </w:rPr>
        <w:t>International entrepreneurship by particular people “on their own terms”: evidence of universal attributes of entrepreneurs in evolving economies</w:t>
      </w:r>
      <w:r w:rsidR="00341ABB" w:rsidRPr="00D455C7">
        <w:rPr>
          <w:rFonts w:ascii="Times New Roman" w:hAnsi="Times New Roman" w:cs="Times New Roman"/>
          <w:sz w:val="24"/>
          <w:szCs w:val="24"/>
        </w:rPr>
        <w:t>’</w:t>
      </w:r>
      <w:r w:rsidRPr="00D455C7">
        <w:rPr>
          <w:rFonts w:ascii="Times New Roman" w:hAnsi="Times New Roman" w:cs="Times New Roman"/>
          <w:sz w:val="24"/>
          <w:szCs w:val="24"/>
        </w:rPr>
        <w:t xml:space="preserve">. </w:t>
      </w:r>
      <w:r w:rsidRPr="00D455C7">
        <w:rPr>
          <w:rFonts w:ascii="Times New Roman" w:hAnsi="Times New Roman" w:cs="Times New Roman"/>
          <w:i/>
          <w:iCs/>
          <w:sz w:val="24"/>
          <w:szCs w:val="24"/>
        </w:rPr>
        <w:t>International Journal of Entrepreneurship and Small Business</w:t>
      </w:r>
      <w:r w:rsidRPr="00D455C7">
        <w:rPr>
          <w:rFonts w:ascii="Times New Roman" w:hAnsi="Times New Roman" w:cs="Times New Roman"/>
          <w:sz w:val="24"/>
          <w:szCs w:val="24"/>
        </w:rPr>
        <w:t xml:space="preserve">, </w:t>
      </w:r>
      <w:r w:rsidR="00341ABB" w:rsidRPr="00D455C7">
        <w:rPr>
          <w:rFonts w:ascii="Times New Roman" w:hAnsi="Times New Roman" w:cs="Times New Roman"/>
          <w:sz w:val="24"/>
          <w:szCs w:val="24"/>
        </w:rPr>
        <w:t xml:space="preserve">Vol. </w:t>
      </w:r>
      <w:r w:rsidRPr="00D455C7">
        <w:rPr>
          <w:rFonts w:ascii="Times New Roman" w:hAnsi="Times New Roman" w:cs="Times New Roman"/>
          <w:sz w:val="24"/>
          <w:szCs w:val="24"/>
        </w:rPr>
        <w:t>37</w:t>
      </w:r>
      <w:r w:rsidR="00341ABB" w:rsidRPr="00D455C7">
        <w:rPr>
          <w:rFonts w:ascii="Times New Roman" w:hAnsi="Times New Roman" w:cs="Times New Roman"/>
          <w:sz w:val="24"/>
          <w:szCs w:val="24"/>
        </w:rPr>
        <w:t xml:space="preserve"> No. </w:t>
      </w:r>
      <w:r w:rsidRPr="00D455C7">
        <w:rPr>
          <w:rFonts w:ascii="Times New Roman" w:hAnsi="Times New Roman" w:cs="Times New Roman"/>
          <w:sz w:val="24"/>
          <w:szCs w:val="24"/>
        </w:rPr>
        <w:t>2</w:t>
      </w:r>
      <w:r w:rsidR="00341ABB" w:rsidRPr="00D455C7">
        <w:rPr>
          <w:rFonts w:ascii="Times New Roman" w:hAnsi="Times New Roman" w:cs="Times New Roman"/>
          <w:sz w:val="24"/>
          <w:szCs w:val="24"/>
        </w:rPr>
        <w:t>. Pp.</w:t>
      </w:r>
      <w:r w:rsidRPr="00D455C7">
        <w:rPr>
          <w:rFonts w:ascii="Times New Roman" w:hAnsi="Times New Roman" w:cs="Times New Roman"/>
          <w:sz w:val="24"/>
          <w:szCs w:val="24"/>
        </w:rPr>
        <w:t xml:space="preserve"> 288-308. https://doi.org/ 10.1504/IJESB.2019.100109</w:t>
      </w:r>
    </w:p>
    <w:p w14:paraId="140ACEE0" w14:textId="44837B16" w:rsidR="00632BEA" w:rsidRDefault="00632BEA" w:rsidP="00632BEA">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Jafari Sadeghi, V., </w:t>
      </w:r>
      <w:proofErr w:type="spellStart"/>
      <w:r w:rsidRPr="00812049">
        <w:rPr>
          <w:rFonts w:ascii="Times New Roman" w:hAnsi="Times New Roman" w:cs="Times New Roman"/>
          <w:sz w:val="24"/>
          <w:szCs w:val="24"/>
        </w:rPr>
        <w:t>Kimiagari</w:t>
      </w:r>
      <w:proofErr w:type="spellEnd"/>
      <w:r w:rsidRPr="00812049">
        <w:rPr>
          <w:rFonts w:ascii="Times New Roman" w:hAnsi="Times New Roman" w:cs="Times New Roman"/>
          <w:sz w:val="24"/>
          <w:szCs w:val="24"/>
        </w:rPr>
        <w:t xml:space="preserve">, S., and </w:t>
      </w:r>
      <w:proofErr w:type="spellStart"/>
      <w:r w:rsidRPr="00812049">
        <w:rPr>
          <w:rFonts w:ascii="Times New Roman" w:hAnsi="Times New Roman" w:cs="Times New Roman"/>
          <w:sz w:val="24"/>
          <w:szCs w:val="24"/>
        </w:rPr>
        <w:t>Biancone</w:t>
      </w:r>
      <w:proofErr w:type="spellEnd"/>
      <w:r w:rsidRPr="00812049">
        <w:rPr>
          <w:rFonts w:ascii="Times New Roman" w:hAnsi="Times New Roman" w:cs="Times New Roman"/>
          <w:sz w:val="24"/>
          <w:szCs w:val="24"/>
        </w:rPr>
        <w:t>, P.P. (2019</w:t>
      </w:r>
      <w:r>
        <w:rPr>
          <w:rFonts w:ascii="Times New Roman" w:hAnsi="Times New Roman" w:cs="Times New Roman"/>
          <w:sz w:val="24"/>
          <w:szCs w:val="24"/>
        </w:rPr>
        <w:t>b</w:t>
      </w:r>
      <w:r w:rsidRPr="00812049">
        <w:rPr>
          <w:rFonts w:ascii="Times New Roman" w:hAnsi="Times New Roman" w:cs="Times New Roman"/>
          <w:sz w:val="24"/>
          <w:szCs w:val="24"/>
        </w:rPr>
        <w:t xml:space="preserve">) ‘Level of Education and Knowledge, Foresight Competency, and International Entrepreneurship: A Study of Human Capital Determinants in the European Countries’, </w:t>
      </w:r>
      <w:r w:rsidRPr="00812049">
        <w:rPr>
          <w:rFonts w:ascii="Times New Roman" w:hAnsi="Times New Roman" w:cs="Times New Roman"/>
          <w:i/>
          <w:sz w:val="24"/>
          <w:szCs w:val="24"/>
        </w:rPr>
        <w:t>European Business Review,</w:t>
      </w:r>
      <w:r w:rsidRPr="00812049">
        <w:rPr>
          <w:rFonts w:ascii="Times New Roman" w:hAnsi="Times New Roman" w:cs="Times New Roman"/>
          <w:sz w:val="24"/>
          <w:szCs w:val="24"/>
        </w:rPr>
        <w:t xml:space="preserve"> Vol. 32 No. 1. Pp.46-68.</w:t>
      </w:r>
    </w:p>
    <w:p w14:paraId="771446BD" w14:textId="77777777" w:rsidR="00632BEA" w:rsidRDefault="00632BEA" w:rsidP="00632BEA">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Jafari Sadeghi, V., </w:t>
      </w:r>
      <w:proofErr w:type="spellStart"/>
      <w:r w:rsidRPr="00812049">
        <w:rPr>
          <w:rFonts w:ascii="Times New Roman" w:hAnsi="Times New Roman" w:cs="Times New Roman"/>
          <w:sz w:val="24"/>
          <w:szCs w:val="24"/>
        </w:rPr>
        <w:t>Nkongolo-Bakenda</w:t>
      </w:r>
      <w:proofErr w:type="spellEnd"/>
      <w:r w:rsidRPr="00812049">
        <w:rPr>
          <w:rFonts w:ascii="Times New Roman" w:hAnsi="Times New Roman" w:cs="Times New Roman"/>
          <w:sz w:val="24"/>
          <w:szCs w:val="24"/>
        </w:rPr>
        <w:t xml:space="preserve"> J.M., Anderson R.B., and Dana. L.P. (2019</w:t>
      </w:r>
      <w:r>
        <w:rPr>
          <w:rFonts w:ascii="Times New Roman" w:hAnsi="Times New Roman" w:cs="Times New Roman"/>
          <w:sz w:val="24"/>
          <w:szCs w:val="24"/>
        </w:rPr>
        <w:t>c</w:t>
      </w:r>
      <w:r w:rsidRPr="00812049">
        <w:rPr>
          <w:rFonts w:ascii="Times New Roman" w:hAnsi="Times New Roman" w:cs="Times New Roman"/>
          <w:sz w:val="24"/>
          <w:szCs w:val="24"/>
        </w:rPr>
        <w:t xml:space="preserve">) ‘An Institution-Based View of International Entrepreneurship: A Comparison of Context-Based and Universal Determinants in Developing and Economically Advanced Countries’, </w:t>
      </w:r>
      <w:r w:rsidRPr="00812049">
        <w:rPr>
          <w:rFonts w:ascii="Times New Roman" w:hAnsi="Times New Roman" w:cs="Times New Roman"/>
          <w:i/>
          <w:sz w:val="24"/>
          <w:szCs w:val="24"/>
        </w:rPr>
        <w:t>International Business Review,</w:t>
      </w:r>
      <w:r w:rsidRPr="00812049">
        <w:rPr>
          <w:rFonts w:ascii="Times New Roman" w:hAnsi="Times New Roman" w:cs="Times New Roman"/>
          <w:sz w:val="24"/>
          <w:szCs w:val="24"/>
        </w:rPr>
        <w:t xml:space="preserve"> Vol. 28 No. 6.</w:t>
      </w:r>
    </w:p>
    <w:p w14:paraId="32E5DFAA" w14:textId="439E8E19" w:rsidR="001406AA" w:rsidRPr="00D455C7" w:rsidRDefault="001406AA" w:rsidP="001406AA">
      <w:pPr>
        <w:ind w:left="360" w:hanging="360"/>
        <w:jc w:val="both"/>
        <w:rPr>
          <w:rFonts w:ascii="Times New Roman" w:hAnsi="Times New Roman" w:cs="Times New Roman"/>
          <w:sz w:val="24"/>
          <w:szCs w:val="24"/>
        </w:rPr>
      </w:pPr>
      <w:r w:rsidRPr="00D455C7">
        <w:rPr>
          <w:rFonts w:ascii="Times New Roman" w:hAnsi="Times New Roman" w:cs="Times New Roman"/>
          <w:sz w:val="24"/>
          <w:szCs w:val="24"/>
        </w:rPr>
        <w:t xml:space="preserve">Jafari-Sadeghi, V., Nkongolo-Bakenda, J.-M, Dana, L. P., Anderson, R. </w:t>
      </w:r>
      <w:r w:rsidR="00632BEA" w:rsidRPr="00D455C7">
        <w:rPr>
          <w:rFonts w:ascii="Times New Roman" w:hAnsi="Times New Roman" w:cs="Times New Roman"/>
          <w:sz w:val="24"/>
          <w:szCs w:val="24"/>
        </w:rPr>
        <w:t>and</w:t>
      </w:r>
      <w:r w:rsidRPr="00D455C7">
        <w:rPr>
          <w:rFonts w:ascii="Times New Roman" w:hAnsi="Times New Roman" w:cs="Times New Roman"/>
          <w:sz w:val="24"/>
          <w:szCs w:val="24"/>
        </w:rPr>
        <w:t xml:space="preserve"> </w:t>
      </w:r>
      <w:proofErr w:type="spellStart"/>
      <w:r w:rsidRPr="00D455C7">
        <w:rPr>
          <w:rFonts w:ascii="Times New Roman" w:hAnsi="Times New Roman" w:cs="Times New Roman"/>
          <w:sz w:val="24"/>
          <w:szCs w:val="24"/>
        </w:rPr>
        <w:t>Biancone</w:t>
      </w:r>
      <w:proofErr w:type="spellEnd"/>
      <w:r w:rsidRPr="00D455C7">
        <w:rPr>
          <w:rFonts w:ascii="Times New Roman" w:hAnsi="Times New Roman" w:cs="Times New Roman"/>
          <w:sz w:val="24"/>
          <w:szCs w:val="24"/>
        </w:rPr>
        <w:t>, P.</w:t>
      </w:r>
      <w:r w:rsidR="00632BEA" w:rsidRPr="00D455C7">
        <w:rPr>
          <w:rFonts w:ascii="Times New Roman" w:hAnsi="Times New Roman" w:cs="Times New Roman"/>
          <w:sz w:val="24"/>
          <w:szCs w:val="24"/>
        </w:rPr>
        <w:t>P.</w:t>
      </w:r>
      <w:r w:rsidRPr="00D455C7">
        <w:rPr>
          <w:rFonts w:ascii="Times New Roman" w:hAnsi="Times New Roman" w:cs="Times New Roman"/>
          <w:sz w:val="24"/>
          <w:szCs w:val="24"/>
        </w:rPr>
        <w:t xml:space="preserve"> (2019</w:t>
      </w:r>
      <w:r w:rsidR="00632BEA" w:rsidRPr="00D455C7">
        <w:rPr>
          <w:rFonts w:ascii="Times New Roman" w:hAnsi="Times New Roman" w:cs="Times New Roman"/>
          <w:sz w:val="24"/>
          <w:szCs w:val="24"/>
        </w:rPr>
        <w:t>d</w:t>
      </w:r>
      <w:r w:rsidRPr="00D455C7">
        <w:rPr>
          <w:rFonts w:ascii="Times New Roman" w:hAnsi="Times New Roman" w:cs="Times New Roman"/>
          <w:sz w:val="24"/>
          <w:szCs w:val="24"/>
        </w:rPr>
        <w:t xml:space="preserve">). </w:t>
      </w:r>
      <w:r w:rsidR="00632BEA" w:rsidRPr="00D455C7">
        <w:rPr>
          <w:rFonts w:ascii="Times New Roman" w:hAnsi="Times New Roman" w:cs="Times New Roman"/>
          <w:sz w:val="24"/>
          <w:szCs w:val="24"/>
        </w:rPr>
        <w:t>‘</w:t>
      </w:r>
      <w:r w:rsidRPr="00D455C7">
        <w:rPr>
          <w:rFonts w:ascii="Times New Roman" w:hAnsi="Times New Roman" w:cs="Times New Roman"/>
          <w:sz w:val="24"/>
          <w:szCs w:val="24"/>
        </w:rPr>
        <w:t xml:space="preserve">Home country institutional context and entrepreneurial internationalisation: the significance of human capital </w:t>
      </w:r>
      <w:proofErr w:type="gramStart"/>
      <w:r w:rsidRPr="00D455C7">
        <w:rPr>
          <w:rFonts w:ascii="Times New Roman" w:hAnsi="Times New Roman" w:cs="Times New Roman"/>
          <w:sz w:val="24"/>
          <w:szCs w:val="24"/>
        </w:rPr>
        <w:t>attributes</w:t>
      </w:r>
      <w:r w:rsidR="00632BEA" w:rsidRPr="00D455C7">
        <w:rPr>
          <w:rFonts w:ascii="Times New Roman" w:hAnsi="Times New Roman" w:cs="Times New Roman"/>
          <w:sz w:val="24"/>
          <w:szCs w:val="24"/>
        </w:rPr>
        <w:t>’</w:t>
      </w:r>
      <w:proofErr w:type="gramEnd"/>
      <w:r w:rsidRPr="00D455C7">
        <w:rPr>
          <w:rFonts w:ascii="Times New Roman" w:hAnsi="Times New Roman" w:cs="Times New Roman"/>
          <w:sz w:val="24"/>
          <w:szCs w:val="24"/>
        </w:rPr>
        <w:t xml:space="preserve">. </w:t>
      </w:r>
      <w:r w:rsidRPr="00D455C7">
        <w:rPr>
          <w:rFonts w:ascii="Times New Roman" w:hAnsi="Times New Roman" w:cs="Times New Roman"/>
          <w:i/>
          <w:iCs/>
          <w:sz w:val="24"/>
          <w:szCs w:val="24"/>
        </w:rPr>
        <w:t>Journal of International Entrepreneurship</w:t>
      </w:r>
      <w:r w:rsidRPr="00D455C7">
        <w:rPr>
          <w:rFonts w:ascii="Times New Roman" w:hAnsi="Times New Roman" w:cs="Times New Roman"/>
          <w:sz w:val="24"/>
          <w:szCs w:val="24"/>
        </w:rPr>
        <w:t>. https://doi.org/10.1007/s10843-019-00264-1</w:t>
      </w:r>
    </w:p>
    <w:p w14:paraId="28649715" w14:textId="4B7002D5" w:rsidR="00927B2F" w:rsidRPr="00147D7E" w:rsidRDefault="00927B2F" w:rsidP="00927B2F">
      <w:pPr>
        <w:ind w:left="360" w:hanging="360"/>
        <w:jc w:val="both"/>
        <w:rPr>
          <w:rFonts w:ascii="Times New Roman" w:hAnsi="Times New Roman" w:cs="Times New Roman"/>
          <w:sz w:val="24"/>
          <w:szCs w:val="24"/>
        </w:rPr>
      </w:pPr>
      <w:r w:rsidRPr="00D455C7">
        <w:rPr>
          <w:rFonts w:ascii="Times New Roman" w:hAnsi="Times New Roman" w:cs="Times New Roman"/>
          <w:sz w:val="24"/>
          <w:szCs w:val="24"/>
        </w:rPr>
        <w:t xml:space="preserve">Jafari-Sadeghi, V. (2020) ‘The motivational factors of business venturing in European countries: Opportunity versus necessity?’ </w:t>
      </w:r>
      <w:r w:rsidRPr="00D455C7">
        <w:rPr>
          <w:rFonts w:ascii="Times New Roman" w:hAnsi="Times New Roman" w:cs="Times New Roman"/>
          <w:i/>
          <w:iCs/>
          <w:sz w:val="24"/>
          <w:szCs w:val="24"/>
        </w:rPr>
        <w:t>Journal of Business Research</w:t>
      </w:r>
      <w:r w:rsidRPr="00D455C7">
        <w:rPr>
          <w:rFonts w:ascii="Times New Roman" w:hAnsi="Times New Roman" w:cs="Times New Roman"/>
          <w:sz w:val="24"/>
          <w:szCs w:val="24"/>
        </w:rPr>
        <w:t xml:space="preserve">, Vol. </w:t>
      </w:r>
      <w:r w:rsidR="00D455C7">
        <w:rPr>
          <w:rFonts w:ascii="Times New Roman" w:hAnsi="Times New Roman" w:cs="Times New Roman"/>
          <w:sz w:val="24"/>
          <w:szCs w:val="24"/>
        </w:rPr>
        <w:t xml:space="preserve">113 No. </w:t>
      </w:r>
      <w:r w:rsidRPr="00D455C7">
        <w:rPr>
          <w:rFonts w:ascii="Times New Roman" w:hAnsi="Times New Roman" w:cs="Times New Roman"/>
          <w:sz w:val="24"/>
          <w:szCs w:val="24"/>
        </w:rPr>
        <w:t xml:space="preserve">May </w:t>
      </w:r>
      <w:r w:rsidRPr="00147D7E">
        <w:rPr>
          <w:rFonts w:ascii="Times New Roman" w:hAnsi="Times New Roman" w:cs="Times New Roman"/>
          <w:sz w:val="24"/>
          <w:szCs w:val="24"/>
        </w:rPr>
        <w:t>2020. Pp. 279-289. https://doi.org/10.1016/j.jbusres.2019.09.058</w:t>
      </w:r>
    </w:p>
    <w:p w14:paraId="0A5055CD" w14:textId="2E3000E5" w:rsidR="00632BEA" w:rsidRPr="00147D7E" w:rsidRDefault="00632BEA" w:rsidP="00632BEA">
      <w:pPr>
        <w:ind w:left="360" w:hanging="360"/>
        <w:jc w:val="both"/>
        <w:rPr>
          <w:rFonts w:ascii="Times New Roman" w:hAnsi="Times New Roman" w:cs="Times New Roman"/>
          <w:sz w:val="24"/>
          <w:szCs w:val="24"/>
        </w:rPr>
      </w:pPr>
      <w:r w:rsidRPr="00147D7E">
        <w:rPr>
          <w:rFonts w:ascii="Times New Roman" w:hAnsi="Times New Roman" w:cs="Times New Roman"/>
          <w:sz w:val="24"/>
          <w:szCs w:val="24"/>
        </w:rPr>
        <w:t xml:space="preserve">Jafari-Sadeghi, V., Dutta, D. K., Ferraris, A., and Del Giudice, M. (2020) ‘Internationalisation Business Processes from under-supported Policy Contexts: Evidence from Italian SMEs’, </w:t>
      </w:r>
      <w:r w:rsidRPr="00147D7E">
        <w:rPr>
          <w:rFonts w:ascii="Times New Roman" w:hAnsi="Times New Roman" w:cs="Times New Roman"/>
          <w:i/>
          <w:iCs/>
          <w:sz w:val="24"/>
          <w:szCs w:val="24"/>
        </w:rPr>
        <w:t>Business Process Management Journal</w:t>
      </w:r>
      <w:r w:rsidRPr="00147D7E">
        <w:rPr>
          <w:rFonts w:ascii="Times New Roman" w:hAnsi="Times New Roman" w:cs="Times New Roman"/>
          <w:sz w:val="24"/>
          <w:szCs w:val="24"/>
        </w:rPr>
        <w:t xml:space="preserve">, </w:t>
      </w:r>
      <w:hyperlink r:id="rId15" w:tooltip="DOI: https://doi.org/10.1108/BPMJ-03-2019-0141" w:history="1">
        <w:r w:rsidRPr="00147D7E">
          <w:rPr>
            <w:rFonts w:ascii="Times New Roman" w:hAnsi="Times New Roman" w:cs="Times New Roman"/>
            <w:sz w:val="24"/>
            <w:szCs w:val="24"/>
          </w:rPr>
          <w:t>https://doi.org/10.1108/BPMJ-03-2019-0141</w:t>
        </w:r>
      </w:hyperlink>
    </w:p>
    <w:p w14:paraId="0D0DC54C"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shd w:val="clear" w:color="auto" w:fill="FFFFFF"/>
        </w:rPr>
        <w:t xml:space="preserve">Khalil, T.M. and Shankar, R. (2000) </w:t>
      </w:r>
      <w:r w:rsidRPr="00812049">
        <w:rPr>
          <w:rFonts w:ascii="Times New Roman" w:hAnsi="Times New Roman" w:cs="Times New Roman"/>
          <w:i/>
          <w:iCs/>
          <w:sz w:val="24"/>
          <w:szCs w:val="24"/>
          <w:shd w:val="clear" w:color="auto" w:fill="FFFFFF"/>
        </w:rPr>
        <w:t>Management of technology: The key to competitiveness and wealth creation</w:t>
      </w:r>
      <w:r w:rsidRPr="00812049">
        <w:rPr>
          <w:rFonts w:ascii="Times New Roman" w:hAnsi="Times New Roman" w:cs="Times New Roman"/>
          <w:sz w:val="24"/>
          <w:szCs w:val="24"/>
          <w:shd w:val="clear" w:color="auto" w:fill="FFFFFF"/>
        </w:rPr>
        <w:t>. Boston: McGraw-Hill</w:t>
      </w:r>
    </w:p>
    <w:p w14:paraId="6456B26C"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Khang</w:t>
      </w:r>
      <w:proofErr w:type="spellEnd"/>
      <w:r w:rsidRPr="00812049">
        <w:rPr>
          <w:rFonts w:ascii="Times New Roman" w:hAnsi="Times New Roman" w:cs="Times New Roman"/>
          <w:sz w:val="24"/>
          <w:szCs w:val="24"/>
        </w:rPr>
        <w:t xml:space="preserve">, H., Ki, E. and Ye, L. (2012) ‘Social Media Research in Advertising, Communication, Marketing, and Public Relations, 1997–2010’, </w:t>
      </w:r>
      <w:r w:rsidRPr="00812049">
        <w:rPr>
          <w:rFonts w:ascii="Times New Roman" w:hAnsi="Times New Roman" w:cs="Times New Roman"/>
          <w:i/>
          <w:sz w:val="24"/>
          <w:szCs w:val="24"/>
        </w:rPr>
        <w:t>Journalism and Mass Communication Quarterly</w:t>
      </w:r>
      <w:r w:rsidRPr="00812049">
        <w:rPr>
          <w:rFonts w:ascii="Times New Roman" w:hAnsi="Times New Roman" w:cs="Times New Roman"/>
          <w:sz w:val="24"/>
          <w:szCs w:val="24"/>
        </w:rPr>
        <w:t xml:space="preserve">, Vol. 89 No. 2, pp.279-298. </w:t>
      </w:r>
    </w:p>
    <w:p w14:paraId="6D07D3D1"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Kietzmann</w:t>
      </w:r>
      <w:proofErr w:type="spellEnd"/>
      <w:r w:rsidRPr="00812049">
        <w:rPr>
          <w:rFonts w:ascii="Times New Roman" w:hAnsi="Times New Roman" w:cs="Times New Roman"/>
          <w:sz w:val="24"/>
          <w:szCs w:val="24"/>
        </w:rPr>
        <w:t xml:space="preserve">, J.H., </w:t>
      </w:r>
      <w:proofErr w:type="spellStart"/>
      <w:r w:rsidRPr="00812049">
        <w:rPr>
          <w:rFonts w:ascii="Times New Roman" w:hAnsi="Times New Roman" w:cs="Times New Roman"/>
          <w:sz w:val="24"/>
          <w:szCs w:val="24"/>
        </w:rPr>
        <w:t>Hermkens</w:t>
      </w:r>
      <w:proofErr w:type="spellEnd"/>
      <w:r w:rsidRPr="00812049">
        <w:rPr>
          <w:rFonts w:ascii="Times New Roman" w:hAnsi="Times New Roman" w:cs="Times New Roman"/>
          <w:sz w:val="24"/>
          <w:szCs w:val="24"/>
        </w:rPr>
        <w:t xml:space="preserve">, K., McCarthy, I.P. and Silvestre, B.S. (2011) ‘Social media? Get serious! Understanding the functional building blocks of social media’, </w:t>
      </w:r>
      <w:r w:rsidRPr="00812049">
        <w:rPr>
          <w:rFonts w:ascii="Times New Roman" w:hAnsi="Times New Roman" w:cs="Times New Roman"/>
          <w:i/>
          <w:sz w:val="24"/>
          <w:szCs w:val="24"/>
        </w:rPr>
        <w:t>Business Horizons</w:t>
      </w:r>
      <w:r w:rsidRPr="00812049">
        <w:rPr>
          <w:rFonts w:ascii="Times New Roman" w:hAnsi="Times New Roman" w:cs="Times New Roman"/>
          <w:sz w:val="24"/>
          <w:szCs w:val="24"/>
        </w:rPr>
        <w:t xml:space="preserve">, Vol. 54 No. 3, pp.241-251. </w:t>
      </w:r>
    </w:p>
    <w:p w14:paraId="6055D90F"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Kim, A.J. and Ko, E. (2012) ‘Do social media marketing activities enhance customer equity? An empirical study of luxury fashion brand’, </w:t>
      </w:r>
      <w:r w:rsidRPr="00812049">
        <w:rPr>
          <w:rFonts w:ascii="Times New Roman" w:hAnsi="Times New Roman" w:cs="Times New Roman"/>
          <w:i/>
          <w:sz w:val="24"/>
          <w:szCs w:val="24"/>
        </w:rPr>
        <w:t>Journal of Business Research</w:t>
      </w:r>
      <w:r w:rsidRPr="00812049">
        <w:rPr>
          <w:rFonts w:ascii="Times New Roman" w:hAnsi="Times New Roman" w:cs="Times New Roman"/>
          <w:sz w:val="24"/>
          <w:szCs w:val="24"/>
        </w:rPr>
        <w:t xml:space="preserve">, Vol. 65 No. 10, pp.1480-1486. </w:t>
      </w:r>
    </w:p>
    <w:p w14:paraId="5874F016"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Laroche, M., Habibi, M.R, Richard, M.O. (2013) ‘To be or not to be in social media: How brand loyalty is affected by social media?’ </w:t>
      </w:r>
      <w:r w:rsidRPr="00812049">
        <w:rPr>
          <w:rFonts w:ascii="Times New Roman" w:hAnsi="Times New Roman" w:cs="Times New Roman"/>
          <w:i/>
          <w:sz w:val="24"/>
          <w:szCs w:val="24"/>
        </w:rPr>
        <w:t>International Journal of Information Management</w:t>
      </w:r>
      <w:r w:rsidRPr="00812049">
        <w:rPr>
          <w:rFonts w:ascii="Times New Roman" w:hAnsi="Times New Roman" w:cs="Times New Roman"/>
          <w:sz w:val="24"/>
          <w:szCs w:val="24"/>
        </w:rPr>
        <w:t xml:space="preserve">, Vol. 33 No. 1, pp.76-82. </w:t>
      </w:r>
    </w:p>
    <w:p w14:paraId="192B5B74"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shd w:val="clear" w:color="auto" w:fill="FFFFFF"/>
        </w:rPr>
        <w:t>Lechman</w:t>
      </w:r>
      <w:proofErr w:type="spellEnd"/>
      <w:r w:rsidRPr="00812049">
        <w:rPr>
          <w:rFonts w:ascii="Times New Roman" w:hAnsi="Times New Roman" w:cs="Times New Roman"/>
          <w:sz w:val="24"/>
          <w:szCs w:val="24"/>
          <w:shd w:val="clear" w:color="auto" w:fill="FFFFFF"/>
        </w:rPr>
        <w:t>, E. (2016) </w:t>
      </w:r>
      <w:r w:rsidRPr="00812049">
        <w:rPr>
          <w:rFonts w:ascii="Times New Roman" w:hAnsi="Times New Roman" w:cs="Times New Roman"/>
          <w:i/>
          <w:sz w:val="24"/>
          <w:szCs w:val="24"/>
          <w:shd w:val="clear" w:color="auto" w:fill="FFFFFF"/>
        </w:rPr>
        <w:t>ICT Diffusion in Developing Countries</w:t>
      </w:r>
      <w:r w:rsidRPr="00812049">
        <w:rPr>
          <w:rFonts w:ascii="Times New Roman" w:hAnsi="Times New Roman" w:cs="Times New Roman"/>
          <w:sz w:val="24"/>
          <w:szCs w:val="24"/>
          <w:shd w:val="clear" w:color="auto" w:fill="FFFFFF"/>
        </w:rPr>
        <w:t>, London: Springer International.</w:t>
      </w:r>
    </w:p>
    <w:p w14:paraId="2F60345A"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Leclair</w:t>
      </w:r>
      <w:proofErr w:type="spellEnd"/>
      <w:r w:rsidRPr="00812049">
        <w:rPr>
          <w:rFonts w:ascii="Times New Roman" w:hAnsi="Times New Roman" w:cs="Times New Roman"/>
          <w:sz w:val="24"/>
          <w:szCs w:val="24"/>
        </w:rPr>
        <w:t xml:space="preserve">, L.A., (2017) ‘Social Entrepreneurship and Social Innovation as a Tool of Women Social Inclusion and Sustainable Heritage Preservation: The Case of the </w:t>
      </w:r>
      <w:proofErr w:type="spellStart"/>
      <w:r w:rsidRPr="00812049">
        <w:rPr>
          <w:rFonts w:ascii="Times New Roman" w:hAnsi="Times New Roman" w:cs="Times New Roman"/>
          <w:sz w:val="24"/>
          <w:szCs w:val="24"/>
        </w:rPr>
        <w:t>Sougha</w:t>
      </w:r>
      <w:proofErr w:type="spellEnd"/>
      <w:r w:rsidRPr="00812049">
        <w:rPr>
          <w:rFonts w:ascii="Times New Roman" w:hAnsi="Times New Roman" w:cs="Times New Roman"/>
          <w:sz w:val="24"/>
          <w:szCs w:val="24"/>
        </w:rPr>
        <w:t xml:space="preserve"> </w:t>
      </w:r>
      <w:r w:rsidRPr="00812049">
        <w:rPr>
          <w:rFonts w:ascii="Times New Roman" w:hAnsi="Times New Roman" w:cs="Times New Roman"/>
          <w:sz w:val="24"/>
          <w:szCs w:val="24"/>
        </w:rPr>
        <w:lastRenderedPageBreak/>
        <w:t xml:space="preserve">Establishment in UAE’, </w:t>
      </w:r>
      <w:r w:rsidRPr="00812049">
        <w:rPr>
          <w:rFonts w:ascii="Times New Roman" w:hAnsi="Times New Roman" w:cs="Times New Roman"/>
          <w:i/>
          <w:sz w:val="24"/>
          <w:szCs w:val="24"/>
        </w:rPr>
        <w:t>International Journal of Entrepreneurship and Small Busi</w:t>
      </w:r>
      <w:r w:rsidRPr="00812049">
        <w:rPr>
          <w:rFonts w:ascii="Times New Roman" w:hAnsi="Times New Roman" w:cs="Times New Roman"/>
          <w:sz w:val="24"/>
          <w:szCs w:val="24"/>
        </w:rPr>
        <w:t xml:space="preserve">ness, Vol. 31 No. 3, pp.345-362. </w:t>
      </w:r>
    </w:p>
    <w:p w14:paraId="18C537EA"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Lemaire, S.L., </w:t>
      </w:r>
      <w:proofErr w:type="spellStart"/>
      <w:r w:rsidRPr="00812049">
        <w:rPr>
          <w:rFonts w:ascii="Times New Roman" w:hAnsi="Times New Roman" w:cs="Times New Roman"/>
          <w:sz w:val="24"/>
          <w:szCs w:val="24"/>
        </w:rPr>
        <w:t>Maalaoui</w:t>
      </w:r>
      <w:proofErr w:type="spellEnd"/>
      <w:r w:rsidRPr="00812049">
        <w:rPr>
          <w:rFonts w:ascii="Times New Roman" w:hAnsi="Times New Roman" w:cs="Times New Roman"/>
          <w:sz w:val="24"/>
          <w:szCs w:val="24"/>
        </w:rPr>
        <w:t>, A., and Dana, L.P. (2017) ‘Social Entrepreneurship, Age and Gender: Toward a Model of Social Involvement in Entrepreneurship</w:t>
      </w:r>
      <w:r w:rsidRPr="00812049">
        <w:rPr>
          <w:rFonts w:ascii="Times New Roman" w:hAnsi="Times New Roman" w:cs="Times New Roman"/>
          <w:i/>
          <w:sz w:val="24"/>
          <w:szCs w:val="24"/>
        </w:rPr>
        <w:t>’, International Journal of Entrepreneurship and Small Business,</w:t>
      </w:r>
      <w:r w:rsidRPr="00812049">
        <w:rPr>
          <w:rFonts w:ascii="Times New Roman" w:hAnsi="Times New Roman" w:cs="Times New Roman"/>
          <w:sz w:val="24"/>
          <w:szCs w:val="24"/>
        </w:rPr>
        <w:t xml:space="preserve"> Vol. 31 No. 3, pp.363–81.</w:t>
      </w:r>
    </w:p>
    <w:p w14:paraId="60FECFF7"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Li, H. (2013) ‘History and development of entrepreneurship in China’, in Zhang, T. and </w:t>
      </w:r>
      <w:proofErr w:type="spellStart"/>
      <w:r w:rsidRPr="00812049">
        <w:rPr>
          <w:rFonts w:ascii="Times New Roman" w:hAnsi="Times New Roman" w:cs="Times New Roman"/>
          <w:sz w:val="24"/>
          <w:szCs w:val="24"/>
        </w:rPr>
        <w:t>Stough</w:t>
      </w:r>
      <w:proofErr w:type="spellEnd"/>
      <w:r w:rsidRPr="00812049">
        <w:rPr>
          <w:rFonts w:ascii="Times New Roman" w:hAnsi="Times New Roman" w:cs="Times New Roman"/>
          <w:sz w:val="24"/>
          <w:szCs w:val="24"/>
        </w:rPr>
        <w:t xml:space="preserve">, R.R. (Eds), </w:t>
      </w:r>
      <w:r w:rsidRPr="00812049">
        <w:rPr>
          <w:rFonts w:ascii="Times New Roman" w:hAnsi="Times New Roman" w:cs="Times New Roman"/>
          <w:i/>
          <w:sz w:val="24"/>
          <w:szCs w:val="24"/>
        </w:rPr>
        <w:t>Entrepreneurship and economic growth in China</w:t>
      </w:r>
      <w:r w:rsidRPr="00812049">
        <w:rPr>
          <w:rFonts w:ascii="Times New Roman" w:hAnsi="Times New Roman" w:cs="Times New Roman"/>
          <w:sz w:val="24"/>
          <w:szCs w:val="24"/>
        </w:rPr>
        <w:t xml:space="preserve">, World Scientific, London, pp.13-33. </w:t>
      </w:r>
    </w:p>
    <w:p w14:paraId="2A7D2D45"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Li, Y. and </w:t>
      </w:r>
      <w:proofErr w:type="spellStart"/>
      <w:r w:rsidRPr="00812049">
        <w:rPr>
          <w:rFonts w:ascii="Times New Roman" w:hAnsi="Times New Roman" w:cs="Times New Roman"/>
          <w:sz w:val="24"/>
          <w:szCs w:val="24"/>
        </w:rPr>
        <w:t>Dacosta</w:t>
      </w:r>
      <w:proofErr w:type="spellEnd"/>
      <w:r w:rsidRPr="00812049">
        <w:rPr>
          <w:rFonts w:ascii="Times New Roman" w:hAnsi="Times New Roman" w:cs="Times New Roman"/>
          <w:sz w:val="24"/>
          <w:szCs w:val="24"/>
        </w:rPr>
        <w:t xml:space="preserve">, M.N. (2016) ‘The enterprise reforms and entrepreneurial development in China’, </w:t>
      </w:r>
      <w:r w:rsidRPr="00812049">
        <w:rPr>
          <w:rFonts w:ascii="Times New Roman" w:hAnsi="Times New Roman" w:cs="Times New Roman"/>
          <w:i/>
          <w:sz w:val="24"/>
          <w:szCs w:val="24"/>
        </w:rPr>
        <w:t>Journal of the Asia Pacific Economy</w:t>
      </w:r>
      <w:r w:rsidRPr="00812049">
        <w:rPr>
          <w:rFonts w:ascii="Times New Roman" w:hAnsi="Times New Roman" w:cs="Times New Roman"/>
          <w:sz w:val="24"/>
          <w:szCs w:val="24"/>
        </w:rPr>
        <w:t xml:space="preserve">, Vol. 21 No. 2, pp.151-173. </w:t>
      </w:r>
    </w:p>
    <w:p w14:paraId="1F3E712E"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Martinez-Martinez, A., </w:t>
      </w:r>
      <w:proofErr w:type="spellStart"/>
      <w:r w:rsidRPr="00812049">
        <w:rPr>
          <w:rFonts w:ascii="Times New Roman" w:hAnsi="Times New Roman" w:cs="Times New Roman"/>
          <w:sz w:val="24"/>
          <w:szCs w:val="24"/>
        </w:rPr>
        <w:t>Cegarra</w:t>
      </w:r>
      <w:proofErr w:type="spellEnd"/>
      <w:r w:rsidRPr="00812049">
        <w:rPr>
          <w:rFonts w:ascii="Times New Roman" w:hAnsi="Times New Roman" w:cs="Times New Roman"/>
          <w:sz w:val="24"/>
          <w:szCs w:val="24"/>
        </w:rPr>
        <w:t xml:space="preserve">-Navarro J.G., Garcia-Perez, A. and </w:t>
      </w:r>
      <w:proofErr w:type="spellStart"/>
      <w:r w:rsidRPr="00812049">
        <w:rPr>
          <w:rFonts w:ascii="Times New Roman" w:hAnsi="Times New Roman" w:cs="Times New Roman"/>
          <w:sz w:val="24"/>
          <w:szCs w:val="24"/>
        </w:rPr>
        <w:t>Wensley</w:t>
      </w:r>
      <w:proofErr w:type="spellEnd"/>
      <w:r w:rsidRPr="00812049">
        <w:rPr>
          <w:rFonts w:ascii="Times New Roman" w:hAnsi="Times New Roman" w:cs="Times New Roman"/>
          <w:sz w:val="24"/>
          <w:szCs w:val="24"/>
        </w:rPr>
        <w:t xml:space="preserve">, A. (2019) ‘Knowledge Agents as Drivers of Environmental Sustainability and Business Performance in the Hospitality Sector’, </w:t>
      </w:r>
      <w:r w:rsidRPr="00812049">
        <w:rPr>
          <w:rFonts w:ascii="Times New Roman" w:hAnsi="Times New Roman" w:cs="Times New Roman"/>
          <w:i/>
          <w:sz w:val="24"/>
          <w:szCs w:val="24"/>
        </w:rPr>
        <w:t>Tourism Management,</w:t>
      </w:r>
      <w:r w:rsidRPr="00812049">
        <w:rPr>
          <w:rFonts w:ascii="Times New Roman" w:hAnsi="Times New Roman" w:cs="Times New Roman"/>
          <w:sz w:val="24"/>
          <w:szCs w:val="24"/>
        </w:rPr>
        <w:t xml:space="preserve"> Vol. 70, pp.381–89.</w:t>
      </w:r>
    </w:p>
    <w:p w14:paraId="3988C5A2" w14:textId="77777777" w:rsidR="001B4CB8" w:rsidRPr="00812049" w:rsidRDefault="001B4CB8" w:rsidP="001B4CB8">
      <w:pPr>
        <w:ind w:left="360" w:hanging="360"/>
        <w:jc w:val="both"/>
        <w:rPr>
          <w:rStyle w:val="reflink-block"/>
          <w:rFonts w:ascii="Times New Roman" w:hAnsi="Times New Roman" w:cs="Times New Roman"/>
          <w:sz w:val="24"/>
          <w:szCs w:val="24"/>
          <w:shd w:val="clear" w:color="auto" w:fill="FFFFFF"/>
        </w:rPr>
      </w:pPr>
      <w:proofErr w:type="spellStart"/>
      <w:r w:rsidRPr="00812049">
        <w:rPr>
          <w:rStyle w:val="hlfld-contribauthor"/>
          <w:rFonts w:ascii="Times New Roman" w:hAnsi="Times New Roman" w:cs="Times New Roman"/>
          <w:sz w:val="24"/>
          <w:szCs w:val="24"/>
          <w:shd w:val="clear" w:color="auto" w:fill="FFFFFF"/>
        </w:rPr>
        <w:t>Mazzarol</w:t>
      </w:r>
      <w:proofErr w:type="spellEnd"/>
      <w:r w:rsidRPr="00812049">
        <w:rPr>
          <w:rStyle w:val="hlfld-contribauthor"/>
          <w:rFonts w:ascii="Times New Roman" w:hAnsi="Times New Roman" w:cs="Times New Roman"/>
          <w:sz w:val="24"/>
          <w:szCs w:val="24"/>
          <w:shd w:val="clear" w:color="auto" w:fill="FFFFFF"/>
        </w:rPr>
        <w:t>, </w:t>
      </w:r>
      <w:r w:rsidRPr="00812049">
        <w:rPr>
          <w:rStyle w:val="nlmgiven-names"/>
          <w:rFonts w:ascii="Times New Roman" w:hAnsi="Times New Roman" w:cs="Times New Roman"/>
          <w:sz w:val="24"/>
          <w:szCs w:val="24"/>
          <w:shd w:val="clear" w:color="auto" w:fill="FFFFFF"/>
        </w:rPr>
        <w:t>T.</w:t>
      </w:r>
      <w:r w:rsidRPr="00812049">
        <w:rPr>
          <w:rFonts w:ascii="Times New Roman" w:hAnsi="Times New Roman" w:cs="Times New Roman"/>
          <w:sz w:val="24"/>
          <w:szCs w:val="24"/>
          <w:shd w:val="clear" w:color="auto" w:fill="FFFFFF"/>
        </w:rPr>
        <w:t> (</w:t>
      </w:r>
      <w:r w:rsidRPr="00812049">
        <w:rPr>
          <w:rStyle w:val="nlmyear"/>
          <w:rFonts w:ascii="Times New Roman" w:hAnsi="Times New Roman" w:cs="Times New Roman"/>
          <w:sz w:val="24"/>
          <w:szCs w:val="24"/>
          <w:shd w:val="clear" w:color="auto" w:fill="FFFFFF"/>
        </w:rPr>
        <w:t>2015</w:t>
      </w:r>
      <w:r w:rsidRPr="00812049">
        <w:rPr>
          <w:rFonts w:ascii="Times New Roman" w:hAnsi="Times New Roman" w:cs="Times New Roman"/>
          <w:sz w:val="24"/>
          <w:szCs w:val="24"/>
          <w:shd w:val="clear" w:color="auto" w:fill="FFFFFF"/>
        </w:rPr>
        <w:t>) ‘</w:t>
      </w:r>
      <w:r w:rsidRPr="00812049">
        <w:rPr>
          <w:rStyle w:val="nlmarticle-title"/>
          <w:rFonts w:ascii="Times New Roman" w:hAnsi="Times New Roman" w:cs="Times New Roman"/>
          <w:sz w:val="24"/>
          <w:szCs w:val="24"/>
          <w:shd w:val="clear" w:color="auto" w:fill="FFFFFF"/>
        </w:rPr>
        <w:t>SMEs engagement with e-commerce, e-business and e-marketing’,</w:t>
      </w:r>
      <w:r w:rsidRPr="00812049">
        <w:rPr>
          <w:rFonts w:ascii="Times New Roman" w:hAnsi="Times New Roman" w:cs="Times New Roman"/>
          <w:sz w:val="24"/>
          <w:szCs w:val="24"/>
          <w:shd w:val="clear" w:color="auto" w:fill="FFFFFF"/>
        </w:rPr>
        <w:t> </w:t>
      </w:r>
      <w:r w:rsidRPr="00812049">
        <w:rPr>
          <w:rFonts w:ascii="Times New Roman" w:hAnsi="Times New Roman" w:cs="Times New Roman"/>
          <w:i/>
          <w:iCs/>
          <w:sz w:val="24"/>
          <w:szCs w:val="24"/>
          <w:shd w:val="clear" w:color="auto" w:fill="FFFFFF"/>
        </w:rPr>
        <w:t>Small Enterprise Research</w:t>
      </w:r>
      <w:r w:rsidRPr="00812049">
        <w:rPr>
          <w:rFonts w:ascii="Times New Roman" w:hAnsi="Times New Roman" w:cs="Times New Roman"/>
          <w:sz w:val="24"/>
          <w:szCs w:val="24"/>
          <w:shd w:val="clear" w:color="auto" w:fill="FFFFFF"/>
        </w:rPr>
        <w:t xml:space="preserve">, Vol. </w:t>
      </w:r>
      <w:r w:rsidRPr="00812049">
        <w:rPr>
          <w:rFonts w:ascii="Times New Roman" w:hAnsi="Times New Roman" w:cs="Times New Roman"/>
          <w:iCs/>
          <w:sz w:val="24"/>
          <w:szCs w:val="24"/>
          <w:shd w:val="clear" w:color="auto" w:fill="FFFFFF"/>
        </w:rPr>
        <w:t xml:space="preserve">22 No. </w:t>
      </w:r>
      <w:r w:rsidRPr="00812049">
        <w:rPr>
          <w:rFonts w:ascii="Times New Roman" w:hAnsi="Times New Roman" w:cs="Times New Roman"/>
          <w:sz w:val="24"/>
          <w:szCs w:val="24"/>
          <w:shd w:val="clear" w:color="auto" w:fill="FFFFFF"/>
        </w:rPr>
        <w:t>1, pp.</w:t>
      </w:r>
      <w:r w:rsidRPr="00812049">
        <w:rPr>
          <w:rStyle w:val="nlmfpage"/>
          <w:rFonts w:ascii="Times New Roman" w:hAnsi="Times New Roman" w:cs="Times New Roman"/>
          <w:sz w:val="24"/>
          <w:szCs w:val="24"/>
          <w:shd w:val="clear" w:color="auto" w:fill="FFFFFF"/>
        </w:rPr>
        <w:t>79</w:t>
      </w:r>
      <w:r w:rsidRPr="00812049">
        <w:rPr>
          <w:rFonts w:ascii="Times New Roman" w:hAnsi="Times New Roman" w:cs="Times New Roman"/>
          <w:sz w:val="24"/>
          <w:szCs w:val="24"/>
          <w:shd w:val="clear" w:color="auto" w:fill="FFFFFF"/>
        </w:rPr>
        <w:t>–</w:t>
      </w:r>
      <w:r w:rsidRPr="00812049">
        <w:rPr>
          <w:rStyle w:val="nlmlpage"/>
          <w:rFonts w:ascii="Times New Roman" w:hAnsi="Times New Roman" w:cs="Times New Roman"/>
          <w:sz w:val="24"/>
          <w:szCs w:val="24"/>
          <w:shd w:val="clear" w:color="auto" w:fill="FFFFFF"/>
        </w:rPr>
        <w:t>90</w:t>
      </w:r>
      <w:r w:rsidRPr="00812049">
        <w:rPr>
          <w:rFonts w:ascii="Times New Roman" w:hAnsi="Times New Roman" w:cs="Times New Roman"/>
          <w:sz w:val="24"/>
          <w:szCs w:val="24"/>
          <w:shd w:val="clear" w:color="auto" w:fill="FFFFFF"/>
        </w:rPr>
        <w:t xml:space="preserve">. </w:t>
      </w:r>
    </w:p>
    <w:p w14:paraId="4F129C1C"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shd w:val="clear" w:color="auto" w:fill="FFFFFF"/>
        </w:rPr>
        <w:t>Miladi</w:t>
      </w:r>
      <w:proofErr w:type="spellEnd"/>
      <w:r w:rsidRPr="00812049">
        <w:rPr>
          <w:rFonts w:ascii="Times New Roman" w:hAnsi="Times New Roman" w:cs="Times New Roman"/>
          <w:sz w:val="24"/>
          <w:szCs w:val="24"/>
          <w:shd w:val="clear" w:color="auto" w:fill="FFFFFF"/>
        </w:rPr>
        <w:t>, N. (2016) ‘Social media and social change’, </w:t>
      </w:r>
      <w:r w:rsidRPr="00812049">
        <w:rPr>
          <w:rFonts w:ascii="Times New Roman" w:hAnsi="Times New Roman" w:cs="Times New Roman"/>
          <w:i/>
          <w:iCs/>
          <w:sz w:val="24"/>
          <w:szCs w:val="24"/>
          <w:shd w:val="clear" w:color="auto" w:fill="FFFFFF"/>
        </w:rPr>
        <w:t>Digest of Middle East Studies</w:t>
      </w:r>
      <w:r w:rsidRPr="00812049">
        <w:rPr>
          <w:rFonts w:ascii="Times New Roman" w:hAnsi="Times New Roman" w:cs="Times New Roman"/>
          <w:sz w:val="24"/>
          <w:szCs w:val="24"/>
          <w:shd w:val="clear" w:color="auto" w:fill="FFFFFF"/>
        </w:rPr>
        <w:t>, Vol. 25 No. 1, pp.36-51.</w:t>
      </w:r>
    </w:p>
    <w:p w14:paraId="17FBCA39"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Milana</w:t>
      </w:r>
      <w:proofErr w:type="spellEnd"/>
      <w:r w:rsidRPr="00812049">
        <w:rPr>
          <w:rFonts w:ascii="Times New Roman" w:hAnsi="Times New Roman" w:cs="Times New Roman"/>
          <w:sz w:val="24"/>
          <w:szCs w:val="24"/>
        </w:rPr>
        <w:t xml:space="preserve">, C. and Wang, J. (2013) ‘Fostering entrepreneurship in China: A survey of the economic literature’, </w:t>
      </w:r>
      <w:r w:rsidRPr="00812049">
        <w:rPr>
          <w:rFonts w:ascii="Times New Roman" w:hAnsi="Times New Roman" w:cs="Times New Roman"/>
          <w:i/>
          <w:sz w:val="24"/>
          <w:szCs w:val="24"/>
        </w:rPr>
        <w:t>Strategic Change</w:t>
      </w:r>
      <w:r w:rsidRPr="00812049">
        <w:rPr>
          <w:rFonts w:ascii="Times New Roman" w:hAnsi="Times New Roman" w:cs="Times New Roman"/>
          <w:sz w:val="24"/>
          <w:szCs w:val="24"/>
        </w:rPr>
        <w:t xml:space="preserve">, Vol. 22 No. 7‐8, pp.387-415. </w:t>
      </w:r>
    </w:p>
    <w:p w14:paraId="31899D56"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shd w:val="clear" w:color="auto" w:fill="FFFFFF"/>
        </w:rPr>
        <w:t xml:space="preserve">Mitchell, R.K., Smith, J.B., Morse, E.A., Seawright, K.W., </w:t>
      </w:r>
      <w:proofErr w:type="spellStart"/>
      <w:r w:rsidRPr="00812049">
        <w:rPr>
          <w:rFonts w:ascii="Times New Roman" w:hAnsi="Times New Roman" w:cs="Times New Roman"/>
          <w:sz w:val="24"/>
          <w:szCs w:val="24"/>
          <w:shd w:val="clear" w:color="auto" w:fill="FFFFFF"/>
        </w:rPr>
        <w:t>Peredo</w:t>
      </w:r>
      <w:proofErr w:type="spellEnd"/>
      <w:r w:rsidRPr="00812049">
        <w:rPr>
          <w:rFonts w:ascii="Times New Roman" w:hAnsi="Times New Roman" w:cs="Times New Roman"/>
          <w:sz w:val="24"/>
          <w:szCs w:val="24"/>
          <w:shd w:val="clear" w:color="auto" w:fill="FFFFFF"/>
        </w:rPr>
        <w:t>, A.M. and McKenzie, B. (2002) ‘Are entrepreneurial cognitions universal? Assessing entrepreneurial cognitions across cultures’, </w:t>
      </w:r>
      <w:r w:rsidRPr="00812049">
        <w:rPr>
          <w:rFonts w:ascii="Times New Roman" w:hAnsi="Times New Roman" w:cs="Times New Roman"/>
          <w:i/>
          <w:iCs/>
          <w:sz w:val="24"/>
          <w:szCs w:val="24"/>
          <w:shd w:val="clear" w:color="auto" w:fill="FFFFFF"/>
        </w:rPr>
        <w:t>Entrepreneurship theory and practice</w:t>
      </w:r>
      <w:r w:rsidRPr="00812049">
        <w:rPr>
          <w:rFonts w:ascii="Times New Roman" w:hAnsi="Times New Roman" w:cs="Times New Roman"/>
          <w:sz w:val="24"/>
          <w:szCs w:val="24"/>
          <w:shd w:val="clear" w:color="auto" w:fill="FFFFFF"/>
        </w:rPr>
        <w:t>, Vol. 26 No. 4, pp.9-32.</w:t>
      </w:r>
    </w:p>
    <w:p w14:paraId="0765C1AA"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Mohammadian</w:t>
      </w:r>
      <w:proofErr w:type="spellEnd"/>
      <w:r w:rsidRPr="00812049">
        <w:rPr>
          <w:rFonts w:ascii="Times New Roman" w:hAnsi="Times New Roman" w:cs="Times New Roman"/>
          <w:sz w:val="24"/>
          <w:szCs w:val="24"/>
        </w:rPr>
        <w:t xml:space="preserve">, M. and Mohammadreza, M. (2012) ‘Identify the Success Factors of Social Media (Marketing Perspective)’, </w:t>
      </w:r>
      <w:r w:rsidRPr="00812049">
        <w:rPr>
          <w:rFonts w:ascii="Times New Roman" w:hAnsi="Times New Roman" w:cs="Times New Roman"/>
          <w:i/>
          <w:sz w:val="24"/>
          <w:szCs w:val="24"/>
        </w:rPr>
        <w:t>International Business and Management</w:t>
      </w:r>
      <w:r w:rsidRPr="00812049">
        <w:rPr>
          <w:rFonts w:ascii="Times New Roman" w:hAnsi="Times New Roman" w:cs="Times New Roman"/>
          <w:sz w:val="24"/>
          <w:szCs w:val="24"/>
        </w:rPr>
        <w:t xml:space="preserve">, Vol. 4 No. 2, pp.58-66. </w:t>
      </w:r>
    </w:p>
    <w:p w14:paraId="65C34CEE"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Ming, S. (2012) ‘Social Media Usage and Work Values: The Example of Facebook in Taiwan’, </w:t>
      </w:r>
      <w:r w:rsidRPr="00812049">
        <w:rPr>
          <w:rFonts w:ascii="Times New Roman" w:hAnsi="Times New Roman" w:cs="Times New Roman"/>
          <w:i/>
          <w:sz w:val="24"/>
          <w:szCs w:val="24"/>
        </w:rPr>
        <w:t xml:space="preserve">Social </w:t>
      </w:r>
      <w:proofErr w:type="spellStart"/>
      <w:r w:rsidRPr="00812049">
        <w:rPr>
          <w:rFonts w:ascii="Times New Roman" w:hAnsi="Times New Roman" w:cs="Times New Roman"/>
          <w:i/>
          <w:sz w:val="24"/>
          <w:szCs w:val="24"/>
        </w:rPr>
        <w:t>Behavior</w:t>
      </w:r>
      <w:proofErr w:type="spellEnd"/>
      <w:r w:rsidRPr="00812049">
        <w:rPr>
          <w:rFonts w:ascii="Times New Roman" w:hAnsi="Times New Roman" w:cs="Times New Roman"/>
          <w:i/>
          <w:sz w:val="24"/>
          <w:szCs w:val="24"/>
        </w:rPr>
        <w:t xml:space="preserve"> and Personality: an international journal</w:t>
      </w:r>
      <w:r w:rsidRPr="00812049">
        <w:rPr>
          <w:rFonts w:ascii="Times New Roman" w:hAnsi="Times New Roman" w:cs="Times New Roman"/>
          <w:sz w:val="24"/>
          <w:szCs w:val="24"/>
        </w:rPr>
        <w:t xml:space="preserve">, Vol. 40 No. 2, pp.195-200. </w:t>
      </w:r>
    </w:p>
    <w:p w14:paraId="106B2CD1" w14:textId="59E2EF74"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Murthy, D. (2012) ‘Towards a Sociological Understanding of Social Media: Theori</w:t>
      </w:r>
      <w:r w:rsidR="0013487B">
        <w:rPr>
          <w:rFonts w:ascii="Times New Roman" w:hAnsi="Times New Roman" w:cs="Times New Roman"/>
          <w:sz w:val="24"/>
          <w:szCs w:val="24"/>
        </w:rPr>
        <w:t>s</w:t>
      </w:r>
      <w:r w:rsidRPr="00812049">
        <w:rPr>
          <w:rFonts w:ascii="Times New Roman" w:hAnsi="Times New Roman" w:cs="Times New Roman"/>
          <w:sz w:val="24"/>
          <w:szCs w:val="24"/>
        </w:rPr>
        <w:t>ing Twitter’,</w:t>
      </w:r>
      <w:r w:rsidRPr="00812049">
        <w:rPr>
          <w:rFonts w:ascii="Times New Roman" w:hAnsi="Times New Roman" w:cs="Times New Roman"/>
          <w:i/>
          <w:sz w:val="24"/>
          <w:szCs w:val="24"/>
        </w:rPr>
        <w:t xml:space="preserve"> Sociology</w:t>
      </w:r>
      <w:r w:rsidRPr="00812049">
        <w:rPr>
          <w:rFonts w:ascii="Times New Roman" w:hAnsi="Times New Roman" w:cs="Times New Roman"/>
          <w:sz w:val="24"/>
          <w:szCs w:val="24"/>
        </w:rPr>
        <w:t xml:space="preserve">, Vol. 46 No. 6, pp.1059-1073. </w:t>
      </w:r>
    </w:p>
    <w:p w14:paraId="7AA3060B"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Olanrewaju, A.T., Hossain, M.A., Whiteside, N. and </w:t>
      </w:r>
      <w:proofErr w:type="spellStart"/>
      <w:r w:rsidRPr="00812049">
        <w:rPr>
          <w:rFonts w:ascii="Times New Roman" w:hAnsi="Times New Roman" w:cs="Times New Roman"/>
          <w:sz w:val="24"/>
          <w:szCs w:val="24"/>
        </w:rPr>
        <w:t>Mercieca</w:t>
      </w:r>
      <w:proofErr w:type="spellEnd"/>
      <w:r w:rsidRPr="00812049">
        <w:rPr>
          <w:rFonts w:ascii="Times New Roman" w:hAnsi="Times New Roman" w:cs="Times New Roman"/>
          <w:sz w:val="24"/>
          <w:szCs w:val="24"/>
        </w:rPr>
        <w:t xml:space="preserve">, P. (2020) ‘Social media and entrepreneurship research: A literature review’, </w:t>
      </w:r>
      <w:r w:rsidRPr="00812049">
        <w:rPr>
          <w:rFonts w:ascii="Times New Roman" w:hAnsi="Times New Roman" w:cs="Times New Roman"/>
          <w:i/>
          <w:sz w:val="24"/>
          <w:szCs w:val="24"/>
        </w:rPr>
        <w:t>International Journal of Information Management</w:t>
      </w:r>
      <w:r w:rsidRPr="00812049">
        <w:rPr>
          <w:rFonts w:ascii="Times New Roman" w:hAnsi="Times New Roman" w:cs="Times New Roman"/>
          <w:sz w:val="24"/>
          <w:szCs w:val="24"/>
        </w:rPr>
        <w:t xml:space="preserve">, Vol. 50, pp.90-110. </w:t>
      </w:r>
    </w:p>
    <w:p w14:paraId="5B2BD612" w14:textId="71CDD960"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rPr>
        <w:t>Park, S. H., and Luo, Y. (2001) ‘Guanxi and organi</w:t>
      </w:r>
      <w:r w:rsidR="0013487B">
        <w:rPr>
          <w:rFonts w:ascii="Times New Roman" w:hAnsi="Times New Roman" w:cs="Times New Roman"/>
          <w:sz w:val="24"/>
          <w:szCs w:val="24"/>
        </w:rPr>
        <w:t>s</w:t>
      </w:r>
      <w:r w:rsidRPr="00812049">
        <w:rPr>
          <w:rFonts w:ascii="Times New Roman" w:hAnsi="Times New Roman" w:cs="Times New Roman"/>
          <w:sz w:val="24"/>
          <w:szCs w:val="24"/>
        </w:rPr>
        <w:t xml:space="preserve">ational dynamics: </w:t>
      </w:r>
      <w:r>
        <w:rPr>
          <w:rFonts w:ascii="Times New Roman" w:hAnsi="Times New Roman" w:cs="Times New Roman"/>
          <w:sz w:val="24"/>
          <w:szCs w:val="24"/>
        </w:rPr>
        <w:t>O</w:t>
      </w:r>
      <w:r w:rsidRPr="00812049">
        <w:rPr>
          <w:rFonts w:ascii="Times New Roman" w:hAnsi="Times New Roman" w:cs="Times New Roman"/>
          <w:sz w:val="24"/>
          <w:szCs w:val="24"/>
        </w:rPr>
        <w:t>rgani</w:t>
      </w:r>
      <w:r w:rsidR="0013487B">
        <w:rPr>
          <w:rFonts w:ascii="Times New Roman" w:hAnsi="Times New Roman" w:cs="Times New Roman"/>
          <w:sz w:val="24"/>
          <w:szCs w:val="24"/>
        </w:rPr>
        <w:t>s</w:t>
      </w:r>
      <w:r w:rsidRPr="00812049">
        <w:rPr>
          <w:rFonts w:ascii="Times New Roman" w:hAnsi="Times New Roman" w:cs="Times New Roman"/>
          <w:sz w:val="24"/>
          <w:szCs w:val="24"/>
        </w:rPr>
        <w:t xml:space="preserve">ational networking in Chinese firms’, </w:t>
      </w:r>
      <w:r w:rsidRPr="00812049">
        <w:rPr>
          <w:rFonts w:ascii="Times New Roman" w:hAnsi="Times New Roman" w:cs="Times New Roman"/>
          <w:i/>
          <w:sz w:val="24"/>
          <w:szCs w:val="24"/>
        </w:rPr>
        <w:t>Strategic Management Journal</w:t>
      </w:r>
      <w:r w:rsidRPr="00812049">
        <w:rPr>
          <w:rFonts w:ascii="Times New Roman" w:hAnsi="Times New Roman" w:cs="Times New Roman"/>
          <w:sz w:val="24"/>
          <w:szCs w:val="24"/>
        </w:rPr>
        <w:t>, Vol. 22 No. 5, pp.455–477.</w:t>
      </w:r>
    </w:p>
    <w:p w14:paraId="3BC056F7" w14:textId="77777777" w:rsidR="001B4CB8" w:rsidRPr="00812049" w:rsidRDefault="001B4CB8" w:rsidP="001B4CB8">
      <w:pPr>
        <w:ind w:left="360" w:hanging="360"/>
        <w:jc w:val="both"/>
        <w:rPr>
          <w:rFonts w:ascii="Times New Roman" w:hAnsi="Times New Roman" w:cs="Times New Roman"/>
          <w:sz w:val="24"/>
          <w:szCs w:val="24"/>
        </w:rPr>
      </w:pPr>
      <w:r w:rsidRPr="00812049">
        <w:rPr>
          <w:rFonts w:ascii="Times New Roman" w:hAnsi="Times New Roman" w:cs="Times New Roman"/>
          <w:sz w:val="24"/>
          <w:szCs w:val="24"/>
          <w:shd w:val="clear" w:color="auto" w:fill="FFFFFF"/>
        </w:rPr>
        <w:t xml:space="preserve">Puffer, S.M., McCarthy, D.J. and </w:t>
      </w:r>
      <w:proofErr w:type="spellStart"/>
      <w:r w:rsidRPr="00812049">
        <w:rPr>
          <w:rFonts w:ascii="Times New Roman" w:hAnsi="Times New Roman" w:cs="Times New Roman"/>
          <w:sz w:val="24"/>
          <w:szCs w:val="24"/>
          <w:shd w:val="clear" w:color="auto" w:fill="FFFFFF"/>
        </w:rPr>
        <w:t>Boisot</w:t>
      </w:r>
      <w:proofErr w:type="spellEnd"/>
      <w:r w:rsidRPr="00812049">
        <w:rPr>
          <w:rFonts w:ascii="Times New Roman" w:hAnsi="Times New Roman" w:cs="Times New Roman"/>
          <w:sz w:val="24"/>
          <w:szCs w:val="24"/>
          <w:shd w:val="clear" w:color="auto" w:fill="FFFFFF"/>
        </w:rPr>
        <w:t>, M., (2010) ‘Entrepreneurship in Russia and China: The impact of formal institutional voids’, </w:t>
      </w:r>
      <w:r w:rsidRPr="00812049">
        <w:rPr>
          <w:rFonts w:ascii="Times New Roman" w:hAnsi="Times New Roman" w:cs="Times New Roman"/>
          <w:i/>
          <w:iCs/>
          <w:sz w:val="24"/>
          <w:szCs w:val="24"/>
          <w:shd w:val="clear" w:color="auto" w:fill="FFFFFF"/>
        </w:rPr>
        <w:t>Entrepreneurship theory and practice</w:t>
      </w:r>
      <w:r w:rsidRPr="00812049">
        <w:rPr>
          <w:rFonts w:ascii="Times New Roman" w:hAnsi="Times New Roman" w:cs="Times New Roman"/>
          <w:sz w:val="24"/>
          <w:szCs w:val="24"/>
          <w:shd w:val="clear" w:color="auto" w:fill="FFFFFF"/>
        </w:rPr>
        <w:t>, Vol. 34 No. 3, pp.441-467.</w:t>
      </w:r>
    </w:p>
    <w:p w14:paraId="5CD5272F"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lastRenderedPageBreak/>
        <w:t>Poell</w:t>
      </w:r>
      <w:proofErr w:type="spellEnd"/>
      <w:r w:rsidRPr="00812049">
        <w:rPr>
          <w:rFonts w:ascii="Times New Roman" w:hAnsi="Times New Roman" w:cs="Times New Roman"/>
          <w:sz w:val="24"/>
          <w:szCs w:val="24"/>
        </w:rPr>
        <w:t xml:space="preserve">, T. and Borra, E.K. (2012) ‘Twitter, YouTube, and Flickr as platforms of alternative journalism: the social media account of the 2010 Toronto G20 protests’, </w:t>
      </w:r>
      <w:r w:rsidRPr="00812049">
        <w:rPr>
          <w:rFonts w:ascii="Times New Roman" w:hAnsi="Times New Roman" w:cs="Times New Roman"/>
          <w:i/>
          <w:sz w:val="24"/>
          <w:szCs w:val="24"/>
        </w:rPr>
        <w:t>Journalism</w:t>
      </w:r>
      <w:r w:rsidRPr="00812049">
        <w:rPr>
          <w:rFonts w:ascii="Times New Roman" w:hAnsi="Times New Roman" w:cs="Times New Roman"/>
          <w:sz w:val="24"/>
          <w:szCs w:val="24"/>
        </w:rPr>
        <w:t xml:space="preserve">, Vol. 13 No. 6, pp.695 –713. </w:t>
      </w:r>
    </w:p>
    <w:p w14:paraId="784D0DAA" w14:textId="77777777" w:rsidR="001B4CB8" w:rsidRPr="00812049" w:rsidRDefault="001B4CB8" w:rsidP="001B4CB8">
      <w:pPr>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Ramadani</w:t>
      </w:r>
      <w:proofErr w:type="spellEnd"/>
      <w:r w:rsidRPr="00812049">
        <w:rPr>
          <w:rFonts w:ascii="Times New Roman" w:hAnsi="Times New Roman" w:cs="Times New Roman"/>
          <w:sz w:val="24"/>
          <w:szCs w:val="24"/>
        </w:rPr>
        <w:t xml:space="preserve">, V, </w:t>
      </w:r>
      <w:proofErr w:type="spellStart"/>
      <w:r w:rsidRPr="00812049">
        <w:rPr>
          <w:rFonts w:ascii="Times New Roman" w:hAnsi="Times New Roman" w:cs="Times New Roman"/>
          <w:sz w:val="24"/>
          <w:szCs w:val="24"/>
        </w:rPr>
        <w:t>Gërguri</w:t>
      </w:r>
      <w:proofErr w:type="spellEnd"/>
      <w:r w:rsidRPr="00812049">
        <w:rPr>
          <w:rFonts w:ascii="Times New Roman" w:hAnsi="Times New Roman" w:cs="Times New Roman"/>
          <w:sz w:val="24"/>
          <w:szCs w:val="24"/>
        </w:rPr>
        <w:t xml:space="preserve">, S., Dana, L.P., and </w:t>
      </w:r>
      <w:proofErr w:type="spellStart"/>
      <w:r w:rsidRPr="00812049">
        <w:rPr>
          <w:rFonts w:ascii="Times New Roman" w:hAnsi="Times New Roman" w:cs="Times New Roman"/>
          <w:sz w:val="24"/>
          <w:szCs w:val="24"/>
        </w:rPr>
        <w:t>Tašaminova</w:t>
      </w:r>
      <w:proofErr w:type="spellEnd"/>
      <w:r w:rsidRPr="00812049">
        <w:rPr>
          <w:rFonts w:ascii="Times New Roman" w:hAnsi="Times New Roman" w:cs="Times New Roman"/>
          <w:sz w:val="24"/>
          <w:szCs w:val="24"/>
        </w:rPr>
        <w:t xml:space="preserve">, T. (2013) ‘Women Entrepreneurs in the Republic of Macedonia: Waiting for Directions’, </w:t>
      </w:r>
      <w:r w:rsidRPr="00812049">
        <w:rPr>
          <w:rFonts w:ascii="Times New Roman" w:hAnsi="Times New Roman" w:cs="Times New Roman"/>
          <w:i/>
          <w:sz w:val="24"/>
          <w:szCs w:val="24"/>
        </w:rPr>
        <w:t>International Journal of Entrepreneurship and Small Business,</w:t>
      </w:r>
      <w:r w:rsidRPr="00812049">
        <w:rPr>
          <w:rFonts w:ascii="Times New Roman" w:hAnsi="Times New Roman" w:cs="Times New Roman"/>
          <w:sz w:val="24"/>
          <w:szCs w:val="24"/>
        </w:rPr>
        <w:t xml:space="preserve"> Vol. 19 No. 1, pp.95-121.</w:t>
      </w:r>
    </w:p>
    <w:p w14:paraId="3F12198F" w14:textId="77777777" w:rsidR="001B4CB8" w:rsidRPr="00812049" w:rsidRDefault="001B4CB8" w:rsidP="001B4CB8">
      <w:pPr>
        <w:spacing w:line="240" w:lineRule="auto"/>
        <w:ind w:left="360" w:hanging="360"/>
        <w:jc w:val="both"/>
        <w:rPr>
          <w:rFonts w:ascii="Times New Roman" w:hAnsi="Times New Roman" w:cs="Times New Roman"/>
          <w:sz w:val="24"/>
          <w:szCs w:val="24"/>
          <w:shd w:val="clear" w:color="auto" w:fill="FFFFFF"/>
        </w:rPr>
      </w:pPr>
      <w:proofErr w:type="spellStart"/>
      <w:r w:rsidRPr="00812049">
        <w:rPr>
          <w:rFonts w:ascii="Times New Roman" w:hAnsi="Times New Roman" w:cs="Times New Roman"/>
          <w:sz w:val="24"/>
          <w:szCs w:val="24"/>
          <w:shd w:val="clear" w:color="auto" w:fill="FFFFFF"/>
        </w:rPr>
        <w:t>Ratten</w:t>
      </w:r>
      <w:proofErr w:type="spellEnd"/>
      <w:r w:rsidRPr="00812049">
        <w:rPr>
          <w:rFonts w:ascii="Times New Roman" w:hAnsi="Times New Roman" w:cs="Times New Roman"/>
          <w:sz w:val="24"/>
          <w:szCs w:val="24"/>
          <w:shd w:val="clear" w:color="auto" w:fill="FFFFFF"/>
        </w:rPr>
        <w:t>, V. (2011) ‘Sport-based entrepreneurship: towards a new theory of entrepreneurship and sport management’. </w:t>
      </w:r>
      <w:r w:rsidRPr="00812049">
        <w:rPr>
          <w:rFonts w:ascii="Times New Roman" w:hAnsi="Times New Roman" w:cs="Times New Roman"/>
          <w:i/>
          <w:iCs/>
          <w:sz w:val="24"/>
          <w:szCs w:val="24"/>
          <w:shd w:val="clear" w:color="auto" w:fill="FFFFFF"/>
        </w:rPr>
        <w:t>International entrepreneurship and management journal</w:t>
      </w:r>
      <w:r w:rsidRPr="00812049">
        <w:rPr>
          <w:rFonts w:ascii="Times New Roman" w:hAnsi="Times New Roman" w:cs="Times New Roman"/>
          <w:sz w:val="24"/>
          <w:szCs w:val="24"/>
          <w:shd w:val="clear" w:color="auto" w:fill="FFFFFF"/>
        </w:rPr>
        <w:t xml:space="preserve">, Vol. </w:t>
      </w:r>
      <w:r w:rsidRPr="00812049">
        <w:rPr>
          <w:rFonts w:ascii="Times New Roman" w:hAnsi="Times New Roman" w:cs="Times New Roman"/>
          <w:iCs/>
          <w:sz w:val="24"/>
          <w:szCs w:val="24"/>
          <w:shd w:val="clear" w:color="auto" w:fill="FFFFFF"/>
        </w:rPr>
        <w:t>7</w:t>
      </w:r>
      <w:r w:rsidRPr="00812049">
        <w:rPr>
          <w:rFonts w:ascii="Times New Roman" w:hAnsi="Times New Roman" w:cs="Times New Roman"/>
          <w:sz w:val="24"/>
          <w:szCs w:val="24"/>
          <w:shd w:val="clear" w:color="auto" w:fill="FFFFFF"/>
        </w:rPr>
        <w:t xml:space="preserve"> No. 1, pp.57-69.</w:t>
      </w:r>
    </w:p>
    <w:p w14:paraId="346B64E2" w14:textId="278834E2" w:rsidR="001B4CB8" w:rsidRPr="00927B2F" w:rsidRDefault="001B4CB8" w:rsidP="001B4CB8">
      <w:pPr>
        <w:spacing w:line="240" w:lineRule="auto"/>
        <w:ind w:left="360" w:hanging="360"/>
        <w:jc w:val="both"/>
        <w:rPr>
          <w:rFonts w:ascii="Times New Roman" w:hAnsi="Times New Roman" w:cs="Times New Roman"/>
          <w:sz w:val="24"/>
          <w:szCs w:val="24"/>
          <w:shd w:val="clear" w:color="auto" w:fill="FFFFFF"/>
        </w:rPr>
      </w:pPr>
      <w:proofErr w:type="spellStart"/>
      <w:r w:rsidRPr="00812049">
        <w:rPr>
          <w:rFonts w:ascii="Times New Roman" w:hAnsi="Times New Roman" w:cs="Times New Roman"/>
          <w:sz w:val="24"/>
          <w:szCs w:val="24"/>
          <w:shd w:val="clear" w:color="auto" w:fill="FFFFFF"/>
        </w:rPr>
        <w:t>Ratten</w:t>
      </w:r>
      <w:proofErr w:type="spellEnd"/>
      <w:r w:rsidRPr="00812049">
        <w:rPr>
          <w:rFonts w:ascii="Times New Roman" w:hAnsi="Times New Roman" w:cs="Times New Roman"/>
          <w:sz w:val="24"/>
          <w:szCs w:val="24"/>
          <w:shd w:val="clear" w:color="auto" w:fill="FFFFFF"/>
        </w:rPr>
        <w:t xml:space="preserve">, V. (2016) ‘Female entrepreneurship and the role of customer knowledge development, innovation outcome expectations and culture on intentions to start informal business </w:t>
      </w:r>
      <w:proofErr w:type="gramStart"/>
      <w:r w:rsidR="001406AA" w:rsidRPr="00812049">
        <w:rPr>
          <w:rFonts w:ascii="Times New Roman" w:hAnsi="Times New Roman" w:cs="Times New Roman"/>
          <w:sz w:val="24"/>
          <w:szCs w:val="24"/>
          <w:shd w:val="clear" w:color="auto" w:fill="FFFFFF"/>
        </w:rPr>
        <w:t>ventures</w:t>
      </w:r>
      <w:r w:rsidR="001406AA">
        <w:rPr>
          <w:rFonts w:ascii="Times New Roman" w:hAnsi="Times New Roman" w:cs="Times New Roman"/>
          <w:sz w:val="24"/>
          <w:szCs w:val="24"/>
          <w:shd w:val="clear" w:color="auto" w:fill="FFFFFF"/>
        </w:rPr>
        <w:t>’</w:t>
      </w:r>
      <w:proofErr w:type="gramEnd"/>
      <w:r w:rsidRPr="00812049">
        <w:rPr>
          <w:rFonts w:ascii="Times New Roman" w:hAnsi="Times New Roman" w:cs="Times New Roman"/>
          <w:sz w:val="24"/>
          <w:szCs w:val="24"/>
          <w:shd w:val="clear" w:color="auto" w:fill="FFFFFF"/>
        </w:rPr>
        <w:t>. </w:t>
      </w:r>
      <w:r w:rsidRPr="00812049">
        <w:rPr>
          <w:rFonts w:ascii="Times New Roman" w:hAnsi="Times New Roman" w:cs="Times New Roman"/>
          <w:i/>
          <w:iCs/>
          <w:sz w:val="24"/>
          <w:szCs w:val="24"/>
          <w:shd w:val="clear" w:color="auto" w:fill="FFFFFF"/>
        </w:rPr>
        <w:t>International Journal of Entrepreneurship and Small Business</w:t>
      </w:r>
      <w:r w:rsidRPr="00812049">
        <w:rPr>
          <w:rFonts w:ascii="Times New Roman" w:hAnsi="Times New Roman" w:cs="Times New Roman"/>
          <w:sz w:val="24"/>
          <w:szCs w:val="24"/>
          <w:shd w:val="clear" w:color="auto" w:fill="FFFFFF"/>
        </w:rPr>
        <w:t xml:space="preserve">, Vol. </w:t>
      </w:r>
      <w:r w:rsidRPr="00812049">
        <w:rPr>
          <w:rFonts w:ascii="Times New Roman" w:hAnsi="Times New Roman" w:cs="Times New Roman"/>
          <w:iCs/>
          <w:sz w:val="24"/>
          <w:szCs w:val="24"/>
          <w:shd w:val="clear" w:color="auto" w:fill="FFFFFF"/>
        </w:rPr>
        <w:t>27</w:t>
      </w:r>
      <w:r w:rsidRPr="00812049">
        <w:rPr>
          <w:rFonts w:ascii="Times New Roman" w:hAnsi="Times New Roman" w:cs="Times New Roman"/>
          <w:sz w:val="24"/>
          <w:szCs w:val="24"/>
          <w:shd w:val="clear" w:color="auto" w:fill="FFFFFF"/>
        </w:rPr>
        <w:t xml:space="preserve"> No. 2-3, </w:t>
      </w:r>
      <w:r w:rsidRPr="00927B2F">
        <w:rPr>
          <w:rFonts w:ascii="Times New Roman" w:hAnsi="Times New Roman" w:cs="Times New Roman"/>
          <w:sz w:val="24"/>
          <w:szCs w:val="24"/>
          <w:shd w:val="clear" w:color="auto" w:fill="FFFFFF"/>
        </w:rPr>
        <w:t>pp.262-272.</w:t>
      </w:r>
    </w:p>
    <w:p w14:paraId="632112F5" w14:textId="684B9F82" w:rsidR="00F91020" w:rsidRPr="00632BEA" w:rsidRDefault="00F91020" w:rsidP="001406AA">
      <w:pPr>
        <w:spacing w:line="240" w:lineRule="auto"/>
        <w:ind w:left="360" w:hanging="360"/>
        <w:jc w:val="both"/>
        <w:rPr>
          <w:rFonts w:ascii="Times New Roman" w:hAnsi="Times New Roman" w:cs="Times New Roman"/>
          <w:sz w:val="24"/>
          <w:szCs w:val="24"/>
          <w:shd w:val="clear" w:color="auto" w:fill="FFFFFF"/>
        </w:rPr>
      </w:pPr>
      <w:r w:rsidRPr="00927B2F">
        <w:rPr>
          <w:rFonts w:ascii="Times New Roman" w:hAnsi="Times New Roman" w:cs="Times New Roman"/>
          <w:sz w:val="24"/>
          <w:szCs w:val="24"/>
          <w:shd w:val="clear" w:color="auto" w:fill="FFFFFF"/>
        </w:rPr>
        <w:t xml:space="preserve">Rezaei, M., Jafari-Sadeghi, V., </w:t>
      </w:r>
      <w:r w:rsidR="00632BEA" w:rsidRPr="00927B2F">
        <w:rPr>
          <w:rFonts w:ascii="Times New Roman" w:hAnsi="Times New Roman" w:cs="Times New Roman"/>
          <w:sz w:val="24"/>
          <w:szCs w:val="24"/>
          <w:shd w:val="clear" w:color="auto" w:fill="FFFFFF"/>
        </w:rPr>
        <w:t>and</w:t>
      </w:r>
      <w:r w:rsidRPr="00927B2F">
        <w:rPr>
          <w:rFonts w:ascii="Times New Roman" w:hAnsi="Times New Roman" w:cs="Times New Roman"/>
          <w:sz w:val="24"/>
          <w:szCs w:val="24"/>
          <w:shd w:val="clear" w:color="auto" w:fill="FFFFFF"/>
        </w:rPr>
        <w:t xml:space="preserve"> </w:t>
      </w:r>
      <w:proofErr w:type="spellStart"/>
      <w:r w:rsidRPr="00927B2F">
        <w:rPr>
          <w:rFonts w:ascii="Times New Roman" w:hAnsi="Times New Roman" w:cs="Times New Roman"/>
          <w:sz w:val="24"/>
          <w:szCs w:val="24"/>
          <w:shd w:val="clear" w:color="auto" w:fill="FFFFFF"/>
        </w:rPr>
        <w:t>Bresciani</w:t>
      </w:r>
      <w:proofErr w:type="spellEnd"/>
      <w:r w:rsidRPr="00927B2F">
        <w:rPr>
          <w:rFonts w:ascii="Times New Roman" w:hAnsi="Times New Roman" w:cs="Times New Roman"/>
          <w:sz w:val="24"/>
          <w:szCs w:val="24"/>
          <w:shd w:val="clear" w:color="auto" w:fill="FFFFFF"/>
        </w:rPr>
        <w:t xml:space="preserve">, S. (2020) </w:t>
      </w:r>
      <w:r w:rsidR="00632BEA" w:rsidRPr="00927B2F">
        <w:rPr>
          <w:rFonts w:ascii="Times New Roman" w:hAnsi="Times New Roman" w:cs="Times New Roman"/>
          <w:sz w:val="24"/>
          <w:szCs w:val="24"/>
          <w:shd w:val="clear" w:color="auto" w:fill="FFFFFF"/>
        </w:rPr>
        <w:t>‘</w:t>
      </w:r>
      <w:r w:rsidRPr="00927B2F">
        <w:rPr>
          <w:rFonts w:ascii="Times New Roman" w:hAnsi="Times New Roman" w:cs="Times New Roman"/>
          <w:sz w:val="24"/>
          <w:szCs w:val="24"/>
          <w:shd w:val="clear" w:color="auto" w:fill="FFFFFF"/>
        </w:rPr>
        <w:t>What Drives the Process of Knowledge Management in a Cross-Cultural Setting: The Impact of Social Capital</w:t>
      </w:r>
      <w:r w:rsidR="00632BEA" w:rsidRPr="00927B2F">
        <w:rPr>
          <w:rFonts w:ascii="Times New Roman" w:hAnsi="Times New Roman" w:cs="Times New Roman"/>
          <w:sz w:val="24"/>
          <w:szCs w:val="24"/>
          <w:shd w:val="clear" w:color="auto" w:fill="FFFFFF"/>
        </w:rPr>
        <w:t>’</w:t>
      </w:r>
      <w:r w:rsidRPr="00927B2F">
        <w:rPr>
          <w:rFonts w:ascii="Times New Roman" w:hAnsi="Times New Roman" w:cs="Times New Roman"/>
          <w:sz w:val="24"/>
          <w:szCs w:val="24"/>
          <w:shd w:val="clear" w:color="auto" w:fill="FFFFFF"/>
        </w:rPr>
        <w:t xml:space="preserve">, </w:t>
      </w:r>
      <w:r w:rsidRPr="00927B2F">
        <w:rPr>
          <w:rFonts w:ascii="Times New Roman" w:hAnsi="Times New Roman" w:cs="Times New Roman"/>
          <w:i/>
          <w:iCs/>
          <w:sz w:val="24"/>
          <w:szCs w:val="24"/>
          <w:shd w:val="clear" w:color="auto" w:fill="FFFFFF"/>
        </w:rPr>
        <w:t>European Business Review</w:t>
      </w:r>
      <w:r w:rsidRPr="00927B2F">
        <w:rPr>
          <w:rFonts w:ascii="Times New Roman" w:hAnsi="Times New Roman" w:cs="Times New Roman"/>
          <w:sz w:val="24"/>
          <w:szCs w:val="24"/>
          <w:shd w:val="clear" w:color="auto" w:fill="FFFFFF"/>
        </w:rPr>
        <w:t>, https://doi.org/10.1108/EBR-06-2019-0127</w:t>
      </w:r>
    </w:p>
    <w:p w14:paraId="1709F517" w14:textId="77777777" w:rsidR="001B4CB8" w:rsidRPr="00812049" w:rsidRDefault="001B4CB8" w:rsidP="001B4CB8">
      <w:pPr>
        <w:spacing w:line="240" w:lineRule="auto"/>
        <w:ind w:left="360" w:hanging="360"/>
        <w:jc w:val="both"/>
        <w:rPr>
          <w:rFonts w:ascii="Times New Roman" w:hAnsi="Times New Roman" w:cs="Times New Roman"/>
          <w:sz w:val="24"/>
          <w:szCs w:val="24"/>
        </w:rPr>
      </w:pPr>
      <w:r w:rsidRPr="00812049">
        <w:rPr>
          <w:rFonts w:ascii="Times New Roman" w:hAnsi="Times New Roman" w:cs="Times New Roman"/>
          <w:sz w:val="24"/>
          <w:szCs w:val="24"/>
        </w:rPr>
        <w:t xml:space="preserve">Ritzer, P.G. (2012) ‘Alienation, Exploitation, and Social Media’, </w:t>
      </w:r>
      <w:r w:rsidRPr="00812049">
        <w:rPr>
          <w:rFonts w:ascii="Times New Roman" w:hAnsi="Times New Roman" w:cs="Times New Roman"/>
          <w:i/>
          <w:sz w:val="24"/>
          <w:szCs w:val="24"/>
        </w:rPr>
        <w:t xml:space="preserve">American </w:t>
      </w:r>
      <w:proofErr w:type="spellStart"/>
      <w:r w:rsidRPr="00812049">
        <w:rPr>
          <w:rFonts w:ascii="Times New Roman" w:hAnsi="Times New Roman" w:cs="Times New Roman"/>
          <w:i/>
          <w:sz w:val="24"/>
          <w:szCs w:val="24"/>
        </w:rPr>
        <w:t>Behavioral</w:t>
      </w:r>
      <w:proofErr w:type="spellEnd"/>
      <w:r w:rsidRPr="00812049">
        <w:rPr>
          <w:rFonts w:ascii="Times New Roman" w:hAnsi="Times New Roman" w:cs="Times New Roman"/>
          <w:i/>
          <w:sz w:val="24"/>
          <w:szCs w:val="24"/>
        </w:rPr>
        <w:t xml:space="preserve"> Scientist</w:t>
      </w:r>
      <w:r w:rsidRPr="00812049">
        <w:rPr>
          <w:rFonts w:ascii="Times New Roman" w:hAnsi="Times New Roman" w:cs="Times New Roman"/>
          <w:sz w:val="24"/>
          <w:szCs w:val="24"/>
        </w:rPr>
        <w:t xml:space="preserve">, Vol. 56 No. 4, pp.399-420. </w:t>
      </w:r>
    </w:p>
    <w:p w14:paraId="740C35AA" w14:textId="77777777" w:rsidR="001B4CB8" w:rsidRPr="00812049" w:rsidRDefault="001B4CB8" w:rsidP="001B4CB8">
      <w:pPr>
        <w:spacing w:line="240" w:lineRule="auto"/>
        <w:ind w:left="360"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Sallos</w:t>
      </w:r>
      <w:proofErr w:type="spellEnd"/>
      <w:r w:rsidRPr="00812049">
        <w:rPr>
          <w:rFonts w:ascii="Times New Roman" w:hAnsi="Times New Roman" w:cs="Times New Roman"/>
          <w:sz w:val="24"/>
          <w:szCs w:val="24"/>
        </w:rPr>
        <w:t xml:space="preserve">, M, Garcia-Perez, A., Bedford, D., and Orlando. B. (2019) ‘Strategy and Organisational Cybersecurity: A Knowledge-Problem Perspective’, </w:t>
      </w:r>
      <w:r w:rsidRPr="00812049">
        <w:rPr>
          <w:rFonts w:ascii="Times New Roman" w:hAnsi="Times New Roman" w:cs="Times New Roman"/>
          <w:i/>
          <w:sz w:val="24"/>
          <w:szCs w:val="24"/>
        </w:rPr>
        <w:t>Journal of Intellectual Capital,</w:t>
      </w:r>
      <w:r w:rsidRPr="00812049">
        <w:rPr>
          <w:rFonts w:ascii="Times New Roman" w:hAnsi="Times New Roman" w:cs="Times New Roman"/>
          <w:sz w:val="24"/>
          <w:szCs w:val="24"/>
        </w:rPr>
        <w:t xml:space="preserve"> Vol. 20 No. 4, pp.581–97.</w:t>
      </w:r>
    </w:p>
    <w:p w14:paraId="1373B173" w14:textId="77777777" w:rsidR="001B4CB8" w:rsidRPr="00812049" w:rsidRDefault="001B4CB8" w:rsidP="001B4CB8">
      <w:pPr>
        <w:spacing w:line="240" w:lineRule="auto"/>
        <w:ind w:left="360" w:hanging="360"/>
        <w:jc w:val="both"/>
        <w:rPr>
          <w:rFonts w:ascii="Times New Roman" w:hAnsi="Times New Roman" w:cs="Times New Roman"/>
          <w:sz w:val="24"/>
          <w:szCs w:val="24"/>
          <w:shd w:val="clear" w:color="auto" w:fill="FFFFFF"/>
        </w:rPr>
      </w:pPr>
      <w:r w:rsidRPr="00812049">
        <w:rPr>
          <w:rFonts w:ascii="Times New Roman" w:hAnsi="Times New Roman" w:cs="Times New Roman"/>
          <w:sz w:val="24"/>
          <w:szCs w:val="24"/>
          <w:shd w:val="clear" w:color="auto" w:fill="FFFFFF"/>
        </w:rPr>
        <w:t xml:space="preserve">Schneider, T.A., </w:t>
      </w:r>
      <w:proofErr w:type="spellStart"/>
      <w:r w:rsidRPr="00812049">
        <w:rPr>
          <w:rFonts w:ascii="Times New Roman" w:hAnsi="Times New Roman" w:cs="Times New Roman"/>
          <w:sz w:val="24"/>
          <w:szCs w:val="24"/>
          <w:shd w:val="clear" w:color="auto" w:fill="FFFFFF"/>
        </w:rPr>
        <w:t>Butryn</w:t>
      </w:r>
      <w:proofErr w:type="spellEnd"/>
      <w:r w:rsidRPr="00812049">
        <w:rPr>
          <w:rFonts w:ascii="Times New Roman" w:hAnsi="Times New Roman" w:cs="Times New Roman"/>
          <w:sz w:val="24"/>
          <w:szCs w:val="24"/>
          <w:shd w:val="clear" w:color="auto" w:fill="FFFFFF"/>
        </w:rPr>
        <w:t xml:space="preserve">, T.M., </w:t>
      </w:r>
      <w:proofErr w:type="spellStart"/>
      <w:r w:rsidRPr="00812049">
        <w:rPr>
          <w:rFonts w:ascii="Times New Roman" w:hAnsi="Times New Roman" w:cs="Times New Roman"/>
          <w:sz w:val="24"/>
          <w:szCs w:val="24"/>
          <w:shd w:val="clear" w:color="auto" w:fill="FFFFFF"/>
        </w:rPr>
        <w:t>Furst</w:t>
      </w:r>
      <w:proofErr w:type="spellEnd"/>
      <w:r w:rsidRPr="00812049">
        <w:rPr>
          <w:rFonts w:ascii="Times New Roman" w:hAnsi="Times New Roman" w:cs="Times New Roman"/>
          <w:sz w:val="24"/>
          <w:szCs w:val="24"/>
          <w:shd w:val="clear" w:color="auto" w:fill="FFFFFF"/>
        </w:rPr>
        <w:t xml:space="preserve">, D.M. and </w:t>
      </w:r>
      <w:proofErr w:type="spellStart"/>
      <w:r w:rsidRPr="00812049">
        <w:rPr>
          <w:rFonts w:ascii="Times New Roman" w:hAnsi="Times New Roman" w:cs="Times New Roman"/>
          <w:sz w:val="24"/>
          <w:szCs w:val="24"/>
          <w:shd w:val="clear" w:color="auto" w:fill="FFFFFF"/>
        </w:rPr>
        <w:t>Masucci</w:t>
      </w:r>
      <w:proofErr w:type="spellEnd"/>
      <w:r w:rsidRPr="00812049">
        <w:rPr>
          <w:rFonts w:ascii="Times New Roman" w:hAnsi="Times New Roman" w:cs="Times New Roman"/>
          <w:sz w:val="24"/>
          <w:szCs w:val="24"/>
          <w:shd w:val="clear" w:color="auto" w:fill="FFFFFF"/>
        </w:rPr>
        <w:t>, M.A. (2007) ‘A Qualitative Examination of Risk Among Elite Adventure Racers’, </w:t>
      </w:r>
      <w:r w:rsidRPr="00812049">
        <w:rPr>
          <w:rFonts w:ascii="Times New Roman" w:hAnsi="Times New Roman" w:cs="Times New Roman"/>
          <w:i/>
          <w:iCs/>
          <w:sz w:val="24"/>
          <w:szCs w:val="24"/>
          <w:shd w:val="clear" w:color="auto" w:fill="FFFFFF"/>
        </w:rPr>
        <w:t xml:space="preserve">Journal of Sport </w:t>
      </w:r>
      <w:proofErr w:type="spellStart"/>
      <w:r w:rsidRPr="00812049">
        <w:rPr>
          <w:rFonts w:ascii="Times New Roman" w:hAnsi="Times New Roman" w:cs="Times New Roman"/>
          <w:i/>
          <w:iCs/>
          <w:sz w:val="24"/>
          <w:szCs w:val="24"/>
          <w:shd w:val="clear" w:color="auto" w:fill="FFFFFF"/>
        </w:rPr>
        <w:t>Behavior</w:t>
      </w:r>
      <w:proofErr w:type="spellEnd"/>
      <w:r w:rsidRPr="00812049">
        <w:rPr>
          <w:rFonts w:ascii="Times New Roman" w:hAnsi="Times New Roman" w:cs="Times New Roman"/>
          <w:sz w:val="24"/>
          <w:szCs w:val="24"/>
          <w:shd w:val="clear" w:color="auto" w:fill="FFFFFF"/>
        </w:rPr>
        <w:t>, Vol. 30 No. 3, pp.330-357.</w:t>
      </w:r>
    </w:p>
    <w:p w14:paraId="586B3176" w14:textId="77777777" w:rsidR="001B4CB8" w:rsidRPr="00812049" w:rsidRDefault="001B4CB8" w:rsidP="001B4CB8">
      <w:pPr>
        <w:spacing w:line="240" w:lineRule="auto"/>
        <w:ind w:left="360" w:hanging="360"/>
        <w:jc w:val="both"/>
        <w:rPr>
          <w:rFonts w:ascii="Times New Roman" w:hAnsi="Times New Roman" w:cs="Times New Roman"/>
          <w:sz w:val="24"/>
          <w:szCs w:val="24"/>
          <w:shd w:val="clear" w:color="auto" w:fill="FFFFFF"/>
        </w:rPr>
      </w:pPr>
      <w:r w:rsidRPr="00812049">
        <w:rPr>
          <w:rFonts w:ascii="Times New Roman" w:hAnsi="Times New Roman" w:cs="Times New Roman"/>
          <w:sz w:val="24"/>
          <w:szCs w:val="24"/>
          <w:shd w:val="clear" w:color="auto" w:fill="FFFFFF"/>
        </w:rPr>
        <w:t>Shane, S. and Venkataraman, S. (2000) ‘The promise of entrepreneurship as a field of research’, </w:t>
      </w:r>
      <w:r w:rsidRPr="00812049">
        <w:rPr>
          <w:rFonts w:ascii="Times New Roman" w:hAnsi="Times New Roman" w:cs="Times New Roman"/>
          <w:i/>
          <w:iCs/>
          <w:sz w:val="24"/>
          <w:szCs w:val="24"/>
          <w:shd w:val="clear" w:color="auto" w:fill="FFFFFF"/>
        </w:rPr>
        <w:t>Academy of management review</w:t>
      </w:r>
      <w:r w:rsidRPr="00812049">
        <w:rPr>
          <w:rFonts w:ascii="Times New Roman" w:hAnsi="Times New Roman" w:cs="Times New Roman"/>
          <w:sz w:val="24"/>
          <w:szCs w:val="24"/>
          <w:shd w:val="clear" w:color="auto" w:fill="FFFFFF"/>
        </w:rPr>
        <w:t>, Vol. 25 No. 1, pp.217-226.</w:t>
      </w:r>
    </w:p>
    <w:p w14:paraId="23556DE9" w14:textId="77777777" w:rsidR="001B4CB8" w:rsidRPr="00812049" w:rsidRDefault="001B4CB8" w:rsidP="001B4CB8">
      <w:pPr>
        <w:spacing w:line="240" w:lineRule="auto"/>
        <w:ind w:left="360" w:hanging="360"/>
        <w:jc w:val="both"/>
        <w:rPr>
          <w:rFonts w:ascii="Times New Roman" w:hAnsi="Times New Roman" w:cs="Times New Roman"/>
          <w:sz w:val="24"/>
        </w:rPr>
      </w:pPr>
      <w:r w:rsidRPr="00812049">
        <w:rPr>
          <w:rFonts w:ascii="Times New Roman" w:hAnsi="Times New Roman" w:cs="Times New Roman"/>
          <w:sz w:val="24"/>
        </w:rPr>
        <w:t>Shilton, K. (2012) ‘Participatory personal data: An emerging research challenge</w:t>
      </w:r>
      <w:r w:rsidRPr="00812049">
        <w:rPr>
          <w:rFonts w:ascii="Times New Roman" w:hAnsi="Times New Roman" w:cs="Times New Roman"/>
          <w:spacing w:val="45"/>
          <w:sz w:val="24"/>
        </w:rPr>
        <w:t xml:space="preserve"> </w:t>
      </w:r>
      <w:r w:rsidRPr="00812049">
        <w:rPr>
          <w:rFonts w:ascii="Times New Roman" w:hAnsi="Times New Roman" w:cs="Times New Roman"/>
          <w:sz w:val="24"/>
        </w:rPr>
        <w:t>for</w:t>
      </w:r>
      <w:r w:rsidRPr="00812049">
        <w:rPr>
          <w:rFonts w:ascii="Times New Roman" w:hAnsi="Times New Roman" w:cs="Times New Roman"/>
          <w:spacing w:val="58"/>
          <w:sz w:val="24"/>
        </w:rPr>
        <w:t xml:space="preserve"> </w:t>
      </w:r>
      <w:r w:rsidRPr="00812049">
        <w:rPr>
          <w:rFonts w:ascii="Times New Roman" w:hAnsi="Times New Roman" w:cs="Times New Roman"/>
          <w:sz w:val="24"/>
        </w:rPr>
        <w:t>the information</w:t>
      </w:r>
      <w:r w:rsidRPr="00812049">
        <w:rPr>
          <w:rFonts w:ascii="Times New Roman" w:hAnsi="Times New Roman" w:cs="Times New Roman"/>
          <w:spacing w:val="26"/>
          <w:sz w:val="24"/>
        </w:rPr>
        <w:t xml:space="preserve"> </w:t>
      </w:r>
      <w:r w:rsidRPr="00812049">
        <w:rPr>
          <w:rFonts w:ascii="Times New Roman" w:hAnsi="Times New Roman" w:cs="Times New Roman"/>
          <w:sz w:val="24"/>
        </w:rPr>
        <w:t>sciences’,</w:t>
      </w:r>
      <w:r w:rsidRPr="00812049">
        <w:rPr>
          <w:rFonts w:ascii="Times New Roman" w:hAnsi="Times New Roman" w:cs="Times New Roman"/>
          <w:spacing w:val="-1"/>
          <w:sz w:val="24"/>
        </w:rPr>
        <w:t xml:space="preserve"> </w:t>
      </w:r>
      <w:r w:rsidRPr="00812049">
        <w:rPr>
          <w:rFonts w:ascii="Times New Roman" w:hAnsi="Times New Roman" w:cs="Times New Roman"/>
          <w:i/>
          <w:sz w:val="24"/>
        </w:rPr>
        <w:t>Journal</w:t>
      </w:r>
      <w:r w:rsidRPr="00812049">
        <w:rPr>
          <w:rFonts w:ascii="Times New Roman" w:hAnsi="Times New Roman" w:cs="Times New Roman"/>
          <w:i/>
          <w:spacing w:val="26"/>
          <w:sz w:val="24"/>
        </w:rPr>
        <w:t xml:space="preserve"> </w:t>
      </w:r>
      <w:r w:rsidRPr="00812049">
        <w:rPr>
          <w:rFonts w:ascii="Times New Roman" w:hAnsi="Times New Roman" w:cs="Times New Roman"/>
          <w:i/>
          <w:sz w:val="24"/>
        </w:rPr>
        <w:t>of</w:t>
      </w:r>
      <w:r w:rsidRPr="00812049">
        <w:rPr>
          <w:rFonts w:ascii="Times New Roman" w:hAnsi="Times New Roman" w:cs="Times New Roman"/>
          <w:i/>
          <w:spacing w:val="26"/>
          <w:sz w:val="24"/>
        </w:rPr>
        <w:t xml:space="preserve"> </w:t>
      </w:r>
      <w:r w:rsidRPr="00812049">
        <w:rPr>
          <w:rFonts w:ascii="Times New Roman" w:hAnsi="Times New Roman" w:cs="Times New Roman"/>
          <w:i/>
          <w:sz w:val="24"/>
        </w:rPr>
        <w:t>the</w:t>
      </w:r>
      <w:r w:rsidRPr="00812049">
        <w:rPr>
          <w:rFonts w:ascii="Times New Roman" w:hAnsi="Times New Roman" w:cs="Times New Roman"/>
          <w:i/>
          <w:spacing w:val="25"/>
          <w:sz w:val="24"/>
        </w:rPr>
        <w:t xml:space="preserve"> </w:t>
      </w:r>
      <w:r w:rsidRPr="00812049">
        <w:rPr>
          <w:rFonts w:ascii="Times New Roman" w:hAnsi="Times New Roman" w:cs="Times New Roman"/>
          <w:i/>
          <w:sz w:val="24"/>
        </w:rPr>
        <w:t>American</w:t>
      </w:r>
      <w:r w:rsidRPr="00812049">
        <w:rPr>
          <w:rFonts w:ascii="Times New Roman" w:hAnsi="Times New Roman" w:cs="Times New Roman"/>
          <w:i/>
          <w:spacing w:val="25"/>
          <w:sz w:val="24"/>
        </w:rPr>
        <w:t xml:space="preserve"> </w:t>
      </w:r>
      <w:r w:rsidRPr="00812049">
        <w:rPr>
          <w:rFonts w:ascii="Times New Roman" w:hAnsi="Times New Roman" w:cs="Times New Roman"/>
          <w:i/>
          <w:sz w:val="24"/>
        </w:rPr>
        <w:t>Society</w:t>
      </w:r>
      <w:r w:rsidRPr="00812049">
        <w:rPr>
          <w:rFonts w:ascii="Times New Roman" w:hAnsi="Times New Roman" w:cs="Times New Roman"/>
          <w:i/>
          <w:spacing w:val="25"/>
          <w:sz w:val="24"/>
        </w:rPr>
        <w:t xml:space="preserve"> </w:t>
      </w:r>
      <w:r w:rsidRPr="00812049">
        <w:rPr>
          <w:rFonts w:ascii="Times New Roman" w:hAnsi="Times New Roman" w:cs="Times New Roman"/>
          <w:i/>
          <w:sz w:val="24"/>
        </w:rPr>
        <w:t>for</w:t>
      </w:r>
      <w:r w:rsidRPr="00812049">
        <w:rPr>
          <w:rFonts w:ascii="Times New Roman" w:hAnsi="Times New Roman" w:cs="Times New Roman"/>
          <w:i/>
          <w:spacing w:val="25"/>
          <w:sz w:val="24"/>
        </w:rPr>
        <w:t xml:space="preserve"> </w:t>
      </w:r>
      <w:r w:rsidRPr="00812049">
        <w:rPr>
          <w:rFonts w:ascii="Times New Roman" w:hAnsi="Times New Roman" w:cs="Times New Roman"/>
          <w:i/>
          <w:sz w:val="24"/>
        </w:rPr>
        <w:t>Information</w:t>
      </w:r>
      <w:r w:rsidRPr="00812049">
        <w:rPr>
          <w:rFonts w:ascii="Times New Roman" w:hAnsi="Times New Roman" w:cs="Times New Roman"/>
          <w:i/>
          <w:spacing w:val="25"/>
          <w:sz w:val="24"/>
        </w:rPr>
        <w:t xml:space="preserve"> </w:t>
      </w:r>
      <w:r w:rsidRPr="00812049">
        <w:rPr>
          <w:rFonts w:ascii="Times New Roman" w:hAnsi="Times New Roman" w:cs="Times New Roman"/>
          <w:i/>
          <w:sz w:val="24"/>
        </w:rPr>
        <w:t>Science</w:t>
      </w:r>
      <w:r w:rsidRPr="00812049">
        <w:rPr>
          <w:rFonts w:ascii="Times New Roman" w:hAnsi="Times New Roman" w:cs="Times New Roman"/>
          <w:i/>
          <w:spacing w:val="25"/>
          <w:sz w:val="24"/>
        </w:rPr>
        <w:t xml:space="preserve"> </w:t>
      </w:r>
      <w:r w:rsidRPr="00812049">
        <w:rPr>
          <w:rFonts w:ascii="Times New Roman" w:hAnsi="Times New Roman" w:cs="Times New Roman"/>
          <w:i/>
          <w:sz w:val="24"/>
        </w:rPr>
        <w:t>and</w:t>
      </w:r>
      <w:r w:rsidRPr="00812049">
        <w:rPr>
          <w:rFonts w:ascii="Times New Roman" w:hAnsi="Times New Roman" w:cs="Times New Roman"/>
          <w:sz w:val="24"/>
          <w:szCs w:val="24"/>
        </w:rPr>
        <w:t xml:space="preserve"> </w:t>
      </w:r>
      <w:r w:rsidRPr="00812049">
        <w:rPr>
          <w:rFonts w:ascii="Times New Roman" w:hAnsi="Times New Roman" w:cs="Times New Roman"/>
          <w:i/>
          <w:sz w:val="24"/>
        </w:rPr>
        <w:t>Technology</w:t>
      </w:r>
      <w:r w:rsidRPr="00812049">
        <w:rPr>
          <w:rFonts w:ascii="Times New Roman" w:hAnsi="Times New Roman" w:cs="Times New Roman"/>
          <w:sz w:val="24"/>
        </w:rPr>
        <w:t>, Vol. 63 No. 10, pp.1905-1915.</w:t>
      </w:r>
    </w:p>
    <w:p w14:paraId="1F6648A8" w14:textId="77777777" w:rsidR="001B4CB8" w:rsidRPr="00812049" w:rsidRDefault="001B4CB8" w:rsidP="001B4CB8">
      <w:pPr>
        <w:spacing w:line="240" w:lineRule="auto"/>
        <w:ind w:left="360" w:right="116" w:hanging="360"/>
        <w:jc w:val="both"/>
        <w:rPr>
          <w:rFonts w:ascii="Times New Roman" w:hAnsi="Times New Roman" w:cs="Times New Roman"/>
          <w:sz w:val="24"/>
          <w:szCs w:val="24"/>
          <w:shd w:val="clear" w:color="auto" w:fill="FFFFFF"/>
        </w:rPr>
      </w:pPr>
      <w:r w:rsidRPr="00812049">
        <w:rPr>
          <w:rFonts w:ascii="Times New Roman" w:hAnsi="Times New Roman" w:cs="Times New Roman"/>
          <w:sz w:val="24"/>
          <w:szCs w:val="24"/>
          <w:shd w:val="clear" w:color="auto" w:fill="FFFFFF"/>
        </w:rPr>
        <w:t>Spencer, A.S., Kirchhoff, B.A. and White, C. (2008) ‘Entrepreneurship, innovation, and wealth distribution: The essence of creative destruction’, </w:t>
      </w:r>
      <w:r w:rsidRPr="00812049">
        <w:rPr>
          <w:rFonts w:ascii="Times New Roman" w:hAnsi="Times New Roman" w:cs="Times New Roman"/>
          <w:i/>
          <w:iCs/>
          <w:sz w:val="24"/>
          <w:szCs w:val="24"/>
          <w:shd w:val="clear" w:color="auto" w:fill="FFFFFF"/>
        </w:rPr>
        <w:t>International Small Business Journal</w:t>
      </w:r>
      <w:r w:rsidRPr="00812049">
        <w:rPr>
          <w:rFonts w:ascii="Times New Roman" w:hAnsi="Times New Roman" w:cs="Times New Roman"/>
          <w:sz w:val="24"/>
          <w:szCs w:val="24"/>
          <w:shd w:val="clear" w:color="auto" w:fill="FFFFFF"/>
        </w:rPr>
        <w:t xml:space="preserve">, Vol. </w:t>
      </w:r>
      <w:r w:rsidRPr="00812049">
        <w:rPr>
          <w:rFonts w:ascii="Times New Roman" w:hAnsi="Times New Roman" w:cs="Times New Roman"/>
          <w:iCs/>
          <w:sz w:val="24"/>
          <w:szCs w:val="24"/>
          <w:shd w:val="clear" w:color="auto" w:fill="FFFFFF"/>
        </w:rPr>
        <w:t xml:space="preserve">26 No. </w:t>
      </w:r>
      <w:r w:rsidRPr="00812049">
        <w:rPr>
          <w:rFonts w:ascii="Times New Roman" w:hAnsi="Times New Roman" w:cs="Times New Roman"/>
          <w:sz w:val="24"/>
          <w:szCs w:val="24"/>
          <w:shd w:val="clear" w:color="auto" w:fill="FFFFFF"/>
        </w:rPr>
        <w:t>1, pp.9-26.</w:t>
      </w:r>
    </w:p>
    <w:p w14:paraId="31FE13AC" w14:textId="77777777" w:rsidR="001B4CB8" w:rsidRPr="00812049" w:rsidRDefault="001B4CB8" w:rsidP="001B4CB8">
      <w:pPr>
        <w:spacing w:line="240" w:lineRule="auto"/>
        <w:ind w:left="360" w:right="116" w:hanging="360"/>
        <w:jc w:val="both"/>
        <w:rPr>
          <w:rFonts w:ascii="Times New Roman" w:hAnsi="Times New Roman" w:cs="Times New Roman"/>
          <w:sz w:val="24"/>
        </w:rPr>
      </w:pPr>
      <w:r w:rsidRPr="00812049">
        <w:rPr>
          <w:rFonts w:ascii="Times New Roman" w:hAnsi="Times New Roman" w:cs="Times New Roman"/>
          <w:sz w:val="24"/>
        </w:rPr>
        <w:t xml:space="preserve">Sullivan, Y.W. and Koh, C.E. (2019) ‘Social media enablers and inhibitors: Understanding their relationships in a social networking site context’, </w:t>
      </w:r>
      <w:r w:rsidRPr="00812049">
        <w:rPr>
          <w:rFonts w:ascii="Times New Roman" w:hAnsi="Times New Roman" w:cs="Times New Roman"/>
          <w:i/>
          <w:sz w:val="24"/>
        </w:rPr>
        <w:t xml:space="preserve">International Journal of Information Management, </w:t>
      </w:r>
      <w:r w:rsidRPr="00812049">
        <w:rPr>
          <w:rFonts w:ascii="Times New Roman" w:hAnsi="Times New Roman" w:cs="Times New Roman"/>
          <w:sz w:val="24"/>
        </w:rPr>
        <w:t>Vol. 49, pp.170-189.</w:t>
      </w:r>
    </w:p>
    <w:p w14:paraId="7B4581A0" w14:textId="77777777" w:rsidR="001B4CB8" w:rsidRPr="00812049" w:rsidRDefault="001B4CB8" w:rsidP="001B4CB8">
      <w:pPr>
        <w:pStyle w:val="BodyText"/>
        <w:spacing w:after="160"/>
        <w:ind w:left="360" w:right="113" w:hanging="360"/>
      </w:pPr>
      <w:r w:rsidRPr="00812049">
        <w:t xml:space="preserve">Svendsen, F.M., Haugland, S.A., </w:t>
      </w:r>
      <w:proofErr w:type="spellStart"/>
      <w:r w:rsidRPr="00812049">
        <w:t>Grønhaug</w:t>
      </w:r>
      <w:proofErr w:type="spellEnd"/>
      <w:r w:rsidRPr="00812049">
        <w:t xml:space="preserve">, K. and </w:t>
      </w:r>
      <w:proofErr w:type="spellStart"/>
      <w:r w:rsidRPr="00812049">
        <w:t>Hammervoll</w:t>
      </w:r>
      <w:proofErr w:type="spellEnd"/>
      <w:r w:rsidRPr="00812049">
        <w:t xml:space="preserve">, T. (2011) ‘Marketing strategy and customer involvement in product development’, </w:t>
      </w:r>
      <w:r w:rsidRPr="00812049">
        <w:rPr>
          <w:i/>
        </w:rPr>
        <w:t>European Journal of Marketing</w:t>
      </w:r>
      <w:r w:rsidRPr="00812049">
        <w:t>, Vol. 45 No. 4, pp.513-530.</w:t>
      </w:r>
    </w:p>
    <w:p w14:paraId="348AD6A7" w14:textId="77777777" w:rsidR="001B4CB8" w:rsidRPr="00812049" w:rsidRDefault="001B4CB8" w:rsidP="001B4CB8">
      <w:pPr>
        <w:pStyle w:val="BodyText"/>
        <w:spacing w:after="160"/>
        <w:ind w:left="360" w:right="111" w:hanging="360"/>
      </w:pPr>
      <w:r w:rsidRPr="00812049">
        <w:t xml:space="preserve">Tan, J. and Chow, I. H. S. (2009) ‘Isolating cultural and national influence on value and ethics: a test of competing </w:t>
      </w:r>
      <w:proofErr w:type="gramStart"/>
      <w:r w:rsidRPr="00812049">
        <w:t>hypotheses’</w:t>
      </w:r>
      <w:proofErr w:type="gramEnd"/>
      <w:r w:rsidRPr="00812049">
        <w:t xml:space="preserve">. </w:t>
      </w:r>
      <w:r w:rsidRPr="00812049">
        <w:rPr>
          <w:i/>
        </w:rPr>
        <w:t>Journal of Business Ethics</w:t>
      </w:r>
      <w:r w:rsidRPr="00812049">
        <w:t>, Vol. 88 No. 1, pp.197–210.</w:t>
      </w:r>
    </w:p>
    <w:p w14:paraId="4D59A480" w14:textId="77777777" w:rsidR="001B4CB8" w:rsidRPr="00812049" w:rsidRDefault="001B4CB8" w:rsidP="001B4CB8">
      <w:pPr>
        <w:ind w:left="360" w:hanging="360"/>
        <w:jc w:val="both"/>
        <w:rPr>
          <w:rFonts w:ascii="Times New Roman" w:hAnsi="Times New Roman" w:cs="Times New Roman"/>
          <w:bCs/>
          <w:sz w:val="24"/>
          <w:szCs w:val="24"/>
        </w:rPr>
      </w:pPr>
      <w:proofErr w:type="spellStart"/>
      <w:r w:rsidRPr="00812049">
        <w:rPr>
          <w:rFonts w:ascii="Times New Roman" w:hAnsi="Times New Roman" w:cs="Times New Roman"/>
          <w:sz w:val="24"/>
          <w:szCs w:val="24"/>
        </w:rPr>
        <w:lastRenderedPageBreak/>
        <w:t>Thomala</w:t>
      </w:r>
      <w:proofErr w:type="spellEnd"/>
      <w:r w:rsidRPr="00812049">
        <w:rPr>
          <w:rFonts w:ascii="Times New Roman" w:hAnsi="Times New Roman" w:cs="Times New Roman"/>
          <w:sz w:val="24"/>
          <w:szCs w:val="24"/>
        </w:rPr>
        <w:t xml:space="preserve">, L.L. (2019) </w:t>
      </w:r>
      <w:r w:rsidRPr="00812049">
        <w:rPr>
          <w:rFonts w:ascii="Times New Roman" w:hAnsi="Times New Roman" w:cs="Times New Roman"/>
          <w:bCs/>
          <w:i/>
          <w:sz w:val="24"/>
          <w:szCs w:val="24"/>
        </w:rPr>
        <w:t>Social networking in China - Statistics &amp; Facts</w:t>
      </w:r>
      <w:r w:rsidRPr="00812049">
        <w:rPr>
          <w:rFonts w:ascii="Times New Roman" w:hAnsi="Times New Roman" w:cs="Times New Roman"/>
          <w:bCs/>
          <w:sz w:val="24"/>
          <w:szCs w:val="24"/>
        </w:rPr>
        <w:t xml:space="preserve">, [online] </w:t>
      </w:r>
      <w:hyperlink r:id="rId16" w:history="1">
        <w:r w:rsidRPr="00812049">
          <w:rPr>
            <w:rStyle w:val="Hyperlink"/>
            <w:rFonts w:ascii="Times New Roman" w:hAnsi="Times New Roman" w:cs="Times New Roman"/>
            <w:color w:val="auto"/>
            <w:sz w:val="24"/>
            <w:szCs w:val="24"/>
          </w:rPr>
          <w:t>https://www.statista.com/topics/1170/social-networks-in-china/</w:t>
        </w:r>
      </w:hyperlink>
      <w:r w:rsidRPr="00812049">
        <w:rPr>
          <w:rStyle w:val="Hyperlink"/>
          <w:rFonts w:ascii="Times New Roman" w:hAnsi="Times New Roman" w:cs="Times New Roman"/>
          <w:color w:val="auto"/>
          <w:sz w:val="24"/>
          <w:szCs w:val="24"/>
          <w:u w:val="none"/>
        </w:rPr>
        <w:t xml:space="preserve"> (Accessed 10 February 2020)</w:t>
      </w:r>
    </w:p>
    <w:p w14:paraId="0308A88E" w14:textId="77777777" w:rsidR="001B4CB8" w:rsidRPr="00812049" w:rsidRDefault="001B4CB8" w:rsidP="001B4CB8">
      <w:pPr>
        <w:ind w:left="360" w:hanging="360"/>
        <w:jc w:val="both"/>
        <w:rPr>
          <w:rFonts w:ascii="Times New Roman" w:hAnsi="Times New Roman" w:cs="Times New Roman"/>
          <w:sz w:val="28"/>
          <w:szCs w:val="24"/>
        </w:rPr>
      </w:pPr>
      <w:r w:rsidRPr="00812049">
        <w:rPr>
          <w:rFonts w:ascii="Times New Roman" w:hAnsi="Times New Roman" w:cs="Times New Roman"/>
          <w:sz w:val="24"/>
        </w:rPr>
        <w:t xml:space="preserve">Trainor, K.J., </w:t>
      </w:r>
      <w:proofErr w:type="spellStart"/>
      <w:r w:rsidRPr="00812049">
        <w:rPr>
          <w:rFonts w:ascii="Times New Roman" w:hAnsi="Times New Roman" w:cs="Times New Roman"/>
          <w:sz w:val="24"/>
        </w:rPr>
        <w:t>Andzulis</w:t>
      </w:r>
      <w:proofErr w:type="spellEnd"/>
      <w:r w:rsidRPr="00812049">
        <w:rPr>
          <w:rFonts w:ascii="Times New Roman" w:hAnsi="Times New Roman" w:cs="Times New Roman"/>
          <w:sz w:val="24"/>
        </w:rPr>
        <w:t xml:space="preserve">, J.M., Rapp, A. and Agnihotri, R. (2014) ‘Social media technology usage and customer relationship performance:   A   capabilities-based examination of social CRM’, </w:t>
      </w:r>
      <w:r w:rsidRPr="00812049">
        <w:rPr>
          <w:rFonts w:ascii="Times New Roman" w:hAnsi="Times New Roman" w:cs="Times New Roman"/>
          <w:i/>
          <w:sz w:val="24"/>
        </w:rPr>
        <w:t>Journal of Business Research</w:t>
      </w:r>
      <w:r w:rsidRPr="00812049">
        <w:rPr>
          <w:rFonts w:ascii="Times New Roman" w:hAnsi="Times New Roman" w:cs="Times New Roman"/>
          <w:sz w:val="24"/>
        </w:rPr>
        <w:t>, Vol. 67 No. 6,</w:t>
      </w:r>
      <w:r w:rsidRPr="00812049">
        <w:rPr>
          <w:rFonts w:ascii="Times New Roman" w:hAnsi="Times New Roman" w:cs="Times New Roman"/>
          <w:spacing w:val="-3"/>
          <w:sz w:val="24"/>
        </w:rPr>
        <w:t xml:space="preserve"> </w:t>
      </w:r>
      <w:r w:rsidRPr="00812049">
        <w:rPr>
          <w:rFonts w:ascii="Times New Roman" w:hAnsi="Times New Roman" w:cs="Times New Roman"/>
          <w:sz w:val="24"/>
        </w:rPr>
        <w:t>pp.1201-1208.</w:t>
      </w:r>
    </w:p>
    <w:p w14:paraId="7E371232" w14:textId="77777777" w:rsidR="001B4CB8" w:rsidRPr="00812049" w:rsidRDefault="001B4CB8" w:rsidP="001B4CB8">
      <w:pPr>
        <w:spacing w:line="240" w:lineRule="auto"/>
        <w:ind w:left="360" w:right="117"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Troilo</w:t>
      </w:r>
      <w:proofErr w:type="spellEnd"/>
      <w:r w:rsidRPr="00812049">
        <w:rPr>
          <w:rFonts w:ascii="Times New Roman" w:hAnsi="Times New Roman" w:cs="Times New Roman"/>
          <w:sz w:val="24"/>
          <w:szCs w:val="24"/>
        </w:rPr>
        <w:t xml:space="preserve">, M. and Zhang, J. (2012) ‘Guanxi and entrepreneurship in urban China’, </w:t>
      </w:r>
      <w:r w:rsidRPr="00812049">
        <w:rPr>
          <w:rFonts w:ascii="Times New Roman" w:hAnsi="Times New Roman" w:cs="Times New Roman"/>
          <w:i/>
          <w:sz w:val="24"/>
          <w:szCs w:val="24"/>
        </w:rPr>
        <w:t>Journal of the Asia Pacific Economy</w:t>
      </w:r>
      <w:r w:rsidRPr="00812049">
        <w:rPr>
          <w:rFonts w:ascii="Times New Roman" w:hAnsi="Times New Roman" w:cs="Times New Roman"/>
          <w:sz w:val="24"/>
          <w:szCs w:val="24"/>
        </w:rPr>
        <w:t>, Vol. 17 No. 2, pp.315–331.</w:t>
      </w:r>
    </w:p>
    <w:p w14:paraId="21C1F45D" w14:textId="77777777" w:rsidR="001B4CB8" w:rsidRPr="00812049" w:rsidRDefault="001B4CB8" w:rsidP="001B4CB8">
      <w:pPr>
        <w:spacing w:line="240" w:lineRule="auto"/>
        <w:ind w:left="360" w:right="117" w:hanging="360"/>
        <w:jc w:val="both"/>
        <w:rPr>
          <w:rFonts w:ascii="Times New Roman" w:hAnsi="Times New Roman" w:cs="Times New Roman"/>
          <w:sz w:val="24"/>
          <w:szCs w:val="24"/>
        </w:rPr>
      </w:pPr>
      <w:proofErr w:type="spellStart"/>
      <w:r w:rsidRPr="00812049">
        <w:rPr>
          <w:rFonts w:ascii="Times New Roman" w:hAnsi="Times New Roman" w:cs="Times New Roman"/>
          <w:sz w:val="24"/>
          <w:szCs w:val="24"/>
        </w:rPr>
        <w:t>Tse</w:t>
      </w:r>
      <w:proofErr w:type="spellEnd"/>
      <w:r w:rsidRPr="00812049">
        <w:rPr>
          <w:rFonts w:ascii="Times New Roman" w:hAnsi="Times New Roman" w:cs="Times New Roman"/>
          <w:sz w:val="24"/>
          <w:szCs w:val="24"/>
        </w:rPr>
        <w:t xml:space="preserve">, E. (2016) ‘The rise of entrepreneurship in China’, </w:t>
      </w:r>
      <w:r w:rsidRPr="00812049">
        <w:rPr>
          <w:rFonts w:ascii="Times New Roman" w:hAnsi="Times New Roman" w:cs="Times New Roman"/>
          <w:i/>
          <w:sz w:val="24"/>
          <w:szCs w:val="24"/>
        </w:rPr>
        <w:t>Forbes</w:t>
      </w:r>
      <w:r w:rsidRPr="00812049">
        <w:rPr>
          <w:rFonts w:ascii="Times New Roman" w:hAnsi="Times New Roman" w:cs="Times New Roman"/>
          <w:sz w:val="24"/>
          <w:szCs w:val="24"/>
        </w:rPr>
        <w:t xml:space="preserve">. [online] </w:t>
      </w:r>
      <w:hyperlink r:id="rId17" w:anchor="622ec2543efc" w:history="1">
        <w:r w:rsidRPr="00812049">
          <w:rPr>
            <w:rStyle w:val="Hyperlink"/>
            <w:rFonts w:ascii="Times New Roman" w:hAnsi="Times New Roman" w:cs="Times New Roman"/>
            <w:color w:val="auto"/>
            <w:sz w:val="24"/>
            <w:szCs w:val="24"/>
          </w:rPr>
          <w:t>https://www.forbes.com/sites/tseedward/2016/04/05/the-rise-of-entrepreneurship-in-china/#622ec2543efc</w:t>
        </w:r>
      </w:hyperlink>
      <w:r w:rsidRPr="00812049">
        <w:rPr>
          <w:rStyle w:val="Hyperlink"/>
          <w:rFonts w:ascii="Times New Roman" w:hAnsi="Times New Roman" w:cs="Times New Roman"/>
          <w:color w:val="auto"/>
          <w:sz w:val="24"/>
          <w:szCs w:val="24"/>
        </w:rPr>
        <w:t xml:space="preserve"> </w:t>
      </w:r>
      <w:r w:rsidRPr="00812049">
        <w:rPr>
          <w:rStyle w:val="Hyperlink"/>
          <w:rFonts w:ascii="Times New Roman" w:hAnsi="Times New Roman" w:cs="Times New Roman"/>
          <w:color w:val="auto"/>
          <w:sz w:val="24"/>
          <w:szCs w:val="24"/>
          <w:u w:val="none"/>
        </w:rPr>
        <w:t xml:space="preserve">(Accessed 10 February 2020) </w:t>
      </w:r>
    </w:p>
    <w:p w14:paraId="28C8696E" w14:textId="77777777" w:rsidR="001B4CB8" w:rsidRPr="00812049" w:rsidRDefault="001B4CB8" w:rsidP="001B4CB8">
      <w:pPr>
        <w:spacing w:line="240" w:lineRule="auto"/>
        <w:ind w:left="360" w:right="117" w:hanging="360"/>
        <w:jc w:val="both"/>
        <w:rPr>
          <w:rFonts w:ascii="Times New Roman" w:hAnsi="Times New Roman" w:cs="Times New Roman"/>
          <w:sz w:val="24"/>
          <w:szCs w:val="24"/>
          <w:shd w:val="clear" w:color="auto" w:fill="FFFFFF"/>
        </w:rPr>
      </w:pPr>
      <w:proofErr w:type="spellStart"/>
      <w:r w:rsidRPr="00812049">
        <w:rPr>
          <w:rFonts w:ascii="Times New Roman" w:hAnsi="Times New Roman" w:cs="Times New Roman"/>
          <w:sz w:val="24"/>
          <w:szCs w:val="24"/>
          <w:shd w:val="clear" w:color="auto" w:fill="FFFFFF"/>
        </w:rPr>
        <w:t>Turan</w:t>
      </w:r>
      <w:proofErr w:type="spellEnd"/>
      <w:r w:rsidRPr="00812049">
        <w:rPr>
          <w:rFonts w:ascii="Times New Roman" w:hAnsi="Times New Roman" w:cs="Times New Roman"/>
          <w:sz w:val="24"/>
          <w:szCs w:val="24"/>
          <w:shd w:val="clear" w:color="auto" w:fill="FFFFFF"/>
        </w:rPr>
        <w:t>, M. and Kara, A. (2007) ‘An exploratory study of characteristics and attributes of Turkish entrepreneurs: A cross-country comparison to Irish entrepreneurs’, </w:t>
      </w:r>
      <w:r w:rsidRPr="00812049">
        <w:rPr>
          <w:rFonts w:ascii="Times New Roman" w:hAnsi="Times New Roman" w:cs="Times New Roman"/>
          <w:i/>
          <w:iCs/>
          <w:sz w:val="24"/>
          <w:szCs w:val="24"/>
          <w:shd w:val="clear" w:color="auto" w:fill="FFFFFF"/>
        </w:rPr>
        <w:t>Journal of International Entrepreneurship</w:t>
      </w:r>
      <w:r w:rsidRPr="00812049">
        <w:rPr>
          <w:rFonts w:ascii="Times New Roman" w:hAnsi="Times New Roman" w:cs="Times New Roman"/>
          <w:sz w:val="24"/>
          <w:szCs w:val="24"/>
          <w:shd w:val="clear" w:color="auto" w:fill="FFFFFF"/>
        </w:rPr>
        <w:t xml:space="preserve">, Vol. </w:t>
      </w:r>
      <w:r w:rsidRPr="00812049">
        <w:rPr>
          <w:rFonts w:ascii="Times New Roman" w:hAnsi="Times New Roman" w:cs="Times New Roman"/>
          <w:iCs/>
          <w:sz w:val="24"/>
          <w:szCs w:val="24"/>
          <w:shd w:val="clear" w:color="auto" w:fill="FFFFFF"/>
        </w:rPr>
        <w:t xml:space="preserve">5 No. </w:t>
      </w:r>
      <w:r w:rsidRPr="00812049">
        <w:rPr>
          <w:rFonts w:ascii="Times New Roman" w:hAnsi="Times New Roman" w:cs="Times New Roman"/>
          <w:sz w:val="24"/>
          <w:szCs w:val="24"/>
          <w:shd w:val="clear" w:color="auto" w:fill="FFFFFF"/>
        </w:rPr>
        <w:t>1-2, pp.25-46.</w:t>
      </w:r>
    </w:p>
    <w:p w14:paraId="2B816C0A" w14:textId="77777777" w:rsidR="001B4CB8" w:rsidRPr="00812049" w:rsidRDefault="001B4CB8" w:rsidP="001B4CB8">
      <w:pPr>
        <w:spacing w:line="240" w:lineRule="auto"/>
        <w:ind w:left="360" w:right="117" w:hanging="360"/>
        <w:jc w:val="both"/>
        <w:rPr>
          <w:rFonts w:ascii="Times New Roman" w:hAnsi="Times New Roman" w:cs="Times New Roman"/>
          <w:sz w:val="24"/>
          <w:szCs w:val="24"/>
          <w:shd w:val="clear" w:color="auto" w:fill="FFFFFF"/>
        </w:rPr>
      </w:pPr>
      <w:r w:rsidRPr="00812049">
        <w:rPr>
          <w:rFonts w:ascii="Times New Roman" w:hAnsi="Times New Roman" w:cs="Times New Roman"/>
          <w:sz w:val="24"/>
          <w:szCs w:val="24"/>
          <w:shd w:val="clear" w:color="auto" w:fill="FFFFFF"/>
        </w:rPr>
        <w:t>Van der Have, R.P. and Rubalcaba, L. (2016) ‘Social innovation research: An emerging area of innovation studies?’ </w:t>
      </w:r>
      <w:r w:rsidRPr="00812049">
        <w:rPr>
          <w:rFonts w:ascii="Times New Roman" w:hAnsi="Times New Roman" w:cs="Times New Roman"/>
          <w:i/>
          <w:iCs/>
          <w:sz w:val="24"/>
          <w:szCs w:val="24"/>
          <w:shd w:val="clear" w:color="auto" w:fill="FFFFFF"/>
        </w:rPr>
        <w:t>Research Policy</w:t>
      </w:r>
      <w:r w:rsidRPr="00812049">
        <w:rPr>
          <w:rFonts w:ascii="Times New Roman" w:hAnsi="Times New Roman" w:cs="Times New Roman"/>
          <w:sz w:val="24"/>
          <w:szCs w:val="24"/>
          <w:shd w:val="clear" w:color="auto" w:fill="FFFFFF"/>
        </w:rPr>
        <w:t xml:space="preserve">, Vol. </w:t>
      </w:r>
      <w:r w:rsidRPr="00812049">
        <w:rPr>
          <w:rFonts w:ascii="Times New Roman" w:hAnsi="Times New Roman" w:cs="Times New Roman"/>
          <w:iCs/>
          <w:sz w:val="24"/>
          <w:szCs w:val="24"/>
          <w:shd w:val="clear" w:color="auto" w:fill="FFFFFF"/>
        </w:rPr>
        <w:t xml:space="preserve">45 No. </w:t>
      </w:r>
      <w:r w:rsidRPr="00812049">
        <w:rPr>
          <w:rFonts w:ascii="Times New Roman" w:hAnsi="Times New Roman" w:cs="Times New Roman"/>
          <w:sz w:val="24"/>
          <w:szCs w:val="24"/>
          <w:shd w:val="clear" w:color="auto" w:fill="FFFFFF"/>
        </w:rPr>
        <w:t>9, pp.1923-1935.</w:t>
      </w:r>
    </w:p>
    <w:p w14:paraId="1F1A95A0" w14:textId="77777777" w:rsidR="001B4CB8" w:rsidRPr="00812049" w:rsidRDefault="001B4CB8" w:rsidP="001B4CB8">
      <w:pPr>
        <w:spacing w:line="240" w:lineRule="auto"/>
        <w:ind w:left="360" w:right="117" w:hanging="360"/>
        <w:jc w:val="both"/>
        <w:rPr>
          <w:rFonts w:ascii="Times New Roman" w:hAnsi="Times New Roman" w:cs="Times New Roman"/>
          <w:sz w:val="24"/>
          <w:szCs w:val="24"/>
          <w:shd w:val="clear" w:color="auto" w:fill="FFFFFF"/>
        </w:rPr>
      </w:pPr>
      <w:r w:rsidRPr="00812049">
        <w:rPr>
          <w:rFonts w:ascii="Times New Roman" w:hAnsi="Times New Roman" w:cs="Times New Roman"/>
          <w:sz w:val="24"/>
          <w:szCs w:val="24"/>
          <w:shd w:val="clear" w:color="auto" w:fill="FFFFFF"/>
        </w:rPr>
        <w:t xml:space="preserve">Van </w:t>
      </w:r>
      <w:proofErr w:type="spellStart"/>
      <w:r w:rsidRPr="00812049">
        <w:rPr>
          <w:rFonts w:ascii="Times New Roman" w:hAnsi="Times New Roman" w:cs="Times New Roman"/>
          <w:sz w:val="24"/>
          <w:szCs w:val="24"/>
          <w:shd w:val="clear" w:color="auto" w:fill="FFFFFF"/>
        </w:rPr>
        <w:t>Praag</w:t>
      </w:r>
      <w:proofErr w:type="spellEnd"/>
      <w:r w:rsidRPr="00812049">
        <w:rPr>
          <w:rFonts w:ascii="Times New Roman" w:hAnsi="Times New Roman" w:cs="Times New Roman"/>
          <w:sz w:val="24"/>
          <w:szCs w:val="24"/>
          <w:shd w:val="clear" w:color="auto" w:fill="FFFFFF"/>
        </w:rPr>
        <w:t xml:space="preserve">, C.M. and </w:t>
      </w:r>
      <w:proofErr w:type="spellStart"/>
      <w:r w:rsidRPr="00812049">
        <w:rPr>
          <w:rFonts w:ascii="Times New Roman" w:hAnsi="Times New Roman" w:cs="Times New Roman"/>
          <w:sz w:val="24"/>
          <w:szCs w:val="24"/>
          <w:shd w:val="clear" w:color="auto" w:fill="FFFFFF"/>
        </w:rPr>
        <w:t>Versloot</w:t>
      </w:r>
      <w:proofErr w:type="spellEnd"/>
      <w:r w:rsidRPr="00812049">
        <w:rPr>
          <w:rFonts w:ascii="Times New Roman" w:hAnsi="Times New Roman" w:cs="Times New Roman"/>
          <w:sz w:val="24"/>
          <w:szCs w:val="24"/>
          <w:shd w:val="clear" w:color="auto" w:fill="FFFFFF"/>
        </w:rPr>
        <w:t>, P.H. (2007) ‘What is the value of entrepreneurship? A review of recent research’, </w:t>
      </w:r>
      <w:r w:rsidRPr="00812049">
        <w:rPr>
          <w:rFonts w:ascii="Times New Roman" w:hAnsi="Times New Roman" w:cs="Times New Roman"/>
          <w:i/>
          <w:iCs/>
          <w:sz w:val="24"/>
          <w:szCs w:val="24"/>
          <w:shd w:val="clear" w:color="auto" w:fill="FFFFFF"/>
        </w:rPr>
        <w:t>Small business economics</w:t>
      </w:r>
      <w:r w:rsidRPr="00812049">
        <w:rPr>
          <w:rFonts w:ascii="Times New Roman" w:hAnsi="Times New Roman" w:cs="Times New Roman"/>
          <w:sz w:val="24"/>
          <w:szCs w:val="24"/>
          <w:shd w:val="clear" w:color="auto" w:fill="FFFFFF"/>
        </w:rPr>
        <w:t xml:space="preserve">, Vol. </w:t>
      </w:r>
      <w:r w:rsidRPr="00812049">
        <w:rPr>
          <w:rFonts w:ascii="Times New Roman" w:hAnsi="Times New Roman" w:cs="Times New Roman"/>
          <w:iCs/>
          <w:sz w:val="24"/>
          <w:szCs w:val="24"/>
          <w:shd w:val="clear" w:color="auto" w:fill="FFFFFF"/>
        </w:rPr>
        <w:t xml:space="preserve">29 No. </w:t>
      </w:r>
      <w:r w:rsidRPr="00812049">
        <w:rPr>
          <w:rFonts w:ascii="Times New Roman" w:hAnsi="Times New Roman" w:cs="Times New Roman"/>
          <w:sz w:val="24"/>
          <w:szCs w:val="24"/>
          <w:shd w:val="clear" w:color="auto" w:fill="FFFFFF"/>
        </w:rPr>
        <w:t>4, pp.351-382.</w:t>
      </w:r>
    </w:p>
    <w:p w14:paraId="59EAD45E" w14:textId="77777777" w:rsidR="001B4CB8" w:rsidRPr="00812049" w:rsidRDefault="001B4CB8" w:rsidP="001B4CB8">
      <w:pPr>
        <w:spacing w:line="240" w:lineRule="auto"/>
        <w:ind w:left="360" w:right="117" w:hanging="360"/>
        <w:jc w:val="both"/>
        <w:rPr>
          <w:rFonts w:ascii="Times New Roman" w:hAnsi="Times New Roman" w:cs="Times New Roman"/>
          <w:sz w:val="24"/>
        </w:rPr>
      </w:pPr>
      <w:r w:rsidRPr="00812049">
        <w:rPr>
          <w:rFonts w:ascii="Times New Roman" w:hAnsi="Times New Roman" w:cs="Times New Roman"/>
          <w:sz w:val="24"/>
        </w:rPr>
        <w:t xml:space="preserve">Vita, G.D., Pilato M., Allegra V., and </w:t>
      </w:r>
      <w:proofErr w:type="spellStart"/>
      <w:r w:rsidRPr="00812049">
        <w:rPr>
          <w:rFonts w:ascii="Times New Roman" w:hAnsi="Times New Roman" w:cs="Times New Roman"/>
          <w:sz w:val="24"/>
        </w:rPr>
        <w:t>Zarbà</w:t>
      </w:r>
      <w:proofErr w:type="spellEnd"/>
      <w:r w:rsidRPr="00812049">
        <w:rPr>
          <w:rFonts w:ascii="Times New Roman" w:hAnsi="Times New Roman" w:cs="Times New Roman"/>
          <w:sz w:val="24"/>
        </w:rPr>
        <w:t xml:space="preserve">, A.S. (2019) ‘Owner Motivation in Small Size Family Farms: Insights from an Exploratory Study on the Ornamental Plant Industry’, </w:t>
      </w:r>
      <w:r w:rsidRPr="00812049">
        <w:rPr>
          <w:rFonts w:ascii="Times New Roman" w:hAnsi="Times New Roman" w:cs="Times New Roman"/>
          <w:i/>
          <w:sz w:val="24"/>
        </w:rPr>
        <w:t xml:space="preserve">International Journal of Entrepreneurship and Small Business, </w:t>
      </w:r>
      <w:r w:rsidRPr="00812049">
        <w:rPr>
          <w:rFonts w:ascii="Times New Roman" w:hAnsi="Times New Roman" w:cs="Times New Roman"/>
          <w:sz w:val="24"/>
        </w:rPr>
        <w:t>Vol. 38 No. 1–2, pp.60–77.</w:t>
      </w:r>
    </w:p>
    <w:p w14:paraId="20E211A9" w14:textId="77777777" w:rsidR="001B4CB8" w:rsidRPr="00812049" w:rsidRDefault="001B4CB8" w:rsidP="001B4CB8">
      <w:pPr>
        <w:pStyle w:val="BodyText"/>
        <w:spacing w:after="160"/>
        <w:ind w:left="360" w:right="115" w:hanging="360"/>
      </w:pPr>
      <w:proofErr w:type="spellStart"/>
      <w:r w:rsidRPr="00812049">
        <w:t>Vromen</w:t>
      </w:r>
      <w:proofErr w:type="spellEnd"/>
      <w:r w:rsidRPr="00812049">
        <w:t xml:space="preserve">, A., </w:t>
      </w:r>
      <w:proofErr w:type="spellStart"/>
      <w:r w:rsidRPr="00812049">
        <w:t>Xenos</w:t>
      </w:r>
      <w:proofErr w:type="spellEnd"/>
      <w:r w:rsidRPr="00812049">
        <w:t xml:space="preserve">, M.A. and Loader, B. (2015) ‘Young people, social media and connective action: From organisational maintenance to everyday political talk’, </w:t>
      </w:r>
      <w:r w:rsidRPr="00812049">
        <w:rPr>
          <w:i/>
        </w:rPr>
        <w:t>Journal of Youth Studies</w:t>
      </w:r>
      <w:r w:rsidRPr="00812049">
        <w:t>, Vol. 18 No. 1, pp.80-100.</w:t>
      </w:r>
    </w:p>
    <w:p w14:paraId="1BCC4F5F" w14:textId="77777777" w:rsidR="001B4CB8" w:rsidRPr="00812049" w:rsidRDefault="001B4CB8" w:rsidP="001B4CB8">
      <w:pPr>
        <w:pStyle w:val="BodyText"/>
        <w:spacing w:after="160"/>
        <w:ind w:left="360" w:hanging="360"/>
      </w:pPr>
      <w:r w:rsidRPr="00812049">
        <w:t xml:space="preserve">Wang, Y. (2016) ‘Bringing the stages back in: social network ties and start-up firms’ access to venture capital in China’, </w:t>
      </w:r>
      <w:r w:rsidRPr="00812049">
        <w:rPr>
          <w:i/>
        </w:rPr>
        <w:t>Strategic Entrepreneurship Journal</w:t>
      </w:r>
      <w:r w:rsidRPr="00812049">
        <w:t>, Vol. 10 No. 3, pp.300–317.</w:t>
      </w:r>
    </w:p>
    <w:p w14:paraId="080DB43A" w14:textId="77777777" w:rsidR="001B4CB8" w:rsidRPr="00812049" w:rsidRDefault="001B4CB8" w:rsidP="001B4CB8">
      <w:pPr>
        <w:pStyle w:val="BodyText"/>
        <w:spacing w:after="160"/>
        <w:ind w:left="360" w:hanging="360"/>
      </w:pPr>
      <w:r w:rsidRPr="00812049">
        <w:t xml:space="preserve">Weinberg, B.D. and </w:t>
      </w:r>
      <w:proofErr w:type="spellStart"/>
      <w:r w:rsidRPr="00812049">
        <w:t>Pehlivan</w:t>
      </w:r>
      <w:proofErr w:type="spellEnd"/>
      <w:r w:rsidRPr="00812049">
        <w:t xml:space="preserve">, E. (2011) ‘Social spending: Managing the social media mix’, </w:t>
      </w:r>
      <w:r w:rsidRPr="00812049">
        <w:rPr>
          <w:i/>
        </w:rPr>
        <w:t xml:space="preserve">Business Horizons, </w:t>
      </w:r>
      <w:r w:rsidRPr="00812049">
        <w:t>Vol. 54 No. 3, pp.275-282.</w:t>
      </w:r>
    </w:p>
    <w:p w14:paraId="10C7B7D7" w14:textId="77777777" w:rsidR="001B4CB8" w:rsidRPr="00812049" w:rsidRDefault="001B4CB8" w:rsidP="001B4CB8">
      <w:pPr>
        <w:pStyle w:val="BodyText"/>
        <w:spacing w:after="160"/>
        <w:ind w:left="360" w:right="113" w:hanging="360"/>
        <w:rPr>
          <w:shd w:val="clear" w:color="auto" w:fill="FFFFFF"/>
        </w:rPr>
      </w:pPr>
      <w:proofErr w:type="spellStart"/>
      <w:r w:rsidRPr="00812049">
        <w:rPr>
          <w:shd w:val="clear" w:color="auto" w:fill="FFFFFF"/>
        </w:rPr>
        <w:t>Wennekers</w:t>
      </w:r>
      <w:proofErr w:type="spellEnd"/>
      <w:r w:rsidRPr="00812049">
        <w:rPr>
          <w:shd w:val="clear" w:color="auto" w:fill="FFFFFF"/>
        </w:rPr>
        <w:t xml:space="preserve">, S. and </w:t>
      </w:r>
      <w:proofErr w:type="spellStart"/>
      <w:r w:rsidRPr="00812049">
        <w:rPr>
          <w:shd w:val="clear" w:color="auto" w:fill="FFFFFF"/>
        </w:rPr>
        <w:t>Thurik</w:t>
      </w:r>
      <w:proofErr w:type="spellEnd"/>
      <w:r w:rsidRPr="00812049">
        <w:rPr>
          <w:shd w:val="clear" w:color="auto" w:fill="FFFFFF"/>
        </w:rPr>
        <w:t>, R. (1999) ‘Linking entrepreneurship and economic growth’, </w:t>
      </w:r>
      <w:r w:rsidRPr="00812049">
        <w:rPr>
          <w:i/>
          <w:iCs/>
          <w:shd w:val="clear" w:color="auto" w:fill="FFFFFF"/>
        </w:rPr>
        <w:t>Small business economics</w:t>
      </w:r>
      <w:r w:rsidRPr="00812049">
        <w:rPr>
          <w:shd w:val="clear" w:color="auto" w:fill="FFFFFF"/>
        </w:rPr>
        <w:t xml:space="preserve">, Vol. </w:t>
      </w:r>
      <w:r w:rsidRPr="00812049">
        <w:rPr>
          <w:iCs/>
          <w:shd w:val="clear" w:color="auto" w:fill="FFFFFF"/>
        </w:rPr>
        <w:t>13</w:t>
      </w:r>
      <w:r w:rsidRPr="00812049">
        <w:rPr>
          <w:shd w:val="clear" w:color="auto" w:fill="FFFFFF"/>
        </w:rPr>
        <w:t xml:space="preserve"> No. 1, pp.27-56.</w:t>
      </w:r>
    </w:p>
    <w:p w14:paraId="58E4715F" w14:textId="77777777" w:rsidR="001B4CB8" w:rsidRPr="00812049" w:rsidRDefault="001B4CB8" w:rsidP="001B4CB8">
      <w:pPr>
        <w:pStyle w:val="BodyText"/>
        <w:spacing w:after="160"/>
        <w:ind w:left="360" w:right="113" w:hanging="360"/>
      </w:pPr>
      <w:r w:rsidRPr="00812049">
        <w:t xml:space="preserve">West, G.P. and Bamford, C.E. (2005) ‘Creating a technology-based entrepreneurial economy: a resource-based theory perspective’, </w:t>
      </w:r>
      <w:r w:rsidRPr="00812049">
        <w:rPr>
          <w:i/>
        </w:rPr>
        <w:t>Journal of Technology Transfer</w:t>
      </w:r>
      <w:r w:rsidRPr="00812049">
        <w:t>, Vol. 30, pp.433-451.</w:t>
      </w:r>
    </w:p>
    <w:p w14:paraId="4EDE212D" w14:textId="3D5B821A" w:rsidR="001B4CB8" w:rsidRPr="00812049" w:rsidRDefault="001B4CB8" w:rsidP="001B4CB8">
      <w:pPr>
        <w:pStyle w:val="BodyText"/>
        <w:spacing w:after="160"/>
        <w:ind w:left="360" w:right="119" w:hanging="360"/>
        <w:rPr>
          <w:shd w:val="clear" w:color="auto" w:fill="FFFFFF"/>
        </w:rPr>
      </w:pPr>
      <w:r w:rsidRPr="00812049">
        <w:rPr>
          <w:shd w:val="clear" w:color="auto" w:fill="FFFFFF"/>
        </w:rPr>
        <w:t>Williams, S.P. and Hausman, V. (2017) ‘Categori</w:t>
      </w:r>
      <w:r w:rsidR="0013487B">
        <w:rPr>
          <w:shd w:val="clear" w:color="auto" w:fill="FFFFFF"/>
        </w:rPr>
        <w:t>s</w:t>
      </w:r>
      <w:r w:rsidRPr="00812049">
        <w:rPr>
          <w:shd w:val="clear" w:color="auto" w:fill="FFFFFF"/>
        </w:rPr>
        <w:t>ing the business risks of social media’, </w:t>
      </w:r>
      <w:r w:rsidRPr="00812049">
        <w:rPr>
          <w:i/>
          <w:iCs/>
          <w:shd w:val="clear" w:color="auto" w:fill="FFFFFF"/>
        </w:rPr>
        <w:t>Procedia computer science</w:t>
      </w:r>
      <w:r w:rsidRPr="00812049">
        <w:rPr>
          <w:shd w:val="clear" w:color="auto" w:fill="FFFFFF"/>
        </w:rPr>
        <w:t xml:space="preserve">, Vol. </w:t>
      </w:r>
      <w:r w:rsidRPr="00812049">
        <w:rPr>
          <w:iCs/>
          <w:shd w:val="clear" w:color="auto" w:fill="FFFFFF"/>
        </w:rPr>
        <w:t>121</w:t>
      </w:r>
      <w:r w:rsidRPr="00812049">
        <w:rPr>
          <w:shd w:val="clear" w:color="auto" w:fill="FFFFFF"/>
        </w:rPr>
        <w:t>, pp.266-273.</w:t>
      </w:r>
    </w:p>
    <w:p w14:paraId="3AABA91E" w14:textId="77777777" w:rsidR="001B4CB8" w:rsidRPr="00812049" w:rsidRDefault="001B4CB8" w:rsidP="001B4CB8">
      <w:pPr>
        <w:pStyle w:val="BodyText"/>
        <w:spacing w:after="160"/>
        <w:ind w:left="360" w:right="119" w:hanging="360"/>
        <w:rPr>
          <w:shd w:val="clear" w:color="auto" w:fill="FFFFFF"/>
        </w:rPr>
      </w:pPr>
      <w:r w:rsidRPr="00812049">
        <w:rPr>
          <w:shd w:val="clear" w:color="auto" w:fill="FFFFFF"/>
        </w:rPr>
        <w:t xml:space="preserve">Wiggins, R.R. and </w:t>
      </w:r>
      <w:proofErr w:type="spellStart"/>
      <w:r w:rsidRPr="00812049">
        <w:rPr>
          <w:shd w:val="clear" w:color="auto" w:fill="FFFFFF"/>
        </w:rPr>
        <w:t>Ruefli</w:t>
      </w:r>
      <w:proofErr w:type="spellEnd"/>
      <w:r w:rsidRPr="00812049">
        <w:rPr>
          <w:shd w:val="clear" w:color="auto" w:fill="FFFFFF"/>
        </w:rPr>
        <w:t>, T.W. (2005) ‘Schumpeter's ghost: Is hypercompetiti</w:t>
      </w:r>
      <w:r>
        <w:rPr>
          <w:shd w:val="clear" w:color="auto" w:fill="FFFFFF"/>
        </w:rPr>
        <w:t>ve</w:t>
      </w:r>
      <w:r w:rsidRPr="00812049">
        <w:rPr>
          <w:shd w:val="clear" w:color="auto" w:fill="FFFFFF"/>
        </w:rPr>
        <w:t xml:space="preserve"> making the best of times shorter?’ </w:t>
      </w:r>
      <w:r w:rsidRPr="00812049">
        <w:rPr>
          <w:i/>
          <w:iCs/>
          <w:shd w:val="clear" w:color="auto" w:fill="FFFFFF"/>
        </w:rPr>
        <w:t>Strategic Management Journal</w:t>
      </w:r>
      <w:r w:rsidRPr="00812049">
        <w:rPr>
          <w:shd w:val="clear" w:color="auto" w:fill="FFFFFF"/>
        </w:rPr>
        <w:t>, Vol. 26 No. 10, pp.887-911.</w:t>
      </w:r>
    </w:p>
    <w:p w14:paraId="6683C1B5" w14:textId="77777777" w:rsidR="001B4CB8" w:rsidRPr="00812049" w:rsidRDefault="001B4CB8" w:rsidP="001B4CB8">
      <w:pPr>
        <w:spacing w:line="240" w:lineRule="auto"/>
        <w:ind w:left="360" w:right="119" w:hanging="360"/>
        <w:jc w:val="both"/>
        <w:rPr>
          <w:rFonts w:ascii="Times New Roman" w:hAnsi="Times New Roman" w:cs="Times New Roman"/>
          <w:sz w:val="24"/>
        </w:rPr>
      </w:pPr>
      <w:r w:rsidRPr="00812049">
        <w:rPr>
          <w:rFonts w:ascii="Times New Roman" w:hAnsi="Times New Roman" w:cs="Times New Roman"/>
          <w:sz w:val="24"/>
        </w:rPr>
        <w:t xml:space="preserve">Yang, K. (2004) ‘Institutional holes and entrepreneurship in China’. </w:t>
      </w:r>
      <w:r w:rsidRPr="00812049">
        <w:rPr>
          <w:rFonts w:ascii="Times New Roman" w:hAnsi="Times New Roman" w:cs="Times New Roman"/>
          <w:i/>
          <w:sz w:val="24"/>
        </w:rPr>
        <w:t>The Sociological Review</w:t>
      </w:r>
      <w:r w:rsidRPr="00812049">
        <w:rPr>
          <w:rFonts w:ascii="Times New Roman" w:hAnsi="Times New Roman" w:cs="Times New Roman"/>
          <w:sz w:val="24"/>
        </w:rPr>
        <w:t>, Vol. 52 No. 3,</w:t>
      </w:r>
      <w:r w:rsidRPr="00812049">
        <w:rPr>
          <w:rFonts w:ascii="Times New Roman" w:hAnsi="Times New Roman" w:cs="Times New Roman"/>
          <w:spacing w:val="-1"/>
          <w:sz w:val="24"/>
        </w:rPr>
        <w:t xml:space="preserve"> pp.</w:t>
      </w:r>
      <w:r w:rsidRPr="00812049">
        <w:rPr>
          <w:rFonts w:ascii="Times New Roman" w:hAnsi="Times New Roman" w:cs="Times New Roman"/>
          <w:sz w:val="24"/>
        </w:rPr>
        <w:t>371-389.</w:t>
      </w:r>
    </w:p>
    <w:p w14:paraId="67AB267A" w14:textId="77777777" w:rsidR="001B4CB8" w:rsidRPr="00812049" w:rsidRDefault="001B4CB8" w:rsidP="001B4CB8">
      <w:pPr>
        <w:shd w:val="clear" w:color="auto" w:fill="FFFFFF"/>
        <w:ind w:left="360" w:hanging="360"/>
        <w:jc w:val="both"/>
        <w:textAlignment w:val="baseline"/>
        <w:rPr>
          <w:rFonts w:ascii="Times New Roman" w:hAnsi="Times New Roman" w:cs="Times New Roman"/>
          <w:noProof/>
          <w:sz w:val="24"/>
          <w:bdr w:val="none" w:sz="0" w:space="0" w:color="auto" w:frame="1"/>
          <w:lang w:eastAsia="en-GB"/>
        </w:rPr>
      </w:pPr>
      <w:r w:rsidRPr="00812049">
        <w:rPr>
          <w:rFonts w:ascii="Times New Roman" w:hAnsi="Times New Roman" w:cs="Times New Roman"/>
          <w:bCs/>
          <w:noProof/>
          <w:sz w:val="24"/>
          <w:bdr w:val="none" w:sz="0" w:space="0" w:color="auto" w:frame="1"/>
          <w:lang w:eastAsia="en-GB"/>
        </w:rPr>
        <w:lastRenderedPageBreak/>
        <w:t>Xu, Z.</w:t>
      </w:r>
      <w:r w:rsidRPr="00812049">
        <w:rPr>
          <w:rFonts w:ascii="Times New Roman" w:hAnsi="Times New Roman" w:cs="Times New Roman"/>
          <w:noProof/>
          <w:sz w:val="24"/>
          <w:bdr w:val="none" w:sz="0" w:space="0" w:color="auto" w:frame="1"/>
          <w:lang w:eastAsia="en-GB"/>
        </w:rPr>
        <w:t xml:space="preserve"> and Dobson, S. (2019) ‘Challenges of Building Entrepreneurial Ecosystems in Peripheral Places’, </w:t>
      </w:r>
      <w:r w:rsidRPr="00812049">
        <w:rPr>
          <w:rFonts w:ascii="Times New Roman" w:hAnsi="Times New Roman" w:cs="Times New Roman"/>
          <w:i/>
          <w:noProof/>
          <w:sz w:val="24"/>
          <w:bdr w:val="none" w:sz="0" w:space="0" w:color="auto" w:frame="1"/>
          <w:lang w:eastAsia="en-GB"/>
        </w:rPr>
        <w:t>Journal of Entrepreneurship and Public Policy,</w:t>
      </w:r>
      <w:r w:rsidRPr="00812049">
        <w:rPr>
          <w:rFonts w:ascii="Times New Roman" w:hAnsi="Times New Roman" w:cs="Times New Roman"/>
          <w:noProof/>
          <w:sz w:val="24"/>
          <w:bdr w:val="none" w:sz="0" w:space="0" w:color="auto" w:frame="1"/>
          <w:lang w:eastAsia="en-GB"/>
        </w:rPr>
        <w:t xml:space="preserve"> Vol. 8 No. 3, pp.408-430.</w:t>
      </w:r>
    </w:p>
    <w:p w14:paraId="2BEFFB7A" w14:textId="77777777" w:rsidR="001B4CB8" w:rsidRPr="00812049" w:rsidRDefault="001B4CB8" w:rsidP="001B4CB8">
      <w:pPr>
        <w:shd w:val="clear" w:color="auto" w:fill="FFFFFF"/>
        <w:ind w:left="360" w:hanging="360"/>
        <w:jc w:val="both"/>
        <w:textAlignment w:val="baseline"/>
        <w:rPr>
          <w:rFonts w:ascii="Times New Roman" w:hAnsi="Times New Roman" w:cs="Times New Roman"/>
          <w:noProof/>
          <w:sz w:val="24"/>
          <w:bdr w:val="none" w:sz="0" w:space="0" w:color="auto" w:frame="1"/>
          <w:lang w:eastAsia="en-GB"/>
        </w:rPr>
      </w:pPr>
      <w:r w:rsidRPr="00812049">
        <w:rPr>
          <w:rFonts w:ascii="Times New Roman" w:hAnsi="Times New Roman" w:cs="Times New Roman"/>
          <w:bCs/>
          <w:noProof/>
          <w:sz w:val="24"/>
          <w:bdr w:val="none" w:sz="0" w:space="0" w:color="auto" w:frame="1"/>
          <w:lang w:eastAsia="en-GB"/>
        </w:rPr>
        <w:t>Xu, Z.</w:t>
      </w:r>
      <w:r w:rsidRPr="00812049">
        <w:rPr>
          <w:rFonts w:ascii="Times New Roman" w:hAnsi="Times New Roman" w:cs="Times New Roman"/>
          <w:noProof/>
          <w:sz w:val="24"/>
          <w:bdr w:val="none" w:sz="0" w:space="0" w:color="auto" w:frame="1"/>
          <w:lang w:eastAsia="en-GB"/>
        </w:rPr>
        <w:t xml:space="preserve"> and Maas, G. (2019) ‘Chapter 2: Innovation and Entrepreneurial Ecosystems as Important Building Blocks’, in Maas, G. and Jones, P. (eds), </w:t>
      </w:r>
      <w:r w:rsidRPr="00812049">
        <w:rPr>
          <w:rFonts w:ascii="Times New Roman" w:hAnsi="Times New Roman" w:cs="Times New Roman"/>
          <w:i/>
          <w:noProof/>
          <w:sz w:val="24"/>
          <w:bdr w:val="none" w:sz="0" w:space="0" w:color="auto" w:frame="1"/>
          <w:lang w:eastAsia="en-GB"/>
        </w:rPr>
        <w:t>Transformational Entrepreneurship Practices</w:t>
      </w:r>
      <w:r w:rsidRPr="00812049">
        <w:rPr>
          <w:rFonts w:ascii="Times New Roman" w:hAnsi="Times New Roman" w:cs="Times New Roman"/>
          <w:noProof/>
          <w:sz w:val="24"/>
          <w:bdr w:val="none" w:sz="0" w:space="0" w:color="auto" w:frame="1"/>
          <w:lang w:eastAsia="en-GB"/>
        </w:rPr>
        <w:t>. Palgrave Publishers, London, pp.15-32</w:t>
      </w:r>
    </w:p>
    <w:p w14:paraId="308F330A" w14:textId="77777777" w:rsidR="001B4CB8" w:rsidRPr="00812049" w:rsidRDefault="001B4CB8" w:rsidP="001B4CB8">
      <w:pPr>
        <w:shd w:val="clear" w:color="auto" w:fill="FFFFFF"/>
        <w:ind w:left="360" w:hanging="360"/>
        <w:jc w:val="both"/>
        <w:textAlignment w:val="baseline"/>
        <w:rPr>
          <w:rFonts w:ascii="Times New Roman" w:hAnsi="Times New Roman" w:cs="Times New Roman"/>
          <w:noProof/>
          <w:sz w:val="24"/>
          <w:bdr w:val="none" w:sz="0" w:space="0" w:color="auto" w:frame="1"/>
          <w:lang w:eastAsia="en-GB"/>
        </w:rPr>
      </w:pPr>
      <w:r w:rsidRPr="00812049">
        <w:rPr>
          <w:rFonts w:ascii="Times New Roman" w:hAnsi="Times New Roman" w:cs="Times New Roman"/>
          <w:sz w:val="24"/>
          <w:szCs w:val="24"/>
          <w:shd w:val="clear" w:color="auto" w:fill="FFFFFF"/>
        </w:rPr>
        <w:t xml:space="preserve">Yusuf, A. and </w:t>
      </w:r>
      <w:proofErr w:type="spellStart"/>
      <w:r w:rsidRPr="00812049">
        <w:rPr>
          <w:rFonts w:ascii="Times New Roman" w:hAnsi="Times New Roman" w:cs="Times New Roman"/>
          <w:sz w:val="24"/>
          <w:szCs w:val="24"/>
          <w:shd w:val="clear" w:color="auto" w:fill="FFFFFF"/>
        </w:rPr>
        <w:t>Schindehutte</w:t>
      </w:r>
      <w:proofErr w:type="spellEnd"/>
      <w:r w:rsidRPr="00812049">
        <w:rPr>
          <w:rFonts w:ascii="Times New Roman" w:hAnsi="Times New Roman" w:cs="Times New Roman"/>
          <w:sz w:val="24"/>
          <w:szCs w:val="24"/>
          <w:shd w:val="clear" w:color="auto" w:fill="FFFFFF"/>
        </w:rPr>
        <w:t>, M. (2000) ‘Exploring entrepreneurship in a declining economy’. </w:t>
      </w:r>
      <w:r w:rsidRPr="00812049">
        <w:rPr>
          <w:rFonts w:ascii="Times New Roman" w:hAnsi="Times New Roman" w:cs="Times New Roman"/>
          <w:i/>
          <w:iCs/>
          <w:sz w:val="24"/>
          <w:szCs w:val="24"/>
          <w:shd w:val="clear" w:color="auto" w:fill="FFFFFF"/>
        </w:rPr>
        <w:t>Journal of developmental entrepreneurship</w:t>
      </w:r>
      <w:r w:rsidRPr="00812049">
        <w:rPr>
          <w:rFonts w:ascii="Times New Roman" w:hAnsi="Times New Roman" w:cs="Times New Roman"/>
          <w:sz w:val="24"/>
          <w:szCs w:val="24"/>
          <w:shd w:val="clear" w:color="auto" w:fill="FFFFFF"/>
        </w:rPr>
        <w:t>, Vol. 5 No. 1, p.41-56.</w:t>
      </w:r>
    </w:p>
    <w:p w14:paraId="6356E7E3" w14:textId="469F26CA" w:rsidR="001B4CB8" w:rsidRPr="004D781D" w:rsidRDefault="001B4CB8" w:rsidP="004D781D">
      <w:pPr>
        <w:spacing w:line="240" w:lineRule="auto"/>
        <w:ind w:left="360" w:hanging="360"/>
        <w:jc w:val="both"/>
        <w:rPr>
          <w:rFonts w:ascii="Times New Roman" w:hAnsi="Times New Roman" w:cs="Times New Roman"/>
          <w:sz w:val="24"/>
          <w:szCs w:val="24"/>
        </w:rPr>
        <w:sectPr w:rsidR="001B4CB8" w:rsidRPr="004D781D" w:rsidSect="0097690C">
          <w:pgSz w:w="11910" w:h="16850"/>
          <w:pgMar w:top="1440" w:right="1440" w:bottom="1440" w:left="1440" w:header="720" w:footer="720" w:gutter="0"/>
          <w:cols w:space="720"/>
          <w:docGrid w:linePitch="299"/>
        </w:sectPr>
      </w:pPr>
      <w:proofErr w:type="spellStart"/>
      <w:r w:rsidRPr="00812049">
        <w:rPr>
          <w:rFonts w:ascii="Times New Roman" w:hAnsi="Times New Roman" w:cs="Times New Roman"/>
          <w:sz w:val="24"/>
          <w:szCs w:val="24"/>
        </w:rPr>
        <w:t>Zapalska</w:t>
      </w:r>
      <w:proofErr w:type="spellEnd"/>
      <w:r w:rsidRPr="00812049">
        <w:rPr>
          <w:rFonts w:ascii="Times New Roman" w:hAnsi="Times New Roman" w:cs="Times New Roman"/>
          <w:sz w:val="24"/>
          <w:szCs w:val="24"/>
        </w:rPr>
        <w:t xml:space="preserve">, A. M., &amp; Edwards, W. (2001) ‘Chinese entrepreneurship in a cultural and economic perspective’, </w:t>
      </w:r>
      <w:r w:rsidRPr="00812049">
        <w:rPr>
          <w:rFonts w:ascii="Times New Roman" w:hAnsi="Times New Roman" w:cs="Times New Roman"/>
          <w:i/>
          <w:sz w:val="24"/>
          <w:szCs w:val="24"/>
        </w:rPr>
        <w:t>Journal of Small Business Management</w:t>
      </w:r>
      <w:r w:rsidRPr="00812049">
        <w:rPr>
          <w:rFonts w:ascii="Times New Roman" w:hAnsi="Times New Roman" w:cs="Times New Roman"/>
          <w:sz w:val="24"/>
          <w:szCs w:val="24"/>
        </w:rPr>
        <w:t xml:space="preserve">, Vol. 39 No. 3, pp.286–292. </w:t>
      </w:r>
    </w:p>
    <w:p w14:paraId="180AE960" w14:textId="77777777" w:rsidR="001B4CB8" w:rsidRPr="00F95325" w:rsidRDefault="001B4CB8" w:rsidP="001B4CB8">
      <w:pPr>
        <w:pStyle w:val="BodyText"/>
        <w:ind w:left="120" w:firstLine="0"/>
        <w:jc w:val="left"/>
        <w:rPr>
          <w:sz w:val="20"/>
        </w:rPr>
      </w:pPr>
      <w:r w:rsidRPr="0097690C">
        <w:rPr>
          <w:noProof/>
          <w:sz w:val="20"/>
          <w:lang w:eastAsia="zh-CN" w:bidi="ar-SA"/>
        </w:rPr>
        <w:lastRenderedPageBreak/>
        <w:drawing>
          <wp:inline distT="0" distB="0" distL="0" distR="0" wp14:anchorId="452AD5FA" wp14:editId="175FA406">
            <wp:extent cx="5742517" cy="34259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5742517" cy="3425952"/>
                    </a:xfrm>
                    <a:prstGeom prst="rect">
                      <a:avLst/>
                    </a:prstGeom>
                  </pic:spPr>
                </pic:pic>
              </a:graphicData>
            </a:graphic>
          </wp:inline>
        </w:drawing>
      </w:r>
    </w:p>
    <w:p w14:paraId="75A7CFA7" w14:textId="77777777" w:rsidR="001B4CB8" w:rsidRDefault="001B4CB8" w:rsidP="001B4CB8">
      <w:pPr>
        <w:pStyle w:val="BodyText"/>
        <w:spacing w:line="275" w:lineRule="exact"/>
        <w:ind w:left="0" w:firstLine="0"/>
        <w:sectPr w:rsidR="001B4CB8">
          <w:pgSz w:w="11910" w:h="16850"/>
          <w:pgMar w:top="1440" w:right="1320" w:bottom="280" w:left="1320" w:header="720" w:footer="720" w:gutter="0"/>
          <w:cols w:space="720"/>
        </w:sectPr>
      </w:pPr>
      <w:r w:rsidRPr="00F95325">
        <w:rPr>
          <w:b/>
        </w:rPr>
        <w:t xml:space="preserve">  Figure 1. </w:t>
      </w:r>
      <w:r w:rsidRPr="00F95325">
        <w:t>The activity in the social network of different age group</w:t>
      </w:r>
    </w:p>
    <w:tbl>
      <w:tblPr>
        <w:tblStyle w:val="TableGrid"/>
        <w:tblpPr w:leftFromText="180" w:rightFromText="180" w:vertAnchor="text" w:horzAnchor="margin" w:tblpY="-23"/>
        <w:tblW w:w="45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0"/>
        <w:gridCol w:w="2838"/>
        <w:gridCol w:w="2840"/>
      </w:tblGrid>
      <w:tr w:rsidR="001B4CB8" w:rsidRPr="00F95325" w14:paraId="528830FB" w14:textId="77777777" w:rsidTr="00520C4C">
        <w:trPr>
          <w:trHeight w:val="247"/>
        </w:trPr>
        <w:tc>
          <w:tcPr>
            <w:tcW w:w="5000" w:type="pct"/>
            <w:gridSpan w:val="3"/>
            <w:tcBorders>
              <w:top w:val="single" w:sz="4" w:space="0" w:color="FFFFFF"/>
              <w:bottom w:val="single" w:sz="8" w:space="0" w:color="auto"/>
            </w:tcBorders>
            <w:vAlign w:val="center"/>
          </w:tcPr>
          <w:p w14:paraId="41D63A52" w14:textId="77777777" w:rsidR="001B4CB8" w:rsidRPr="00602E6B" w:rsidRDefault="001B4CB8" w:rsidP="00520C4C">
            <w:pPr>
              <w:ind w:left="-30"/>
              <w:rPr>
                <w:rFonts w:ascii="Times New Roman" w:hAnsi="Times New Roman" w:cs="Times New Roman"/>
                <w:b/>
                <w:bCs/>
                <w:sz w:val="24"/>
                <w:szCs w:val="24"/>
              </w:rPr>
            </w:pPr>
            <w:r w:rsidRPr="001B4CB8">
              <w:rPr>
                <w:rFonts w:ascii="Times New Roman" w:hAnsi="Times New Roman" w:cs="Times New Roman"/>
                <w:b/>
                <w:bCs/>
                <w:sz w:val="24"/>
                <w:szCs w:val="24"/>
              </w:rPr>
              <w:lastRenderedPageBreak/>
              <w:t xml:space="preserve">Table 1. </w:t>
            </w:r>
            <w:r w:rsidRPr="001B4CB8">
              <w:rPr>
                <w:rFonts w:ascii="Times New Roman" w:hAnsi="Times New Roman" w:cs="Times New Roman"/>
                <w:sz w:val="24"/>
                <w:szCs w:val="24"/>
              </w:rPr>
              <w:t>Preferences on types of social media by gender</w:t>
            </w:r>
          </w:p>
        </w:tc>
      </w:tr>
      <w:tr w:rsidR="001B4CB8" w:rsidRPr="00F95325" w14:paraId="50C7B543" w14:textId="77777777" w:rsidTr="00520C4C">
        <w:trPr>
          <w:trHeight w:val="832"/>
        </w:trPr>
        <w:tc>
          <w:tcPr>
            <w:tcW w:w="1655" w:type="pct"/>
            <w:tcBorders>
              <w:top w:val="single" w:sz="8" w:space="0" w:color="auto"/>
              <w:bottom w:val="single" w:sz="8" w:space="0" w:color="auto"/>
            </w:tcBorders>
            <w:vAlign w:val="center"/>
          </w:tcPr>
          <w:p w14:paraId="4DCBFB2E" w14:textId="77777777" w:rsidR="001B4CB8" w:rsidRPr="00602E6B" w:rsidRDefault="001B4CB8" w:rsidP="00520C4C">
            <w:pPr>
              <w:ind w:left="-18"/>
              <w:jc w:val="center"/>
              <w:rPr>
                <w:rFonts w:ascii="Times New Roman" w:hAnsi="Times New Roman" w:cs="Times New Roman"/>
                <w:b/>
                <w:bCs/>
                <w:sz w:val="24"/>
                <w:szCs w:val="24"/>
              </w:rPr>
            </w:pPr>
            <w:r w:rsidRPr="00602E6B">
              <w:rPr>
                <w:rFonts w:ascii="Times New Roman" w:hAnsi="Times New Roman" w:cs="Times New Roman"/>
                <w:b/>
                <w:bCs/>
                <w:sz w:val="24"/>
                <w:szCs w:val="24"/>
              </w:rPr>
              <w:t xml:space="preserve">Social </w:t>
            </w:r>
            <w:r>
              <w:rPr>
                <w:rFonts w:ascii="Times New Roman" w:hAnsi="Times New Roman" w:cs="Times New Roman"/>
                <w:b/>
                <w:bCs/>
                <w:sz w:val="24"/>
                <w:szCs w:val="24"/>
              </w:rPr>
              <w:t>N</w:t>
            </w:r>
            <w:r w:rsidRPr="00602E6B">
              <w:rPr>
                <w:rFonts w:ascii="Times New Roman" w:hAnsi="Times New Roman" w:cs="Times New Roman"/>
                <w:b/>
                <w:bCs/>
                <w:sz w:val="24"/>
                <w:szCs w:val="24"/>
              </w:rPr>
              <w:t xml:space="preserve">etwork </w:t>
            </w:r>
            <w:r>
              <w:rPr>
                <w:rFonts w:ascii="Times New Roman" w:hAnsi="Times New Roman" w:cs="Times New Roman"/>
                <w:b/>
                <w:bCs/>
                <w:sz w:val="24"/>
                <w:szCs w:val="24"/>
              </w:rPr>
              <w:t>A</w:t>
            </w:r>
            <w:r w:rsidRPr="00602E6B">
              <w:rPr>
                <w:rFonts w:ascii="Times New Roman" w:hAnsi="Times New Roman" w:cs="Times New Roman"/>
                <w:b/>
                <w:bCs/>
                <w:sz w:val="24"/>
                <w:szCs w:val="24"/>
              </w:rPr>
              <w:t>ctivity</w:t>
            </w:r>
          </w:p>
        </w:tc>
        <w:tc>
          <w:tcPr>
            <w:tcW w:w="1672" w:type="pct"/>
            <w:tcBorders>
              <w:top w:val="single" w:sz="8" w:space="0" w:color="auto"/>
              <w:bottom w:val="single" w:sz="8" w:space="0" w:color="auto"/>
            </w:tcBorders>
            <w:vAlign w:val="center"/>
          </w:tcPr>
          <w:p w14:paraId="256FE011" w14:textId="77777777" w:rsidR="001B4CB8" w:rsidRPr="00602E6B" w:rsidRDefault="001B4CB8" w:rsidP="00520C4C">
            <w:pPr>
              <w:ind w:left="54"/>
              <w:jc w:val="center"/>
              <w:rPr>
                <w:rFonts w:ascii="Times New Roman" w:hAnsi="Times New Roman" w:cs="Times New Roman"/>
                <w:b/>
                <w:bCs/>
                <w:sz w:val="24"/>
                <w:szCs w:val="24"/>
              </w:rPr>
            </w:pPr>
            <w:r w:rsidRPr="00602E6B">
              <w:rPr>
                <w:rFonts w:ascii="Times New Roman" w:hAnsi="Times New Roman" w:cs="Times New Roman"/>
                <w:b/>
                <w:bCs/>
                <w:sz w:val="24"/>
                <w:szCs w:val="24"/>
              </w:rPr>
              <w:t>Gender</w:t>
            </w:r>
          </w:p>
        </w:tc>
        <w:tc>
          <w:tcPr>
            <w:tcW w:w="1673" w:type="pct"/>
            <w:tcBorders>
              <w:top w:val="single" w:sz="8" w:space="0" w:color="auto"/>
              <w:bottom w:val="single" w:sz="8" w:space="0" w:color="auto"/>
            </w:tcBorders>
            <w:vAlign w:val="center"/>
          </w:tcPr>
          <w:p w14:paraId="4FF3A32C" w14:textId="77777777" w:rsidR="001B4CB8" w:rsidRPr="00602E6B" w:rsidRDefault="001B4CB8" w:rsidP="00520C4C">
            <w:pPr>
              <w:ind w:left="-30"/>
              <w:jc w:val="center"/>
              <w:rPr>
                <w:rFonts w:ascii="Times New Roman" w:hAnsi="Times New Roman" w:cs="Times New Roman"/>
                <w:b/>
                <w:bCs/>
                <w:sz w:val="24"/>
                <w:szCs w:val="24"/>
              </w:rPr>
            </w:pPr>
            <w:r w:rsidRPr="00602E6B">
              <w:rPr>
                <w:rFonts w:ascii="Times New Roman" w:hAnsi="Times New Roman" w:cs="Times New Roman"/>
                <w:b/>
                <w:bCs/>
                <w:sz w:val="24"/>
                <w:szCs w:val="24"/>
              </w:rPr>
              <w:t xml:space="preserve">Number of </w:t>
            </w:r>
            <w:r>
              <w:rPr>
                <w:rFonts w:ascii="Times New Roman" w:hAnsi="Times New Roman" w:cs="Times New Roman"/>
                <w:b/>
                <w:bCs/>
                <w:sz w:val="24"/>
                <w:szCs w:val="24"/>
              </w:rPr>
              <w:t>P</w:t>
            </w:r>
            <w:r w:rsidRPr="00602E6B">
              <w:rPr>
                <w:rFonts w:ascii="Times New Roman" w:hAnsi="Times New Roman" w:cs="Times New Roman"/>
                <w:b/>
                <w:bCs/>
                <w:sz w:val="24"/>
                <w:szCs w:val="24"/>
              </w:rPr>
              <w:t>articipants</w:t>
            </w:r>
          </w:p>
        </w:tc>
      </w:tr>
      <w:tr w:rsidR="001B4CB8" w:rsidRPr="00F95325" w14:paraId="006DAF38" w14:textId="77777777" w:rsidTr="00520C4C">
        <w:trPr>
          <w:trHeight w:val="283"/>
        </w:trPr>
        <w:tc>
          <w:tcPr>
            <w:tcW w:w="1655" w:type="pct"/>
            <w:vMerge w:val="restart"/>
            <w:tcBorders>
              <w:top w:val="single" w:sz="8" w:space="0" w:color="auto"/>
            </w:tcBorders>
            <w:vAlign w:val="center"/>
          </w:tcPr>
          <w:p w14:paraId="1881A2DC" w14:textId="77777777" w:rsidR="001B4CB8" w:rsidRPr="004E0633" w:rsidRDefault="001B4CB8" w:rsidP="00520C4C">
            <w:pPr>
              <w:ind w:left="960"/>
              <w:jc w:val="right"/>
              <w:rPr>
                <w:rFonts w:ascii="Times New Roman" w:hAnsi="Times New Roman" w:cs="Times New Roman"/>
                <w:sz w:val="24"/>
                <w:szCs w:val="24"/>
              </w:rPr>
            </w:pPr>
            <w:r w:rsidRPr="004E0633">
              <w:rPr>
                <w:rFonts w:ascii="Times New Roman" w:hAnsi="Times New Roman" w:cs="Times New Roman"/>
                <w:sz w:val="24"/>
                <w:szCs w:val="24"/>
              </w:rPr>
              <w:t>Weibo</w:t>
            </w:r>
          </w:p>
        </w:tc>
        <w:tc>
          <w:tcPr>
            <w:tcW w:w="1672" w:type="pct"/>
            <w:tcBorders>
              <w:top w:val="single" w:sz="8" w:space="0" w:color="auto"/>
            </w:tcBorders>
            <w:vAlign w:val="center"/>
          </w:tcPr>
          <w:p w14:paraId="40518B64" w14:textId="77777777" w:rsidR="001B4CB8" w:rsidRPr="004E0633" w:rsidRDefault="001B4CB8" w:rsidP="00520C4C">
            <w:pPr>
              <w:ind w:left="54"/>
              <w:jc w:val="center"/>
              <w:rPr>
                <w:rFonts w:ascii="Times New Roman" w:hAnsi="Times New Roman" w:cs="Times New Roman"/>
                <w:sz w:val="24"/>
                <w:szCs w:val="24"/>
              </w:rPr>
            </w:pPr>
            <w:r w:rsidRPr="004E0633">
              <w:rPr>
                <w:rFonts w:ascii="Times New Roman" w:hAnsi="Times New Roman" w:cs="Times New Roman"/>
                <w:sz w:val="24"/>
                <w:szCs w:val="24"/>
              </w:rPr>
              <w:t>Male</w:t>
            </w:r>
          </w:p>
        </w:tc>
        <w:tc>
          <w:tcPr>
            <w:tcW w:w="1673" w:type="pct"/>
            <w:tcBorders>
              <w:top w:val="single" w:sz="8" w:space="0" w:color="auto"/>
            </w:tcBorders>
            <w:vAlign w:val="center"/>
          </w:tcPr>
          <w:p w14:paraId="135D6162" w14:textId="77777777" w:rsidR="001B4CB8" w:rsidRPr="00CB679D" w:rsidRDefault="001B4CB8" w:rsidP="00520C4C">
            <w:pPr>
              <w:ind w:left="6"/>
              <w:jc w:val="center"/>
              <w:rPr>
                <w:rFonts w:ascii="Times New Roman" w:hAnsi="Times New Roman" w:cs="Times New Roman"/>
                <w:sz w:val="24"/>
                <w:szCs w:val="24"/>
              </w:rPr>
            </w:pPr>
            <w:r w:rsidRPr="004E0633">
              <w:rPr>
                <w:rFonts w:ascii="Times New Roman" w:hAnsi="Times New Roman" w:cs="Times New Roman"/>
                <w:sz w:val="24"/>
                <w:szCs w:val="24"/>
              </w:rPr>
              <w:t>42</w:t>
            </w:r>
          </w:p>
        </w:tc>
      </w:tr>
      <w:tr w:rsidR="001B4CB8" w:rsidRPr="00F95325" w14:paraId="3E5F37C0" w14:textId="77777777" w:rsidTr="00520C4C">
        <w:trPr>
          <w:trHeight w:val="277"/>
        </w:trPr>
        <w:tc>
          <w:tcPr>
            <w:tcW w:w="1655" w:type="pct"/>
            <w:vMerge/>
            <w:vAlign w:val="center"/>
          </w:tcPr>
          <w:p w14:paraId="0AE796D1" w14:textId="77777777" w:rsidR="001B4CB8" w:rsidRPr="004E0633" w:rsidRDefault="001B4CB8" w:rsidP="00520C4C">
            <w:pPr>
              <w:ind w:left="960"/>
              <w:jc w:val="right"/>
              <w:rPr>
                <w:rFonts w:ascii="Times New Roman" w:hAnsi="Times New Roman" w:cs="Times New Roman"/>
                <w:sz w:val="24"/>
                <w:szCs w:val="24"/>
              </w:rPr>
            </w:pPr>
          </w:p>
        </w:tc>
        <w:tc>
          <w:tcPr>
            <w:tcW w:w="1672" w:type="pct"/>
            <w:vAlign w:val="center"/>
          </w:tcPr>
          <w:p w14:paraId="71918E7D" w14:textId="77777777" w:rsidR="001B4CB8" w:rsidRPr="00CB679D" w:rsidRDefault="001B4CB8" w:rsidP="00520C4C">
            <w:pPr>
              <w:ind w:left="54"/>
              <w:jc w:val="center"/>
              <w:rPr>
                <w:rFonts w:ascii="Times New Roman" w:hAnsi="Times New Roman" w:cs="Times New Roman"/>
                <w:sz w:val="24"/>
                <w:szCs w:val="24"/>
              </w:rPr>
            </w:pPr>
            <w:r w:rsidRPr="00CB679D">
              <w:rPr>
                <w:rFonts w:ascii="Times New Roman" w:hAnsi="Times New Roman" w:cs="Times New Roman"/>
                <w:sz w:val="24"/>
                <w:szCs w:val="24"/>
              </w:rPr>
              <w:t>Female</w:t>
            </w:r>
          </w:p>
        </w:tc>
        <w:tc>
          <w:tcPr>
            <w:tcW w:w="1673" w:type="pct"/>
            <w:vAlign w:val="center"/>
          </w:tcPr>
          <w:p w14:paraId="78145073" w14:textId="77777777" w:rsidR="001B4CB8" w:rsidRPr="00CB679D" w:rsidRDefault="001B4CB8" w:rsidP="00520C4C">
            <w:pPr>
              <w:ind w:left="6"/>
              <w:jc w:val="center"/>
              <w:rPr>
                <w:rFonts w:ascii="Times New Roman" w:hAnsi="Times New Roman" w:cs="Times New Roman"/>
                <w:sz w:val="24"/>
                <w:szCs w:val="24"/>
              </w:rPr>
            </w:pPr>
            <w:r w:rsidRPr="00CB679D">
              <w:rPr>
                <w:rFonts w:ascii="Times New Roman" w:hAnsi="Times New Roman" w:cs="Times New Roman"/>
                <w:sz w:val="24"/>
                <w:szCs w:val="24"/>
              </w:rPr>
              <w:t>40</w:t>
            </w:r>
          </w:p>
        </w:tc>
      </w:tr>
      <w:tr w:rsidR="001B4CB8" w:rsidRPr="00F95325" w14:paraId="6E3C7E43" w14:textId="77777777" w:rsidTr="00520C4C">
        <w:trPr>
          <w:trHeight w:val="277"/>
        </w:trPr>
        <w:tc>
          <w:tcPr>
            <w:tcW w:w="1655" w:type="pct"/>
            <w:vMerge/>
            <w:tcBorders>
              <w:bottom w:val="single" w:sz="4" w:space="0" w:color="auto"/>
            </w:tcBorders>
            <w:vAlign w:val="center"/>
          </w:tcPr>
          <w:p w14:paraId="65EA90D9" w14:textId="77777777" w:rsidR="001B4CB8" w:rsidRPr="004E0633" w:rsidRDefault="001B4CB8" w:rsidP="00520C4C">
            <w:pPr>
              <w:ind w:left="960"/>
              <w:jc w:val="right"/>
              <w:rPr>
                <w:rFonts w:ascii="Times New Roman" w:hAnsi="Times New Roman" w:cs="Times New Roman"/>
                <w:sz w:val="24"/>
                <w:szCs w:val="24"/>
              </w:rPr>
            </w:pPr>
          </w:p>
        </w:tc>
        <w:tc>
          <w:tcPr>
            <w:tcW w:w="1672" w:type="pct"/>
            <w:tcBorders>
              <w:bottom w:val="single" w:sz="4" w:space="0" w:color="auto"/>
            </w:tcBorders>
            <w:vAlign w:val="center"/>
          </w:tcPr>
          <w:p w14:paraId="72C3B556" w14:textId="77777777" w:rsidR="001B4CB8" w:rsidRPr="004C6D0C" w:rsidRDefault="001B4CB8" w:rsidP="00520C4C">
            <w:pPr>
              <w:ind w:left="54"/>
              <w:jc w:val="center"/>
              <w:rPr>
                <w:rFonts w:ascii="Times New Roman" w:hAnsi="Times New Roman" w:cs="Times New Roman"/>
                <w:b/>
                <w:bCs/>
                <w:sz w:val="24"/>
                <w:szCs w:val="24"/>
              </w:rPr>
            </w:pPr>
            <w:r w:rsidRPr="004C6D0C">
              <w:rPr>
                <w:rFonts w:ascii="Times New Roman" w:hAnsi="Times New Roman" w:cs="Times New Roman"/>
                <w:b/>
                <w:bCs/>
                <w:sz w:val="24"/>
                <w:szCs w:val="24"/>
              </w:rPr>
              <w:t>Total</w:t>
            </w:r>
          </w:p>
        </w:tc>
        <w:tc>
          <w:tcPr>
            <w:tcW w:w="1673" w:type="pct"/>
            <w:tcBorders>
              <w:bottom w:val="single" w:sz="4" w:space="0" w:color="auto"/>
            </w:tcBorders>
            <w:vAlign w:val="center"/>
          </w:tcPr>
          <w:p w14:paraId="5910A2A5" w14:textId="77777777" w:rsidR="001B4CB8" w:rsidRPr="004C6D0C" w:rsidRDefault="001B4CB8" w:rsidP="00520C4C">
            <w:pPr>
              <w:ind w:left="6"/>
              <w:jc w:val="center"/>
              <w:rPr>
                <w:rFonts w:ascii="Times New Roman" w:hAnsi="Times New Roman" w:cs="Times New Roman"/>
                <w:b/>
                <w:bCs/>
                <w:sz w:val="24"/>
                <w:szCs w:val="24"/>
              </w:rPr>
            </w:pPr>
            <w:r w:rsidRPr="004C6D0C">
              <w:rPr>
                <w:rFonts w:ascii="Times New Roman" w:hAnsi="Times New Roman" w:cs="Times New Roman"/>
                <w:b/>
                <w:bCs/>
                <w:sz w:val="24"/>
                <w:szCs w:val="24"/>
              </w:rPr>
              <w:t>82</w:t>
            </w:r>
          </w:p>
        </w:tc>
      </w:tr>
      <w:tr w:rsidR="001B4CB8" w:rsidRPr="00F95325" w14:paraId="5B9B4FF0" w14:textId="77777777" w:rsidTr="00520C4C">
        <w:trPr>
          <w:trHeight w:val="277"/>
        </w:trPr>
        <w:tc>
          <w:tcPr>
            <w:tcW w:w="1655" w:type="pct"/>
            <w:vMerge w:val="restart"/>
            <w:tcBorders>
              <w:top w:val="single" w:sz="4" w:space="0" w:color="auto"/>
            </w:tcBorders>
            <w:vAlign w:val="center"/>
          </w:tcPr>
          <w:p w14:paraId="21C4C6E1" w14:textId="77777777" w:rsidR="001B4CB8" w:rsidRPr="004E0633" w:rsidRDefault="001B4CB8" w:rsidP="00520C4C">
            <w:pPr>
              <w:ind w:left="960"/>
              <w:jc w:val="right"/>
              <w:rPr>
                <w:rFonts w:ascii="Times New Roman" w:hAnsi="Times New Roman" w:cs="Times New Roman"/>
                <w:sz w:val="24"/>
                <w:szCs w:val="24"/>
              </w:rPr>
            </w:pPr>
            <w:r w:rsidRPr="0097690C">
              <w:rPr>
                <w:rFonts w:ascii="Times New Roman" w:hAnsi="Times New Roman" w:cs="Times New Roman"/>
                <w:sz w:val="24"/>
                <w:szCs w:val="24"/>
              </w:rPr>
              <w:t>We</w:t>
            </w:r>
            <w:r>
              <w:rPr>
                <w:rFonts w:ascii="Times New Roman" w:hAnsi="Times New Roman" w:cs="Times New Roman"/>
                <w:sz w:val="24"/>
                <w:szCs w:val="24"/>
              </w:rPr>
              <w:t>C</w:t>
            </w:r>
            <w:r w:rsidRPr="0097690C">
              <w:rPr>
                <w:rFonts w:ascii="Times New Roman" w:hAnsi="Times New Roman" w:cs="Times New Roman"/>
                <w:sz w:val="24"/>
                <w:szCs w:val="24"/>
              </w:rPr>
              <w:t>hat</w:t>
            </w:r>
          </w:p>
        </w:tc>
        <w:tc>
          <w:tcPr>
            <w:tcW w:w="1672" w:type="pct"/>
            <w:tcBorders>
              <w:top w:val="single" w:sz="4" w:space="0" w:color="auto"/>
            </w:tcBorders>
            <w:vAlign w:val="center"/>
          </w:tcPr>
          <w:p w14:paraId="150E6701" w14:textId="77777777" w:rsidR="001B4CB8" w:rsidRPr="004E0633" w:rsidRDefault="001B4CB8" w:rsidP="00520C4C">
            <w:pPr>
              <w:ind w:left="54"/>
              <w:jc w:val="center"/>
              <w:rPr>
                <w:rFonts w:ascii="Times New Roman" w:hAnsi="Times New Roman" w:cs="Times New Roman"/>
                <w:sz w:val="24"/>
                <w:szCs w:val="24"/>
              </w:rPr>
            </w:pPr>
            <w:r w:rsidRPr="004E0633">
              <w:rPr>
                <w:rFonts w:ascii="Times New Roman" w:hAnsi="Times New Roman" w:cs="Times New Roman"/>
                <w:sz w:val="24"/>
                <w:szCs w:val="24"/>
              </w:rPr>
              <w:t>Male</w:t>
            </w:r>
          </w:p>
        </w:tc>
        <w:tc>
          <w:tcPr>
            <w:tcW w:w="1673" w:type="pct"/>
            <w:tcBorders>
              <w:top w:val="single" w:sz="4" w:space="0" w:color="auto"/>
            </w:tcBorders>
            <w:vAlign w:val="center"/>
          </w:tcPr>
          <w:p w14:paraId="64924CDB" w14:textId="77777777" w:rsidR="001B4CB8" w:rsidRPr="00CB679D" w:rsidRDefault="001B4CB8" w:rsidP="00520C4C">
            <w:pPr>
              <w:ind w:left="6"/>
              <w:jc w:val="center"/>
              <w:rPr>
                <w:rFonts w:ascii="Times New Roman" w:hAnsi="Times New Roman" w:cs="Times New Roman"/>
                <w:sz w:val="24"/>
                <w:szCs w:val="24"/>
              </w:rPr>
            </w:pPr>
            <w:r w:rsidRPr="004E0633">
              <w:rPr>
                <w:rFonts w:ascii="Times New Roman" w:hAnsi="Times New Roman" w:cs="Times New Roman"/>
                <w:sz w:val="24"/>
                <w:szCs w:val="24"/>
              </w:rPr>
              <w:t>41</w:t>
            </w:r>
          </w:p>
        </w:tc>
      </w:tr>
      <w:tr w:rsidR="001B4CB8" w:rsidRPr="00F95325" w14:paraId="07366AE9" w14:textId="77777777" w:rsidTr="00520C4C">
        <w:trPr>
          <w:trHeight w:val="277"/>
        </w:trPr>
        <w:tc>
          <w:tcPr>
            <w:tcW w:w="1655" w:type="pct"/>
            <w:vMerge/>
            <w:vAlign w:val="center"/>
          </w:tcPr>
          <w:p w14:paraId="705696FB" w14:textId="77777777" w:rsidR="001B4CB8" w:rsidRPr="004E0633" w:rsidRDefault="001B4CB8" w:rsidP="00520C4C">
            <w:pPr>
              <w:ind w:left="960"/>
              <w:jc w:val="right"/>
              <w:rPr>
                <w:rFonts w:ascii="Times New Roman" w:hAnsi="Times New Roman" w:cs="Times New Roman"/>
                <w:sz w:val="24"/>
                <w:szCs w:val="24"/>
              </w:rPr>
            </w:pPr>
          </w:p>
        </w:tc>
        <w:tc>
          <w:tcPr>
            <w:tcW w:w="1672" w:type="pct"/>
            <w:vAlign w:val="center"/>
          </w:tcPr>
          <w:p w14:paraId="44EB117F" w14:textId="77777777" w:rsidR="001B4CB8" w:rsidRPr="00CB679D" w:rsidRDefault="001B4CB8" w:rsidP="00520C4C">
            <w:pPr>
              <w:ind w:left="54"/>
              <w:jc w:val="center"/>
              <w:rPr>
                <w:rFonts w:ascii="Times New Roman" w:hAnsi="Times New Roman" w:cs="Times New Roman"/>
                <w:sz w:val="24"/>
                <w:szCs w:val="24"/>
              </w:rPr>
            </w:pPr>
            <w:r w:rsidRPr="00CB679D">
              <w:rPr>
                <w:rFonts w:ascii="Times New Roman" w:hAnsi="Times New Roman" w:cs="Times New Roman"/>
                <w:sz w:val="24"/>
                <w:szCs w:val="24"/>
              </w:rPr>
              <w:t>Female</w:t>
            </w:r>
          </w:p>
        </w:tc>
        <w:tc>
          <w:tcPr>
            <w:tcW w:w="1673" w:type="pct"/>
            <w:vAlign w:val="center"/>
          </w:tcPr>
          <w:p w14:paraId="090B07C9" w14:textId="77777777" w:rsidR="001B4CB8" w:rsidRPr="00CB679D" w:rsidRDefault="001B4CB8" w:rsidP="00520C4C">
            <w:pPr>
              <w:ind w:left="6"/>
              <w:jc w:val="center"/>
              <w:rPr>
                <w:rFonts w:ascii="Times New Roman" w:hAnsi="Times New Roman" w:cs="Times New Roman"/>
                <w:sz w:val="24"/>
                <w:szCs w:val="24"/>
              </w:rPr>
            </w:pPr>
            <w:r w:rsidRPr="00CB679D">
              <w:rPr>
                <w:rFonts w:ascii="Times New Roman" w:hAnsi="Times New Roman" w:cs="Times New Roman"/>
                <w:sz w:val="24"/>
                <w:szCs w:val="24"/>
              </w:rPr>
              <w:t>41</w:t>
            </w:r>
          </w:p>
        </w:tc>
      </w:tr>
      <w:tr w:rsidR="001B4CB8" w:rsidRPr="00F95325" w14:paraId="5D2B5381" w14:textId="77777777" w:rsidTr="00520C4C">
        <w:trPr>
          <w:trHeight w:val="277"/>
        </w:trPr>
        <w:tc>
          <w:tcPr>
            <w:tcW w:w="1655" w:type="pct"/>
            <w:vMerge/>
            <w:tcBorders>
              <w:bottom w:val="single" w:sz="4" w:space="0" w:color="auto"/>
            </w:tcBorders>
            <w:vAlign w:val="center"/>
          </w:tcPr>
          <w:p w14:paraId="4DB02BA9" w14:textId="77777777" w:rsidR="001B4CB8" w:rsidRPr="0062081B" w:rsidRDefault="001B4CB8" w:rsidP="00520C4C">
            <w:pPr>
              <w:ind w:left="960"/>
              <w:jc w:val="right"/>
              <w:rPr>
                <w:rFonts w:ascii="Times New Roman" w:hAnsi="Times New Roman" w:cs="Times New Roman"/>
                <w:sz w:val="24"/>
                <w:szCs w:val="24"/>
              </w:rPr>
            </w:pPr>
          </w:p>
        </w:tc>
        <w:tc>
          <w:tcPr>
            <w:tcW w:w="1672" w:type="pct"/>
            <w:tcBorders>
              <w:bottom w:val="single" w:sz="4" w:space="0" w:color="auto"/>
            </w:tcBorders>
            <w:vAlign w:val="center"/>
          </w:tcPr>
          <w:p w14:paraId="7A87C304" w14:textId="77777777" w:rsidR="001B4CB8" w:rsidRPr="004C6D0C" w:rsidRDefault="001B4CB8" w:rsidP="00520C4C">
            <w:pPr>
              <w:ind w:left="54"/>
              <w:jc w:val="center"/>
              <w:rPr>
                <w:rFonts w:ascii="Times New Roman" w:hAnsi="Times New Roman" w:cs="Times New Roman"/>
                <w:b/>
                <w:bCs/>
                <w:sz w:val="24"/>
                <w:szCs w:val="24"/>
              </w:rPr>
            </w:pPr>
            <w:r w:rsidRPr="004C6D0C">
              <w:rPr>
                <w:rFonts w:ascii="Times New Roman" w:hAnsi="Times New Roman" w:cs="Times New Roman"/>
                <w:b/>
                <w:bCs/>
                <w:sz w:val="24"/>
                <w:szCs w:val="24"/>
              </w:rPr>
              <w:t>Total</w:t>
            </w:r>
          </w:p>
        </w:tc>
        <w:tc>
          <w:tcPr>
            <w:tcW w:w="1673" w:type="pct"/>
            <w:tcBorders>
              <w:bottom w:val="single" w:sz="4" w:space="0" w:color="auto"/>
            </w:tcBorders>
            <w:vAlign w:val="center"/>
          </w:tcPr>
          <w:p w14:paraId="45515B60" w14:textId="77777777" w:rsidR="001B4CB8" w:rsidRPr="004C6D0C" w:rsidRDefault="001B4CB8" w:rsidP="00520C4C">
            <w:pPr>
              <w:ind w:left="6"/>
              <w:jc w:val="center"/>
              <w:rPr>
                <w:rFonts w:ascii="Times New Roman" w:hAnsi="Times New Roman" w:cs="Times New Roman"/>
                <w:b/>
                <w:bCs/>
                <w:sz w:val="24"/>
                <w:szCs w:val="24"/>
              </w:rPr>
            </w:pPr>
            <w:r w:rsidRPr="004C6D0C">
              <w:rPr>
                <w:rFonts w:ascii="Times New Roman" w:hAnsi="Times New Roman" w:cs="Times New Roman"/>
                <w:b/>
                <w:bCs/>
                <w:sz w:val="24"/>
                <w:szCs w:val="24"/>
              </w:rPr>
              <w:t>82</w:t>
            </w:r>
          </w:p>
        </w:tc>
      </w:tr>
      <w:tr w:rsidR="001B4CB8" w:rsidRPr="00F95325" w14:paraId="47DB3E7A" w14:textId="77777777" w:rsidTr="00520C4C">
        <w:trPr>
          <w:trHeight w:val="277"/>
        </w:trPr>
        <w:tc>
          <w:tcPr>
            <w:tcW w:w="1655" w:type="pct"/>
            <w:vMerge w:val="restart"/>
            <w:tcBorders>
              <w:top w:val="single" w:sz="4" w:space="0" w:color="auto"/>
            </w:tcBorders>
            <w:vAlign w:val="center"/>
          </w:tcPr>
          <w:p w14:paraId="622F6FB3" w14:textId="77777777" w:rsidR="001B4CB8" w:rsidRPr="0062081B" w:rsidRDefault="001B4CB8" w:rsidP="00520C4C">
            <w:pPr>
              <w:ind w:left="960"/>
              <w:jc w:val="right"/>
              <w:rPr>
                <w:rFonts w:ascii="Times New Roman" w:hAnsi="Times New Roman" w:cs="Times New Roman"/>
                <w:sz w:val="24"/>
                <w:szCs w:val="24"/>
              </w:rPr>
            </w:pPr>
            <w:r w:rsidRPr="0062081B">
              <w:rPr>
                <w:rFonts w:ascii="Times New Roman" w:hAnsi="Times New Roman" w:cs="Times New Roman"/>
                <w:sz w:val="24"/>
                <w:szCs w:val="24"/>
              </w:rPr>
              <w:t>Twitter</w:t>
            </w:r>
          </w:p>
        </w:tc>
        <w:tc>
          <w:tcPr>
            <w:tcW w:w="1672" w:type="pct"/>
            <w:tcBorders>
              <w:top w:val="single" w:sz="4" w:space="0" w:color="auto"/>
            </w:tcBorders>
            <w:vAlign w:val="center"/>
          </w:tcPr>
          <w:p w14:paraId="50DD1F30" w14:textId="77777777" w:rsidR="001B4CB8" w:rsidRPr="0062081B" w:rsidRDefault="001B4CB8" w:rsidP="00520C4C">
            <w:pPr>
              <w:ind w:left="54"/>
              <w:jc w:val="center"/>
              <w:rPr>
                <w:rFonts w:ascii="Times New Roman" w:hAnsi="Times New Roman" w:cs="Times New Roman"/>
                <w:sz w:val="24"/>
                <w:szCs w:val="24"/>
              </w:rPr>
            </w:pPr>
            <w:r w:rsidRPr="0062081B">
              <w:rPr>
                <w:rFonts w:ascii="Times New Roman" w:hAnsi="Times New Roman" w:cs="Times New Roman"/>
                <w:sz w:val="24"/>
                <w:szCs w:val="24"/>
              </w:rPr>
              <w:t>Male</w:t>
            </w:r>
          </w:p>
        </w:tc>
        <w:tc>
          <w:tcPr>
            <w:tcW w:w="1673" w:type="pct"/>
            <w:tcBorders>
              <w:top w:val="single" w:sz="4" w:space="0" w:color="auto"/>
            </w:tcBorders>
            <w:vAlign w:val="center"/>
          </w:tcPr>
          <w:p w14:paraId="4E024343" w14:textId="77777777" w:rsidR="001B4CB8" w:rsidRPr="00CB679D" w:rsidRDefault="001B4CB8" w:rsidP="00520C4C">
            <w:pPr>
              <w:ind w:left="6"/>
              <w:jc w:val="center"/>
              <w:rPr>
                <w:rFonts w:ascii="Times New Roman" w:hAnsi="Times New Roman" w:cs="Times New Roman"/>
                <w:sz w:val="24"/>
                <w:szCs w:val="24"/>
              </w:rPr>
            </w:pPr>
            <w:r w:rsidRPr="0062081B">
              <w:rPr>
                <w:rFonts w:ascii="Times New Roman" w:hAnsi="Times New Roman" w:cs="Times New Roman"/>
                <w:sz w:val="24"/>
                <w:szCs w:val="24"/>
              </w:rPr>
              <w:t>11</w:t>
            </w:r>
          </w:p>
        </w:tc>
      </w:tr>
      <w:tr w:rsidR="001B4CB8" w:rsidRPr="00F95325" w14:paraId="6F84257C" w14:textId="77777777" w:rsidTr="00520C4C">
        <w:trPr>
          <w:trHeight w:val="277"/>
        </w:trPr>
        <w:tc>
          <w:tcPr>
            <w:tcW w:w="1655" w:type="pct"/>
            <w:vMerge/>
            <w:vAlign w:val="center"/>
          </w:tcPr>
          <w:p w14:paraId="40F89FB1" w14:textId="77777777" w:rsidR="001B4CB8" w:rsidRPr="0062081B" w:rsidRDefault="001B4CB8" w:rsidP="00520C4C">
            <w:pPr>
              <w:ind w:left="960"/>
              <w:jc w:val="right"/>
              <w:rPr>
                <w:rFonts w:ascii="Times New Roman" w:hAnsi="Times New Roman" w:cs="Times New Roman"/>
                <w:sz w:val="24"/>
                <w:szCs w:val="24"/>
              </w:rPr>
            </w:pPr>
          </w:p>
        </w:tc>
        <w:tc>
          <w:tcPr>
            <w:tcW w:w="1672" w:type="pct"/>
            <w:vAlign w:val="center"/>
          </w:tcPr>
          <w:p w14:paraId="1D132D2F" w14:textId="77777777" w:rsidR="001B4CB8" w:rsidRPr="00CB679D" w:rsidRDefault="001B4CB8" w:rsidP="00520C4C">
            <w:pPr>
              <w:ind w:left="54"/>
              <w:jc w:val="center"/>
              <w:rPr>
                <w:rFonts w:ascii="Times New Roman" w:hAnsi="Times New Roman" w:cs="Times New Roman"/>
                <w:sz w:val="24"/>
                <w:szCs w:val="24"/>
              </w:rPr>
            </w:pPr>
            <w:r w:rsidRPr="00CB679D">
              <w:rPr>
                <w:rFonts w:ascii="Times New Roman" w:hAnsi="Times New Roman" w:cs="Times New Roman"/>
                <w:sz w:val="24"/>
                <w:szCs w:val="24"/>
              </w:rPr>
              <w:t>Female</w:t>
            </w:r>
          </w:p>
        </w:tc>
        <w:tc>
          <w:tcPr>
            <w:tcW w:w="1673" w:type="pct"/>
            <w:vAlign w:val="center"/>
          </w:tcPr>
          <w:p w14:paraId="03B91C6D" w14:textId="77777777" w:rsidR="001B4CB8" w:rsidRPr="00CB679D" w:rsidRDefault="001B4CB8" w:rsidP="00520C4C">
            <w:pPr>
              <w:ind w:left="6"/>
              <w:jc w:val="center"/>
              <w:rPr>
                <w:rFonts w:ascii="Times New Roman" w:hAnsi="Times New Roman" w:cs="Times New Roman"/>
                <w:sz w:val="24"/>
                <w:szCs w:val="24"/>
              </w:rPr>
            </w:pPr>
            <w:r w:rsidRPr="00CB679D">
              <w:rPr>
                <w:rFonts w:ascii="Times New Roman" w:hAnsi="Times New Roman" w:cs="Times New Roman"/>
                <w:sz w:val="24"/>
                <w:szCs w:val="24"/>
              </w:rPr>
              <w:t>7</w:t>
            </w:r>
          </w:p>
        </w:tc>
      </w:tr>
      <w:tr w:rsidR="001B4CB8" w:rsidRPr="00F95325" w14:paraId="4A5C1F3D" w14:textId="77777777" w:rsidTr="00520C4C">
        <w:trPr>
          <w:trHeight w:val="277"/>
        </w:trPr>
        <w:tc>
          <w:tcPr>
            <w:tcW w:w="1655" w:type="pct"/>
            <w:vMerge/>
            <w:tcBorders>
              <w:bottom w:val="single" w:sz="4" w:space="0" w:color="auto"/>
            </w:tcBorders>
            <w:vAlign w:val="center"/>
          </w:tcPr>
          <w:p w14:paraId="3B9F0679" w14:textId="77777777" w:rsidR="001B4CB8" w:rsidRPr="0062081B" w:rsidRDefault="001B4CB8" w:rsidP="00520C4C">
            <w:pPr>
              <w:ind w:left="960"/>
              <w:jc w:val="right"/>
              <w:rPr>
                <w:rFonts w:ascii="Times New Roman" w:hAnsi="Times New Roman" w:cs="Times New Roman"/>
                <w:sz w:val="24"/>
                <w:szCs w:val="24"/>
              </w:rPr>
            </w:pPr>
          </w:p>
        </w:tc>
        <w:tc>
          <w:tcPr>
            <w:tcW w:w="1672" w:type="pct"/>
            <w:tcBorders>
              <w:bottom w:val="single" w:sz="4" w:space="0" w:color="auto"/>
            </w:tcBorders>
            <w:vAlign w:val="center"/>
          </w:tcPr>
          <w:p w14:paraId="5EC836AF" w14:textId="77777777" w:rsidR="001B4CB8" w:rsidRPr="004C6D0C" w:rsidRDefault="001B4CB8" w:rsidP="00520C4C">
            <w:pPr>
              <w:ind w:left="54"/>
              <w:jc w:val="center"/>
              <w:rPr>
                <w:rFonts w:ascii="Times New Roman" w:hAnsi="Times New Roman" w:cs="Times New Roman"/>
                <w:b/>
                <w:bCs/>
                <w:sz w:val="24"/>
                <w:szCs w:val="24"/>
              </w:rPr>
            </w:pPr>
            <w:r w:rsidRPr="004C6D0C">
              <w:rPr>
                <w:rFonts w:ascii="Times New Roman" w:hAnsi="Times New Roman" w:cs="Times New Roman"/>
                <w:b/>
                <w:bCs/>
                <w:sz w:val="24"/>
                <w:szCs w:val="24"/>
              </w:rPr>
              <w:t>Total</w:t>
            </w:r>
          </w:p>
        </w:tc>
        <w:tc>
          <w:tcPr>
            <w:tcW w:w="1673" w:type="pct"/>
            <w:tcBorders>
              <w:bottom w:val="single" w:sz="4" w:space="0" w:color="auto"/>
            </w:tcBorders>
            <w:vAlign w:val="center"/>
          </w:tcPr>
          <w:p w14:paraId="41E6B28A" w14:textId="77777777" w:rsidR="001B4CB8" w:rsidRPr="004C6D0C" w:rsidRDefault="001B4CB8" w:rsidP="00520C4C">
            <w:pPr>
              <w:ind w:left="6"/>
              <w:jc w:val="center"/>
              <w:rPr>
                <w:rFonts w:ascii="Times New Roman" w:hAnsi="Times New Roman" w:cs="Times New Roman"/>
                <w:b/>
                <w:bCs/>
                <w:sz w:val="24"/>
                <w:szCs w:val="24"/>
              </w:rPr>
            </w:pPr>
            <w:r w:rsidRPr="004C6D0C">
              <w:rPr>
                <w:rFonts w:ascii="Times New Roman" w:hAnsi="Times New Roman" w:cs="Times New Roman"/>
                <w:b/>
                <w:bCs/>
                <w:sz w:val="24"/>
                <w:szCs w:val="24"/>
              </w:rPr>
              <w:t>18</w:t>
            </w:r>
          </w:p>
        </w:tc>
      </w:tr>
      <w:tr w:rsidR="001B4CB8" w:rsidRPr="00F95325" w14:paraId="0841F7BD" w14:textId="77777777" w:rsidTr="00520C4C">
        <w:trPr>
          <w:trHeight w:val="277"/>
        </w:trPr>
        <w:tc>
          <w:tcPr>
            <w:tcW w:w="1655" w:type="pct"/>
            <w:vMerge w:val="restart"/>
            <w:tcBorders>
              <w:top w:val="single" w:sz="4" w:space="0" w:color="auto"/>
            </w:tcBorders>
            <w:vAlign w:val="center"/>
          </w:tcPr>
          <w:p w14:paraId="4B274F76" w14:textId="77777777" w:rsidR="001B4CB8" w:rsidRPr="0062081B" w:rsidRDefault="001B4CB8" w:rsidP="00520C4C">
            <w:pPr>
              <w:ind w:left="960"/>
              <w:jc w:val="right"/>
              <w:rPr>
                <w:rFonts w:ascii="Times New Roman" w:hAnsi="Times New Roman" w:cs="Times New Roman"/>
                <w:sz w:val="24"/>
                <w:szCs w:val="24"/>
              </w:rPr>
            </w:pPr>
            <w:r w:rsidRPr="0062081B">
              <w:rPr>
                <w:rFonts w:ascii="Times New Roman" w:hAnsi="Times New Roman" w:cs="Times New Roman"/>
                <w:sz w:val="24"/>
                <w:szCs w:val="24"/>
              </w:rPr>
              <w:t>Facebook</w:t>
            </w:r>
          </w:p>
        </w:tc>
        <w:tc>
          <w:tcPr>
            <w:tcW w:w="1672" w:type="pct"/>
            <w:tcBorders>
              <w:top w:val="single" w:sz="4" w:space="0" w:color="auto"/>
            </w:tcBorders>
            <w:vAlign w:val="center"/>
          </w:tcPr>
          <w:p w14:paraId="3E2035B6" w14:textId="77777777" w:rsidR="001B4CB8" w:rsidRPr="0062081B" w:rsidRDefault="001B4CB8" w:rsidP="00520C4C">
            <w:pPr>
              <w:ind w:left="54"/>
              <w:jc w:val="center"/>
              <w:rPr>
                <w:rFonts w:ascii="Times New Roman" w:hAnsi="Times New Roman" w:cs="Times New Roman"/>
                <w:sz w:val="24"/>
                <w:szCs w:val="24"/>
              </w:rPr>
            </w:pPr>
            <w:r w:rsidRPr="0062081B">
              <w:rPr>
                <w:rFonts w:ascii="Times New Roman" w:hAnsi="Times New Roman" w:cs="Times New Roman"/>
                <w:sz w:val="24"/>
                <w:szCs w:val="24"/>
              </w:rPr>
              <w:t>Male</w:t>
            </w:r>
          </w:p>
        </w:tc>
        <w:tc>
          <w:tcPr>
            <w:tcW w:w="1673" w:type="pct"/>
            <w:tcBorders>
              <w:top w:val="single" w:sz="4" w:space="0" w:color="auto"/>
            </w:tcBorders>
            <w:vAlign w:val="center"/>
          </w:tcPr>
          <w:p w14:paraId="74B96AC5" w14:textId="77777777" w:rsidR="001B4CB8" w:rsidRPr="00CB679D" w:rsidRDefault="001B4CB8" w:rsidP="00520C4C">
            <w:pPr>
              <w:ind w:left="6"/>
              <w:jc w:val="center"/>
              <w:rPr>
                <w:rFonts w:ascii="Times New Roman" w:hAnsi="Times New Roman" w:cs="Times New Roman"/>
                <w:sz w:val="24"/>
                <w:szCs w:val="24"/>
              </w:rPr>
            </w:pPr>
            <w:r w:rsidRPr="0062081B">
              <w:rPr>
                <w:rFonts w:ascii="Times New Roman" w:hAnsi="Times New Roman" w:cs="Times New Roman"/>
                <w:sz w:val="24"/>
                <w:szCs w:val="24"/>
              </w:rPr>
              <w:t>5</w:t>
            </w:r>
          </w:p>
        </w:tc>
      </w:tr>
      <w:tr w:rsidR="001B4CB8" w:rsidRPr="00F95325" w14:paraId="3B5530C5" w14:textId="77777777" w:rsidTr="00520C4C">
        <w:trPr>
          <w:trHeight w:val="277"/>
        </w:trPr>
        <w:tc>
          <w:tcPr>
            <w:tcW w:w="1655" w:type="pct"/>
            <w:vMerge/>
          </w:tcPr>
          <w:p w14:paraId="65C9BDFD" w14:textId="77777777" w:rsidR="001B4CB8" w:rsidRPr="0062081B" w:rsidRDefault="001B4CB8" w:rsidP="00520C4C">
            <w:pPr>
              <w:ind w:left="960"/>
              <w:rPr>
                <w:rFonts w:ascii="Times New Roman" w:hAnsi="Times New Roman" w:cs="Times New Roman"/>
                <w:sz w:val="24"/>
                <w:szCs w:val="24"/>
              </w:rPr>
            </w:pPr>
          </w:p>
        </w:tc>
        <w:tc>
          <w:tcPr>
            <w:tcW w:w="1672" w:type="pct"/>
            <w:vAlign w:val="center"/>
          </w:tcPr>
          <w:p w14:paraId="078A72D2" w14:textId="77777777" w:rsidR="001B4CB8" w:rsidRPr="00CB679D" w:rsidRDefault="001B4CB8" w:rsidP="00520C4C">
            <w:pPr>
              <w:ind w:left="54"/>
              <w:jc w:val="center"/>
              <w:rPr>
                <w:rFonts w:ascii="Times New Roman" w:hAnsi="Times New Roman" w:cs="Times New Roman"/>
                <w:sz w:val="24"/>
                <w:szCs w:val="24"/>
              </w:rPr>
            </w:pPr>
            <w:r w:rsidRPr="00CB679D">
              <w:rPr>
                <w:rFonts w:ascii="Times New Roman" w:hAnsi="Times New Roman" w:cs="Times New Roman"/>
                <w:sz w:val="24"/>
                <w:szCs w:val="24"/>
              </w:rPr>
              <w:t>Female</w:t>
            </w:r>
          </w:p>
        </w:tc>
        <w:tc>
          <w:tcPr>
            <w:tcW w:w="1673" w:type="pct"/>
            <w:vAlign w:val="center"/>
          </w:tcPr>
          <w:p w14:paraId="6563A8F2" w14:textId="77777777" w:rsidR="001B4CB8" w:rsidRPr="00CB679D" w:rsidRDefault="001B4CB8" w:rsidP="00520C4C">
            <w:pPr>
              <w:ind w:left="6"/>
              <w:jc w:val="center"/>
              <w:rPr>
                <w:rFonts w:ascii="Times New Roman" w:hAnsi="Times New Roman" w:cs="Times New Roman"/>
                <w:sz w:val="24"/>
                <w:szCs w:val="24"/>
              </w:rPr>
            </w:pPr>
            <w:r w:rsidRPr="00CB679D">
              <w:rPr>
                <w:rFonts w:ascii="Times New Roman" w:hAnsi="Times New Roman" w:cs="Times New Roman"/>
                <w:sz w:val="24"/>
                <w:szCs w:val="24"/>
              </w:rPr>
              <w:t>3</w:t>
            </w:r>
          </w:p>
        </w:tc>
      </w:tr>
      <w:tr w:rsidR="001B4CB8" w:rsidRPr="00F95325" w14:paraId="52047381" w14:textId="77777777" w:rsidTr="00520C4C">
        <w:trPr>
          <w:trHeight w:val="277"/>
        </w:trPr>
        <w:tc>
          <w:tcPr>
            <w:tcW w:w="1655" w:type="pct"/>
            <w:vMerge/>
            <w:tcBorders>
              <w:bottom w:val="single" w:sz="8" w:space="0" w:color="auto"/>
            </w:tcBorders>
          </w:tcPr>
          <w:p w14:paraId="4E3CBBC6" w14:textId="77777777" w:rsidR="001B4CB8" w:rsidRPr="0062081B" w:rsidRDefault="001B4CB8" w:rsidP="00520C4C">
            <w:pPr>
              <w:ind w:left="960"/>
              <w:rPr>
                <w:rFonts w:ascii="Times New Roman" w:hAnsi="Times New Roman" w:cs="Times New Roman"/>
                <w:sz w:val="24"/>
                <w:szCs w:val="24"/>
              </w:rPr>
            </w:pPr>
          </w:p>
        </w:tc>
        <w:tc>
          <w:tcPr>
            <w:tcW w:w="1672" w:type="pct"/>
            <w:tcBorders>
              <w:bottom w:val="single" w:sz="8" w:space="0" w:color="auto"/>
            </w:tcBorders>
            <w:vAlign w:val="center"/>
          </w:tcPr>
          <w:p w14:paraId="0AFC7C57" w14:textId="77777777" w:rsidR="001B4CB8" w:rsidRPr="004C6D0C" w:rsidRDefault="001B4CB8" w:rsidP="00520C4C">
            <w:pPr>
              <w:ind w:left="54"/>
              <w:jc w:val="center"/>
              <w:rPr>
                <w:rFonts w:ascii="Times New Roman" w:hAnsi="Times New Roman" w:cs="Times New Roman"/>
                <w:b/>
                <w:bCs/>
                <w:sz w:val="24"/>
                <w:szCs w:val="24"/>
              </w:rPr>
            </w:pPr>
            <w:r w:rsidRPr="004C6D0C">
              <w:rPr>
                <w:rFonts w:ascii="Times New Roman" w:hAnsi="Times New Roman" w:cs="Times New Roman"/>
                <w:b/>
                <w:bCs/>
                <w:sz w:val="24"/>
                <w:szCs w:val="24"/>
              </w:rPr>
              <w:t>Total</w:t>
            </w:r>
          </w:p>
        </w:tc>
        <w:tc>
          <w:tcPr>
            <w:tcW w:w="1673" w:type="pct"/>
            <w:tcBorders>
              <w:bottom w:val="single" w:sz="8" w:space="0" w:color="auto"/>
            </w:tcBorders>
            <w:vAlign w:val="center"/>
          </w:tcPr>
          <w:p w14:paraId="133ACE2E" w14:textId="77777777" w:rsidR="001B4CB8" w:rsidRPr="004C6D0C" w:rsidRDefault="001B4CB8" w:rsidP="00520C4C">
            <w:pPr>
              <w:ind w:left="6"/>
              <w:jc w:val="center"/>
              <w:rPr>
                <w:rFonts w:ascii="Times New Roman" w:hAnsi="Times New Roman" w:cs="Times New Roman"/>
                <w:b/>
                <w:bCs/>
                <w:sz w:val="24"/>
                <w:szCs w:val="24"/>
              </w:rPr>
            </w:pPr>
            <w:r w:rsidRPr="004C6D0C">
              <w:rPr>
                <w:rFonts w:ascii="Times New Roman" w:hAnsi="Times New Roman" w:cs="Times New Roman"/>
                <w:b/>
                <w:bCs/>
                <w:sz w:val="24"/>
                <w:szCs w:val="24"/>
              </w:rPr>
              <w:t>8</w:t>
            </w:r>
          </w:p>
        </w:tc>
      </w:tr>
    </w:tbl>
    <w:p w14:paraId="0FD00FEE" w14:textId="77777777" w:rsidR="001B4CB8" w:rsidRPr="00F95325" w:rsidRDefault="001B4CB8" w:rsidP="001B4CB8">
      <w:pPr>
        <w:pStyle w:val="BodyText"/>
        <w:spacing w:line="275" w:lineRule="exact"/>
        <w:ind w:left="0" w:firstLine="0"/>
      </w:pPr>
    </w:p>
    <w:p w14:paraId="3BFFDECD" w14:textId="77777777" w:rsidR="001B4CB8" w:rsidRPr="00F95325" w:rsidRDefault="001B4CB8" w:rsidP="001B4CB8"/>
    <w:p w14:paraId="621320EF" w14:textId="77777777" w:rsidR="001B4CB8" w:rsidRPr="00F95325" w:rsidRDefault="001B4CB8" w:rsidP="001B4CB8">
      <w:pPr>
        <w:pStyle w:val="BodyText"/>
        <w:spacing w:line="275" w:lineRule="exact"/>
        <w:ind w:left="120"/>
        <w:jc w:val="center"/>
        <w:rPr>
          <w:b/>
        </w:rPr>
      </w:pPr>
    </w:p>
    <w:p w14:paraId="12E34F16" w14:textId="77777777" w:rsidR="001B4CB8" w:rsidRPr="00F95325" w:rsidRDefault="001B4CB8" w:rsidP="001B4CB8">
      <w:pPr>
        <w:pStyle w:val="BodyText"/>
        <w:spacing w:line="275" w:lineRule="exact"/>
        <w:ind w:left="120"/>
        <w:jc w:val="center"/>
        <w:rPr>
          <w:b/>
        </w:rPr>
      </w:pPr>
    </w:p>
    <w:p w14:paraId="355DC5CD" w14:textId="77777777" w:rsidR="001B4CB8" w:rsidRPr="00F95325" w:rsidRDefault="001B4CB8" w:rsidP="001B4CB8">
      <w:pPr>
        <w:pStyle w:val="BodyText"/>
        <w:spacing w:line="275" w:lineRule="exact"/>
        <w:ind w:left="120"/>
        <w:jc w:val="center"/>
        <w:rPr>
          <w:b/>
        </w:rPr>
      </w:pPr>
    </w:p>
    <w:p w14:paraId="697A15E6" w14:textId="77777777" w:rsidR="001B4CB8" w:rsidRPr="00F95325" w:rsidRDefault="001B4CB8" w:rsidP="001B4CB8">
      <w:pPr>
        <w:pStyle w:val="BodyText"/>
        <w:spacing w:line="275" w:lineRule="exact"/>
        <w:ind w:left="120"/>
        <w:jc w:val="center"/>
        <w:rPr>
          <w:b/>
        </w:rPr>
      </w:pPr>
    </w:p>
    <w:p w14:paraId="0BA6FCE3" w14:textId="77777777" w:rsidR="001B4CB8" w:rsidRPr="00F95325" w:rsidRDefault="001B4CB8" w:rsidP="001B4CB8">
      <w:pPr>
        <w:pStyle w:val="BodyText"/>
        <w:spacing w:line="275" w:lineRule="exact"/>
        <w:ind w:left="120"/>
        <w:jc w:val="center"/>
        <w:rPr>
          <w:b/>
        </w:rPr>
      </w:pPr>
    </w:p>
    <w:p w14:paraId="20404C43" w14:textId="77777777" w:rsidR="001B4CB8" w:rsidRPr="00F95325" w:rsidRDefault="001B4CB8" w:rsidP="001B4CB8">
      <w:pPr>
        <w:pStyle w:val="BodyText"/>
        <w:spacing w:line="275" w:lineRule="exact"/>
        <w:ind w:left="120"/>
        <w:jc w:val="center"/>
        <w:rPr>
          <w:b/>
        </w:rPr>
      </w:pPr>
    </w:p>
    <w:p w14:paraId="5DBA57DE" w14:textId="77777777" w:rsidR="001B4CB8" w:rsidRPr="00F95325" w:rsidRDefault="001B4CB8" w:rsidP="001B4CB8">
      <w:pPr>
        <w:pStyle w:val="BodyText"/>
        <w:spacing w:line="275" w:lineRule="exact"/>
        <w:ind w:left="120"/>
        <w:jc w:val="center"/>
        <w:rPr>
          <w:b/>
        </w:rPr>
      </w:pPr>
    </w:p>
    <w:p w14:paraId="50C9BBF6" w14:textId="77777777" w:rsidR="001B4CB8" w:rsidRPr="00F95325" w:rsidRDefault="001B4CB8" w:rsidP="001B4CB8">
      <w:pPr>
        <w:pStyle w:val="BodyText"/>
        <w:spacing w:line="275" w:lineRule="exact"/>
        <w:ind w:left="120"/>
        <w:jc w:val="center"/>
        <w:rPr>
          <w:b/>
        </w:rPr>
      </w:pPr>
    </w:p>
    <w:p w14:paraId="663C9DD0" w14:textId="77777777" w:rsidR="001B4CB8" w:rsidRPr="00F95325" w:rsidRDefault="001B4CB8" w:rsidP="001B4CB8">
      <w:pPr>
        <w:pStyle w:val="BodyText"/>
        <w:spacing w:line="275" w:lineRule="exact"/>
        <w:ind w:left="120"/>
        <w:jc w:val="center"/>
        <w:rPr>
          <w:b/>
        </w:rPr>
      </w:pPr>
    </w:p>
    <w:p w14:paraId="3E7F1F69" w14:textId="77777777" w:rsidR="001B4CB8" w:rsidRPr="00F95325" w:rsidRDefault="001B4CB8" w:rsidP="001B4CB8">
      <w:pPr>
        <w:pStyle w:val="BodyText"/>
        <w:spacing w:line="275" w:lineRule="exact"/>
        <w:ind w:left="120"/>
        <w:jc w:val="center"/>
        <w:rPr>
          <w:b/>
        </w:rPr>
      </w:pPr>
    </w:p>
    <w:p w14:paraId="2DE4D9BC" w14:textId="77777777" w:rsidR="001B4CB8" w:rsidRPr="00F95325" w:rsidRDefault="001B4CB8" w:rsidP="001B4CB8">
      <w:pPr>
        <w:pStyle w:val="BodyText"/>
        <w:spacing w:line="275" w:lineRule="exact"/>
        <w:ind w:left="120"/>
        <w:jc w:val="center"/>
        <w:rPr>
          <w:b/>
        </w:rPr>
      </w:pPr>
    </w:p>
    <w:p w14:paraId="3F81CBED" w14:textId="77777777" w:rsidR="001B4CB8" w:rsidRPr="00F95325" w:rsidRDefault="001B4CB8" w:rsidP="001B4CB8">
      <w:pPr>
        <w:pStyle w:val="BodyText"/>
        <w:spacing w:line="275" w:lineRule="exact"/>
        <w:ind w:left="120"/>
        <w:jc w:val="center"/>
        <w:rPr>
          <w:b/>
        </w:rPr>
      </w:pPr>
    </w:p>
    <w:p w14:paraId="717919A3" w14:textId="77777777" w:rsidR="001B4CB8" w:rsidRPr="00F95325" w:rsidRDefault="001B4CB8" w:rsidP="001B4CB8">
      <w:pPr>
        <w:pStyle w:val="BodyText"/>
        <w:spacing w:line="275" w:lineRule="exact"/>
        <w:ind w:left="120"/>
        <w:jc w:val="center"/>
        <w:rPr>
          <w:b/>
        </w:rPr>
      </w:pPr>
    </w:p>
    <w:p w14:paraId="4DD97A8D" w14:textId="77777777" w:rsidR="001B4CB8" w:rsidRPr="00F95325" w:rsidRDefault="001B4CB8" w:rsidP="001B4CB8">
      <w:pPr>
        <w:pStyle w:val="BodyText"/>
        <w:spacing w:line="275" w:lineRule="exact"/>
        <w:ind w:left="0" w:firstLine="0"/>
      </w:pPr>
    </w:p>
    <w:p w14:paraId="2B3F4246" w14:textId="77777777" w:rsidR="001B4CB8" w:rsidRPr="00F95325" w:rsidRDefault="001B4CB8" w:rsidP="001B4CB8">
      <w:pPr>
        <w:pStyle w:val="BodyText"/>
        <w:spacing w:line="275" w:lineRule="exact"/>
        <w:ind w:left="120" w:firstLine="0"/>
        <w:jc w:val="left"/>
      </w:pPr>
    </w:p>
    <w:p w14:paraId="34DE431C" w14:textId="77777777" w:rsidR="001B4CB8" w:rsidRDefault="001B4CB8" w:rsidP="001B4CB8">
      <w:pPr>
        <w:pStyle w:val="BodyText"/>
        <w:spacing w:line="275" w:lineRule="exact"/>
        <w:ind w:left="120" w:firstLine="0"/>
        <w:jc w:val="center"/>
        <w:rPr>
          <w:b/>
        </w:rPr>
        <w:sectPr w:rsidR="001B4CB8">
          <w:pgSz w:w="11910" w:h="16850"/>
          <w:pgMar w:top="1440" w:right="1320" w:bottom="280" w:left="1320" w:header="720" w:footer="720" w:gutter="0"/>
          <w:cols w:space="720"/>
        </w:sectPr>
      </w:pPr>
    </w:p>
    <w:p w14:paraId="4DC14E2E" w14:textId="77777777" w:rsidR="001B4CB8" w:rsidRPr="00F95325" w:rsidRDefault="001B4CB8" w:rsidP="001B4CB8">
      <w:pPr>
        <w:pStyle w:val="BodyText"/>
        <w:spacing w:line="275" w:lineRule="exact"/>
        <w:ind w:left="120" w:firstLine="0"/>
        <w:jc w:val="center"/>
        <w:rPr>
          <w:b/>
        </w:rPr>
      </w:pPr>
    </w:p>
    <w:tbl>
      <w:tblPr>
        <w:tblStyle w:val="TableGrid"/>
        <w:tblpPr w:leftFromText="180" w:rightFromText="180" w:vertAnchor="text" w:horzAnchor="margin" w:tblpY="-23"/>
        <w:tblW w:w="45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0"/>
        <w:gridCol w:w="2838"/>
        <w:gridCol w:w="2840"/>
      </w:tblGrid>
      <w:tr w:rsidR="001B4CB8" w:rsidRPr="00F95325" w14:paraId="568A83A0" w14:textId="77777777" w:rsidTr="00520C4C">
        <w:trPr>
          <w:trHeight w:val="247"/>
        </w:trPr>
        <w:tc>
          <w:tcPr>
            <w:tcW w:w="5000" w:type="pct"/>
            <w:gridSpan w:val="3"/>
            <w:tcBorders>
              <w:top w:val="single" w:sz="4" w:space="0" w:color="FFFFFF"/>
              <w:bottom w:val="single" w:sz="8" w:space="0" w:color="auto"/>
            </w:tcBorders>
            <w:vAlign w:val="center"/>
          </w:tcPr>
          <w:p w14:paraId="0BE11FB8" w14:textId="77777777" w:rsidR="001B4CB8" w:rsidRPr="00602E6B" w:rsidRDefault="001B4CB8" w:rsidP="00520C4C">
            <w:pPr>
              <w:ind w:left="-30"/>
              <w:rPr>
                <w:rFonts w:ascii="Times New Roman" w:hAnsi="Times New Roman" w:cs="Times New Roman"/>
                <w:b/>
                <w:bCs/>
                <w:sz w:val="24"/>
                <w:szCs w:val="24"/>
              </w:rPr>
            </w:pPr>
            <w:r w:rsidRPr="001B4CB8">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1B4CB8">
              <w:rPr>
                <w:rFonts w:ascii="Times New Roman" w:hAnsi="Times New Roman" w:cs="Times New Roman"/>
                <w:b/>
                <w:bCs/>
                <w:sz w:val="24"/>
                <w:szCs w:val="24"/>
              </w:rPr>
              <w:t>.</w:t>
            </w:r>
            <w:r>
              <w:t xml:space="preserve"> </w:t>
            </w:r>
            <w:r w:rsidRPr="001B4CB8">
              <w:rPr>
                <w:rFonts w:ascii="Times New Roman" w:hAnsi="Times New Roman" w:cs="Times New Roman"/>
                <w:sz w:val="24"/>
                <w:szCs w:val="24"/>
              </w:rPr>
              <w:t>Influencers from social networks on entrepreneurship marketing by gender</w:t>
            </w:r>
          </w:p>
        </w:tc>
      </w:tr>
      <w:tr w:rsidR="001B4CB8" w:rsidRPr="00F95325" w14:paraId="102E789A" w14:textId="77777777" w:rsidTr="00520C4C">
        <w:trPr>
          <w:trHeight w:val="832"/>
        </w:trPr>
        <w:tc>
          <w:tcPr>
            <w:tcW w:w="1655" w:type="pct"/>
            <w:tcBorders>
              <w:top w:val="single" w:sz="8" w:space="0" w:color="auto"/>
              <w:bottom w:val="single" w:sz="8" w:space="0" w:color="auto"/>
            </w:tcBorders>
            <w:vAlign w:val="center"/>
          </w:tcPr>
          <w:p w14:paraId="1AE86A4B" w14:textId="77777777" w:rsidR="001B4CB8" w:rsidRPr="00602E6B" w:rsidRDefault="001B4CB8" w:rsidP="00520C4C">
            <w:pPr>
              <w:ind w:left="-18"/>
              <w:jc w:val="center"/>
              <w:rPr>
                <w:rFonts w:ascii="Times New Roman" w:hAnsi="Times New Roman" w:cs="Times New Roman"/>
                <w:b/>
                <w:bCs/>
                <w:sz w:val="24"/>
                <w:szCs w:val="24"/>
              </w:rPr>
            </w:pPr>
            <w:r w:rsidRPr="001B4CB8">
              <w:rPr>
                <w:rFonts w:ascii="Times New Roman" w:hAnsi="Times New Roman" w:cs="Times New Roman"/>
                <w:b/>
                <w:bCs/>
                <w:sz w:val="24"/>
                <w:szCs w:val="24"/>
              </w:rPr>
              <w:t>Options</w:t>
            </w:r>
          </w:p>
        </w:tc>
        <w:tc>
          <w:tcPr>
            <w:tcW w:w="1672" w:type="pct"/>
            <w:tcBorders>
              <w:top w:val="single" w:sz="8" w:space="0" w:color="auto"/>
              <w:bottom w:val="single" w:sz="8" w:space="0" w:color="auto"/>
            </w:tcBorders>
            <w:vAlign w:val="center"/>
          </w:tcPr>
          <w:p w14:paraId="61427891" w14:textId="77777777" w:rsidR="001B4CB8" w:rsidRPr="00602E6B" w:rsidRDefault="001B4CB8" w:rsidP="00520C4C">
            <w:pPr>
              <w:ind w:left="54"/>
              <w:jc w:val="center"/>
              <w:rPr>
                <w:rFonts w:ascii="Times New Roman" w:hAnsi="Times New Roman" w:cs="Times New Roman"/>
                <w:b/>
                <w:bCs/>
                <w:sz w:val="24"/>
                <w:szCs w:val="24"/>
              </w:rPr>
            </w:pPr>
            <w:r w:rsidRPr="00602E6B">
              <w:rPr>
                <w:rFonts w:ascii="Times New Roman" w:hAnsi="Times New Roman" w:cs="Times New Roman"/>
                <w:b/>
                <w:bCs/>
                <w:sz w:val="24"/>
                <w:szCs w:val="24"/>
              </w:rPr>
              <w:t>Gender</w:t>
            </w:r>
          </w:p>
        </w:tc>
        <w:tc>
          <w:tcPr>
            <w:tcW w:w="1673" w:type="pct"/>
            <w:tcBorders>
              <w:top w:val="single" w:sz="8" w:space="0" w:color="auto"/>
              <w:bottom w:val="single" w:sz="8" w:space="0" w:color="auto"/>
            </w:tcBorders>
            <w:vAlign w:val="center"/>
          </w:tcPr>
          <w:p w14:paraId="4E182ACA" w14:textId="77777777" w:rsidR="001B4CB8" w:rsidRPr="00602E6B" w:rsidRDefault="001B4CB8" w:rsidP="00520C4C">
            <w:pPr>
              <w:ind w:left="-30"/>
              <w:jc w:val="center"/>
              <w:rPr>
                <w:rFonts w:ascii="Times New Roman" w:hAnsi="Times New Roman" w:cs="Times New Roman"/>
                <w:b/>
                <w:bCs/>
                <w:sz w:val="24"/>
                <w:szCs w:val="24"/>
              </w:rPr>
            </w:pPr>
            <w:r w:rsidRPr="00602E6B">
              <w:rPr>
                <w:rFonts w:ascii="Times New Roman" w:hAnsi="Times New Roman" w:cs="Times New Roman"/>
                <w:b/>
                <w:bCs/>
                <w:sz w:val="24"/>
                <w:szCs w:val="24"/>
              </w:rPr>
              <w:t xml:space="preserve">Number of </w:t>
            </w:r>
            <w:r>
              <w:rPr>
                <w:rFonts w:ascii="Times New Roman" w:hAnsi="Times New Roman" w:cs="Times New Roman"/>
                <w:b/>
                <w:bCs/>
                <w:sz w:val="24"/>
                <w:szCs w:val="24"/>
              </w:rPr>
              <w:t>P</w:t>
            </w:r>
            <w:r w:rsidRPr="00602E6B">
              <w:rPr>
                <w:rFonts w:ascii="Times New Roman" w:hAnsi="Times New Roman" w:cs="Times New Roman"/>
                <w:b/>
                <w:bCs/>
                <w:sz w:val="24"/>
                <w:szCs w:val="24"/>
              </w:rPr>
              <w:t>articipants</w:t>
            </w:r>
          </w:p>
        </w:tc>
      </w:tr>
      <w:tr w:rsidR="001B4CB8" w:rsidRPr="00F95325" w14:paraId="2EF6185C" w14:textId="77777777" w:rsidTr="00520C4C">
        <w:trPr>
          <w:trHeight w:val="283"/>
        </w:trPr>
        <w:tc>
          <w:tcPr>
            <w:tcW w:w="1655" w:type="pct"/>
            <w:vMerge w:val="restart"/>
            <w:tcBorders>
              <w:top w:val="single" w:sz="8" w:space="0" w:color="auto"/>
            </w:tcBorders>
            <w:vAlign w:val="center"/>
          </w:tcPr>
          <w:p w14:paraId="61D57107" w14:textId="77777777" w:rsidR="001B4CB8" w:rsidRPr="004E0633" w:rsidRDefault="001B4CB8" w:rsidP="00520C4C">
            <w:pPr>
              <w:jc w:val="right"/>
              <w:rPr>
                <w:rFonts w:ascii="Times New Roman" w:hAnsi="Times New Roman" w:cs="Times New Roman"/>
                <w:sz w:val="24"/>
                <w:szCs w:val="24"/>
              </w:rPr>
            </w:pPr>
            <w:r w:rsidRPr="0062081B">
              <w:rPr>
                <w:rFonts w:ascii="Times New Roman" w:hAnsi="Times New Roman" w:cs="Times New Roman"/>
                <w:sz w:val="24"/>
                <w:szCs w:val="24"/>
              </w:rPr>
              <w:t>Extremely rare to be influenced</w:t>
            </w:r>
          </w:p>
        </w:tc>
        <w:tc>
          <w:tcPr>
            <w:tcW w:w="1672" w:type="pct"/>
            <w:tcBorders>
              <w:top w:val="single" w:sz="8" w:space="0" w:color="auto"/>
            </w:tcBorders>
            <w:vAlign w:val="center"/>
          </w:tcPr>
          <w:p w14:paraId="545E0584" w14:textId="77777777" w:rsidR="001B4CB8" w:rsidRPr="004E0633" w:rsidRDefault="001B4CB8" w:rsidP="00520C4C">
            <w:pPr>
              <w:ind w:left="54"/>
              <w:jc w:val="center"/>
              <w:rPr>
                <w:rFonts w:ascii="Times New Roman" w:hAnsi="Times New Roman" w:cs="Times New Roman"/>
                <w:sz w:val="24"/>
                <w:szCs w:val="24"/>
              </w:rPr>
            </w:pPr>
            <w:r w:rsidRPr="004E0633">
              <w:rPr>
                <w:rFonts w:ascii="Times New Roman" w:hAnsi="Times New Roman" w:cs="Times New Roman"/>
                <w:sz w:val="24"/>
                <w:szCs w:val="24"/>
              </w:rPr>
              <w:t>Male</w:t>
            </w:r>
          </w:p>
        </w:tc>
        <w:tc>
          <w:tcPr>
            <w:tcW w:w="1673" w:type="pct"/>
            <w:tcBorders>
              <w:top w:val="single" w:sz="8" w:space="0" w:color="auto"/>
            </w:tcBorders>
          </w:tcPr>
          <w:p w14:paraId="360668FA" w14:textId="77777777" w:rsidR="001B4CB8" w:rsidRPr="00CB679D" w:rsidRDefault="001B4CB8" w:rsidP="00520C4C">
            <w:pPr>
              <w:ind w:left="54"/>
              <w:jc w:val="center"/>
              <w:rPr>
                <w:rFonts w:ascii="Times New Roman" w:hAnsi="Times New Roman" w:cs="Times New Roman"/>
                <w:sz w:val="24"/>
                <w:szCs w:val="24"/>
              </w:rPr>
            </w:pPr>
            <w:r w:rsidRPr="001B4CB8">
              <w:rPr>
                <w:rFonts w:ascii="Times New Roman" w:hAnsi="Times New Roman" w:cs="Times New Roman"/>
                <w:sz w:val="24"/>
                <w:szCs w:val="24"/>
              </w:rPr>
              <w:t>7</w:t>
            </w:r>
          </w:p>
        </w:tc>
      </w:tr>
      <w:tr w:rsidR="001B4CB8" w:rsidRPr="00F95325" w14:paraId="22471232" w14:textId="77777777" w:rsidTr="00520C4C">
        <w:trPr>
          <w:trHeight w:val="277"/>
        </w:trPr>
        <w:tc>
          <w:tcPr>
            <w:tcW w:w="1655" w:type="pct"/>
            <w:vMerge/>
            <w:vAlign w:val="center"/>
          </w:tcPr>
          <w:p w14:paraId="32115D96" w14:textId="77777777" w:rsidR="001B4CB8" w:rsidRPr="004E0633" w:rsidRDefault="001B4CB8" w:rsidP="00520C4C">
            <w:pPr>
              <w:jc w:val="right"/>
              <w:rPr>
                <w:rFonts w:ascii="Times New Roman" w:hAnsi="Times New Roman" w:cs="Times New Roman"/>
                <w:sz w:val="24"/>
                <w:szCs w:val="24"/>
              </w:rPr>
            </w:pPr>
          </w:p>
        </w:tc>
        <w:tc>
          <w:tcPr>
            <w:tcW w:w="1672" w:type="pct"/>
            <w:vAlign w:val="center"/>
          </w:tcPr>
          <w:p w14:paraId="5F400700" w14:textId="77777777" w:rsidR="001B4CB8" w:rsidRPr="00CB679D" w:rsidRDefault="001B4CB8" w:rsidP="00520C4C">
            <w:pPr>
              <w:ind w:left="54"/>
              <w:jc w:val="center"/>
              <w:rPr>
                <w:rFonts w:ascii="Times New Roman" w:hAnsi="Times New Roman" w:cs="Times New Roman"/>
                <w:sz w:val="24"/>
                <w:szCs w:val="24"/>
              </w:rPr>
            </w:pPr>
            <w:r w:rsidRPr="00CB679D">
              <w:rPr>
                <w:rFonts w:ascii="Times New Roman" w:hAnsi="Times New Roman" w:cs="Times New Roman"/>
                <w:sz w:val="24"/>
                <w:szCs w:val="24"/>
              </w:rPr>
              <w:t>Female</w:t>
            </w:r>
          </w:p>
        </w:tc>
        <w:tc>
          <w:tcPr>
            <w:tcW w:w="1673" w:type="pct"/>
          </w:tcPr>
          <w:p w14:paraId="36597E17" w14:textId="77777777" w:rsidR="001B4CB8" w:rsidRPr="00CB679D" w:rsidRDefault="001B4CB8" w:rsidP="00520C4C">
            <w:pPr>
              <w:ind w:left="54"/>
              <w:jc w:val="center"/>
              <w:rPr>
                <w:rFonts w:ascii="Times New Roman" w:hAnsi="Times New Roman" w:cs="Times New Roman"/>
                <w:sz w:val="24"/>
                <w:szCs w:val="24"/>
              </w:rPr>
            </w:pPr>
            <w:r w:rsidRPr="001B4CB8">
              <w:rPr>
                <w:rFonts w:ascii="Times New Roman" w:hAnsi="Times New Roman" w:cs="Times New Roman"/>
                <w:sz w:val="24"/>
                <w:szCs w:val="24"/>
              </w:rPr>
              <w:t>3</w:t>
            </w:r>
          </w:p>
        </w:tc>
      </w:tr>
      <w:tr w:rsidR="001B4CB8" w:rsidRPr="00F95325" w14:paraId="43EC4785" w14:textId="77777777" w:rsidTr="00520C4C">
        <w:trPr>
          <w:trHeight w:val="277"/>
        </w:trPr>
        <w:tc>
          <w:tcPr>
            <w:tcW w:w="1655" w:type="pct"/>
            <w:vMerge/>
            <w:tcBorders>
              <w:bottom w:val="single" w:sz="4" w:space="0" w:color="auto"/>
            </w:tcBorders>
            <w:vAlign w:val="center"/>
          </w:tcPr>
          <w:p w14:paraId="1B91D9D7" w14:textId="77777777" w:rsidR="001B4CB8" w:rsidRPr="004E0633" w:rsidRDefault="001B4CB8" w:rsidP="00520C4C">
            <w:pPr>
              <w:jc w:val="right"/>
              <w:rPr>
                <w:rFonts w:ascii="Times New Roman" w:hAnsi="Times New Roman" w:cs="Times New Roman"/>
                <w:sz w:val="24"/>
                <w:szCs w:val="24"/>
              </w:rPr>
            </w:pPr>
          </w:p>
        </w:tc>
        <w:tc>
          <w:tcPr>
            <w:tcW w:w="1672" w:type="pct"/>
            <w:tcBorders>
              <w:bottom w:val="single" w:sz="4" w:space="0" w:color="auto"/>
            </w:tcBorders>
            <w:vAlign w:val="center"/>
          </w:tcPr>
          <w:p w14:paraId="455EC022" w14:textId="77777777" w:rsidR="001B4CB8" w:rsidRPr="004C6D0C" w:rsidRDefault="001B4CB8" w:rsidP="00520C4C">
            <w:pPr>
              <w:ind w:left="54"/>
              <w:jc w:val="center"/>
              <w:rPr>
                <w:rFonts w:ascii="Times New Roman" w:hAnsi="Times New Roman" w:cs="Times New Roman"/>
                <w:b/>
                <w:bCs/>
                <w:sz w:val="24"/>
                <w:szCs w:val="24"/>
              </w:rPr>
            </w:pPr>
            <w:r w:rsidRPr="004C6D0C">
              <w:rPr>
                <w:rFonts w:ascii="Times New Roman" w:hAnsi="Times New Roman" w:cs="Times New Roman"/>
                <w:b/>
                <w:bCs/>
                <w:sz w:val="24"/>
                <w:szCs w:val="24"/>
              </w:rPr>
              <w:t>Total</w:t>
            </w:r>
          </w:p>
        </w:tc>
        <w:tc>
          <w:tcPr>
            <w:tcW w:w="1673" w:type="pct"/>
            <w:tcBorders>
              <w:bottom w:val="single" w:sz="4" w:space="0" w:color="auto"/>
            </w:tcBorders>
          </w:tcPr>
          <w:p w14:paraId="5EFDA693" w14:textId="77777777" w:rsidR="001B4CB8" w:rsidRPr="004C6D0C" w:rsidRDefault="001B4CB8" w:rsidP="00520C4C">
            <w:pPr>
              <w:ind w:left="54"/>
              <w:jc w:val="center"/>
              <w:rPr>
                <w:rFonts w:ascii="Times New Roman" w:hAnsi="Times New Roman" w:cs="Times New Roman"/>
                <w:b/>
                <w:bCs/>
                <w:sz w:val="24"/>
                <w:szCs w:val="24"/>
              </w:rPr>
            </w:pPr>
            <w:r w:rsidRPr="004C6D0C">
              <w:rPr>
                <w:rFonts w:ascii="Times New Roman" w:hAnsi="Times New Roman" w:cs="Times New Roman"/>
                <w:b/>
                <w:bCs/>
                <w:sz w:val="24"/>
                <w:szCs w:val="24"/>
              </w:rPr>
              <w:t>10</w:t>
            </w:r>
          </w:p>
        </w:tc>
      </w:tr>
      <w:tr w:rsidR="001B4CB8" w:rsidRPr="00F95325" w14:paraId="557965DE" w14:textId="77777777" w:rsidTr="00520C4C">
        <w:trPr>
          <w:trHeight w:val="277"/>
        </w:trPr>
        <w:tc>
          <w:tcPr>
            <w:tcW w:w="1655" w:type="pct"/>
            <w:vMerge w:val="restart"/>
            <w:tcBorders>
              <w:top w:val="single" w:sz="4" w:space="0" w:color="auto"/>
            </w:tcBorders>
            <w:vAlign w:val="center"/>
          </w:tcPr>
          <w:p w14:paraId="5A80854B" w14:textId="77777777" w:rsidR="001B4CB8" w:rsidRPr="004E0633" w:rsidRDefault="001B4CB8" w:rsidP="00520C4C">
            <w:pPr>
              <w:jc w:val="right"/>
              <w:rPr>
                <w:rFonts w:ascii="Times New Roman" w:hAnsi="Times New Roman" w:cs="Times New Roman"/>
                <w:sz w:val="24"/>
                <w:szCs w:val="24"/>
              </w:rPr>
            </w:pPr>
            <w:r w:rsidRPr="0062081B">
              <w:rPr>
                <w:rFonts w:ascii="Times New Roman" w:hAnsi="Times New Roman" w:cs="Times New Roman"/>
                <w:sz w:val="24"/>
                <w:szCs w:val="24"/>
              </w:rPr>
              <w:t>Being influenced occasionally</w:t>
            </w:r>
          </w:p>
        </w:tc>
        <w:tc>
          <w:tcPr>
            <w:tcW w:w="1672" w:type="pct"/>
            <w:tcBorders>
              <w:top w:val="single" w:sz="4" w:space="0" w:color="auto"/>
            </w:tcBorders>
            <w:vAlign w:val="center"/>
          </w:tcPr>
          <w:p w14:paraId="0F866F22" w14:textId="77777777" w:rsidR="001B4CB8" w:rsidRPr="004E0633" w:rsidRDefault="001B4CB8" w:rsidP="00520C4C">
            <w:pPr>
              <w:ind w:left="54"/>
              <w:jc w:val="center"/>
              <w:rPr>
                <w:rFonts w:ascii="Times New Roman" w:hAnsi="Times New Roman" w:cs="Times New Roman"/>
                <w:sz w:val="24"/>
                <w:szCs w:val="24"/>
              </w:rPr>
            </w:pPr>
            <w:r w:rsidRPr="004E0633">
              <w:rPr>
                <w:rFonts w:ascii="Times New Roman" w:hAnsi="Times New Roman" w:cs="Times New Roman"/>
                <w:sz w:val="24"/>
                <w:szCs w:val="24"/>
              </w:rPr>
              <w:t>Male</w:t>
            </w:r>
          </w:p>
        </w:tc>
        <w:tc>
          <w:tcPr>
            <w:tcW w:w="1673" w:type="pct"/>
            <w:tcBorders>
              <w:top w:val="single" w:sz="4" w:space="0" w:color="auto"/>
            </w:tcBorders>
          </w:tcPr>
          <w:p w14:paraId="33621982" w14:textId="77777777" w:rsidR="001B4CB8" w:rsidRPr="00CB679D" w:rsidRDefault="001B4CB8" w:rsidP="00520C4C">
            <w:pPr>
              <w:ind w:left="54"/>
              <w:jc w:val="center"/>
              <w:rPr>
                <w:rFonts w:ascii="Times New Roman" w:hAnsi="Times New Roman" w:cs="Times New Roman"/>
                <w:sz w:val="24"/>
                <w:szCs w:val="24"/>
              </w:rPr>
            </w:pPr>
            <w:r w:rsidRPr="001B4CB8">
              <w:rPr>
                <w:rFonts w:ascii="Times New Roman" w:hAnsi="Times New Roman" w:cs="Times New Roman"/>
                <w:sz w:val="24"/>
                <w:szCs w:val="24"/>
              </w:rPr>
              <w:t>41</w:t>
            </w:r>
          </w:p>
        </w:tc>
      </w:tr>
      <w:tr w:rsidR="001B4CB8" w:rsidRPr="00F95325" w14:paraId="3191A0EA" w14:textId="77777777" w:rsidTr="00520C4C">
        <w:trPr>
          <w:trHeight w:val="277"/>
        </w:trPr>
        <w:tc>
          <w:tcPr>
            <w:tcW w:w="1655" w:type="pct"/>
            <w:vMerge/>
            <w:vAlign w:val="center"/>
          </w:tcPr>
          <w:p w14:paraId="2D45E717" w14:textId="77777777" w:rsidR="001B4CB8" w:rsidRPr="004E0633" w:rsidRDefault="001B4CB8" w:rsidP="00520C4C">
            <w:pPr>
              <w:jc w:val="right"/>
              <w:rPr>
                <w:rFonts w:ascii="Times New Roman" w:hAnsi="Times New Roman" w:cs="Times New Roman"/>
                <w:sz w:val="24"/>
                <w:szCs w:val="24"/>
              </w:rPr>
            </w:pPr>
          </w:p>
        </w:tc>
        <w:tc>
          <w:tcPr>
            <w:tcW w:w="1672" w:type="pct"/>
            <w:vAlign w:val="center"/>
          </w:tcPr>
          <w:p w14:paraId="6DBF3758" w14:textId="77777777" w:rsidR="001B4CB8" w:rsidRPr="00CB679D" w:rsidRDefault="001B4CB8" w:rsidP="00520C4C">
            <w:pPr>
              <w:ind w:left="54"/>
              <w:jc w:val="center"/>
              <w:rPr>
                <w:rFonts w:ascii="Times New Roman" w:hAnsi="Times New Roman" w:cs="Times New Roman"/>
                <w:sz w:val="24"/>
                <w:szCs w:val="24"/>
              </w:rPr>
            </w:pPr>
            <w:r w:rsidRPr="00CB679D">
              <w:rPr>
                <w:rFonts w:ascii="Times New Roman" w:hAnsi="Times New Roman" w:cs="Times New Roman"/>
                <w:sz w:val="24"/>
                <w:szCs w:val="24"/>
              </w:rPr>
              <w:t>Female</w:t>
            </w:r>
          </w:p>
        </w:tc>
        <w:tc>
          <w:tcPr>
            <w:tcW w:w="1673" w:type="pct"/>
          </w:tcPr>
          <w:p w14:paraId="5BBB0A93" w14:textId="77777777" w:rsidR="001B4CB8" w:rsidRPr="00CB679D" w:rsidRDefault="001B4CB8" w:rsidP="00520C4C">
            <w:pPr>
              <w:ind w:left="54"/>
              <w:jc w:val="center"/>
              <w:rPr>
                <w:rFonts w:ascii="Times New Roman" w:hAnsi="Times New Roman" w:cs="Times New Roman"/>
                <w:sz w:val="24"/>
                <w:szCs w:val="24"/>
              </w:rPr>
            </w:pPr>
            <w:r w:rsidRPr="001B4CB8">
              <w:rPr>
                <w:rFonts w:ascii="Times New Roman" w:hAnsi="Times New Roman" w:cs="Times New Roman"/>
                <w:sz w:val="24"/>
                <w:szCs w:val="24"/>
              </w:rPr>
              <w:t>28</w:t>
            </w:r>
          </w:p>
        </w:tc>
      </w:tr>
      <w:tr w:rsidR="001B4CB8" w:rsidRPr="00F95325" w14:paraId="3B7B8C70" w14:textId="77777777" w:rsidTr="001B4CB8">
        <w:trPr>
          <w:trHeight w:val="277"/>
        </w:trPr>
        <w:tc>
          <w:tcPr>
            <w:tcW w:w="1655" w:type="pct"/>
            <w:vMerge/>
            <w:tcBorders>
              <w:bottom w:val="single" w:sz="4" w:space="0" w:color="auto"/>
            </w:tcBorders>
            <w:vAlign w:val="center"/>
          </w:tcPr>
          <w:p w14:paraId="3AD6FFFC" w14:textId="77777777" w:rsidR="001B4CB8" w:rsidRPr="0062081B" w:rsidRDefault="001B4CB8" w:rsidP="00520C4C">
            <w:pPr>
              <w:jc w:val="right"/>
              <w:rPr>
                <w:rFonts w:ascii="Times New Roman" w:hAnsi="Times New Roman" w:cs="Times New Roman"/>
                <w:sz w:val="24"/>
                <w:szCs w:val="24"/>
              </w:rPr>
            </w:pPr>
          </w:p>
        </w:tc>
        <w:tc>
          <w:tcPr>
            <w:tcW w:w="1672" w:type="pct"/>
            <w:tcBorders>
              <w:bottom w:val="single" w:sz="4" w:space="0" w:color="auto"/>
            </w:tcBorders>
            <w:vAlign w:val="center"/>
          </w:tcPr>
          <w:p w14:paraId="65272B41" w14:textId="77777777" w:rsidR="001B4CB8" w:rsidRPr="004C6D0C" w:rsidRDefault="001B4CB8" w:rsidP="00520C4C">
            <w:pPr>
              <w:ind w:left="54"/>
              <w:jc w:val="center"/>
              <w:rPr>
                <w:rFonts w:ascii="Times New Roman" w:hAnsi="Times New Roman" w:cs="Times New Roman"/>
                <w:b/>
                <w:bCs/>
                <w:sz w:val="24"/>
                <w:szCs w:val="24"/>
              </w:rPr>
            </w:pPr>
            <w:r w:rsidRPr="004C6D0C">
              <w:rPr>
                <w:rFonts w:ascii="Times New Roman" w:hAnsi="Times New Roman" w:cs="Times New Roman"/>
                <w:b/>
                <w:bCs/>
                <w:sz w:val="24"/>
                <w:szCs w:val="24"/>
              </w:rPr>
              <w:t>Total</w:t>
            </w:r>
          </w:p>
        </w:tc>
        <w:tc>
          <w:tcPr>
            <w:tcW w:w="1673" w:type="pct"/>
            <w:tcBorders>
              <w:bottom w:val="single" w:sz="4" w:space="0" w:color="auto"/>
            </w:tcBorders>
          </w:tcPr>
          <w:p w14:paraId="2AB34C1C" w14:textId="77777777" w:rsidR="001B4CB8" w:rsidRPr="004C6D0C" w:rsidRDefault="001B4CB8" w:rsidP="00520C4C">
            <w:pPr>
              <w:ind w:left="54"/>
              <w:jc w:val="center"/>
              <w:rPr>
                <w:rFonts w:ascii="Times New Roman" w:hAnsi="Times New Roman" w:cs="Times New Roman"/>
                <w:b/>
                <w:bCs/>
                <w:sz w:val="24"/>
                <w:szCs w:val="24"/>
              </w:rPr>
            </w:pPr>
            <w:r w:rsidRPr="004C6D0C">
              <w:rPr>
                <w:rFonts w:ascii="Times New Roman" w:hAnsi="Times New Roman" w:cs="Times New Roman"/>
                <w:b/>
                <w:bCs/>
                <w:sz w:val="24"/>
                <w:szCs w:val="24"/>
              </w:rPr>
              <w:t>69</w:t>
            </w:r>
          </w:p>
        </w:tc>
      </w:tr>
      <w:tr w:rsidR="001B4CB8" w:rsidRPr="00F95325" w14:paraId="338C165C" w14:textId="77777777" w:rsidTr="00520C4C">
        <w:trPr>
          <w:trHeight w:val="277"/>
        </w:trPr>
        <w:tc>
          <w:tcPr>
            <w:tcW w:w="1655" w:type="pct"/>
            <w:vMerge w:val="restart"/>
            <w:tcBorders>
              <w:top w:val="single" w:sz="4" w:space="0" w:color="auto"/>
            </w:tcBorders>
            <w:vAlign w:val="center"/>
          </w:tcPr>
          <w:p w14:paraId="0DC77C5B" w14:textId="77777777" w:rsidR="001B4CB8" w:rsidRPr="0062081B" w:rsidRDefault="001B4CB8" w:rsidP="00520C4C">
            <w:pPr>
              <w:jc w:val="right"/>
              <w:rPr>
                <w:rFonts w:ascii="Times New Roman" w:hAnsi="Times New Roman" w:cs="Times New Roman"/>
                <w:sz w:val="24"/>
                <w:szCs w:val="24"/>
              </w:rPr>
            </w:pPr>
            <w:r w:rsidRPr="0062081B">
              <w:rPr>
                <w:rFonts w:ascii="Times New Roman" w:hAnsi="Times New Roman" w:cs="Times New Roman"/>
                <w:sz w:val="24"/>
                <w:szCs w:val="24"/>
              </w:rPr>
              <w:t>Extremely influential</w:t>
            </w:r>
          </w:p>
        </w:tc>
        <w:tc>
          <w:tcPr>
            <w:tcW w:w="1672" w:type="pct"/>
            <w:tcBorders>
              <w:top w:val="single" w:sz="4" w:space="0" w:color="auto"/>
            </w:tcBorders>
            <w:vAlign w:val="center"/>
          </w:tcPr>
          <w:p w14:paraId="38FA7677" w14:textId="77777777" w:rsidR="001B4CB8" w:rsidRPr="0062081B" w:rsidRDefault="001B4CB8" w:rsidP="00520C4C">
            <w:pPr>
              <w:ind w:left="54"/>
              <w:jc w:val="center"/>
              <w:rPr>
                <w:rFonts w:ascii="Times New Roman" w:hAnsi="Times New Roman" w:cs="Times New Roman"/>
                <w:sz w:val="24"/>
                <w:szCs w:val="24"/>
              </w:rPr>
            </w:pPr>
            <w:r w:rsidRPr="0062081B">
              <w:rPr>
                <w:rFonts w:ascii="Times New Roman" w:hAnsi="Times New Roman" w:cs="Times New Roman"/>
                <w:sz w:val="24"/>
                <w:szCs w:val="24"/>
              </w:rPr>
              <w:t>Male</w:t>
            </w:r>
          </w:p>
        </w:tc>
        <w:tc>
          <w:tcPr>
            <w:tcW w:w="1673" w:type="pct"/>
            <w:tcBorders>
              <w:top w:val="single" w:sz="4" w:space="0" w:color="auto"/>
            </w:tcBorders>
          </w:tcPr>
          <w:p w14:paraId="7B9F910A" w14:textId="77777777" w:rsidR="001B4CB8" w:rsidRPr="00CB679D" w:rsidRDefault="001B4CB8" w:rsidP="00520C4C">
            <w:pPr>
              <w:ind w:left="54"/>
              <w:jc w:val="center"/>
              <w:rPr>
                <w:rFonts w:ascii="Times New Roman" w:hAnsi="Times New Roman" w:cs="Times New Roman"/>
                <w:sz w:val="24"/>
                <w:szCs w:val="24"/>
              </w:rPr>
            </w:pPr>
            <w:r w:rsidRPr="001B4CB8">
              <w:rPr>
                <w:rFonts w:ascii="Times New Roman" w:hAnsi="Times New Roman" w:cs="Times New Roman"/>
                <w:sz w:val="24"/>
                <w:szCs w:val="24"/>
              </w:rPr>
              <w:t>5</w:t>
            </w:r>
          </w:p>
        </w:tc>
      </w:tr>
      <w:tr w:rsidR="001B4CB8" w:rsidRPr="00F95325" w14:paraId="705EF0E9" w14:textId="77777777" w:rsidTr="00520C4C">
        <w:trPr>
          <w:trHeight w:val="277"/>
        </w:trPr>
        <w:tc>
          <w:tcPr>
            <w:tcW w:w="1655" w:type="pct"/>
            <w:vMerge/>
            <w:vAlign w:val="center"/>
          </w:tcPr>
          <w:p w14:paraId="2042864A" w14:textId="77777777" w:rsidR="001B4CB8" w:rsidRPr="0062081B" w:rsidRDefault="001B4CB8" w:rsidP="00520C4C">
            <w:pPr>
              <w:ind w:left="960"/>
              <w:jc w:val="right"/>
              <w:rPr>
                <w:rFonts w:ascii="Times New Roman" w:hAnsi="Times New Roman" w:cs="Times New Roman"/>
                <w:sz w:val="24"/>
                <w:szCs w:val="24"/>
              </w:rPr>
            </w:pPr>
          </w:p>
        </w:tc>
        <w:tc>
          <w:tcPr>
            <w:tcW w:w="1672" w:type="pct"/>
            <w:vAlign w:val="center"/>
          </w:tcPr>
          <w:p w14:paraId="33268792" w14:textId="77777777" w:rsidR="001B4CB8" w:rsidRPr="00CB679D" w:rsidRDefault="001B4CB8" w:rsidP="00520C4C">
            <w:pPr>
              <w:ind w:left="54"/>
              <w:jc w:val="center"/>
              <w:rPr>
                <w:rFonts w:ascii="Times New Roman" w:hAnsi="Times New Roman" w:cs="Times New Roman"/>
                <w:sz w:val="24"/>
                <w:szCs w:val="24"/>
              </w:rPr>
            </w:pPr>
            <w:r w:rsidRPr="00CB679D">
              <w:rPr>
                <w:rFonts w:ascii="Times New Roman" w:hAnsi="Times New Roman" w:cs="Times New Roman"/>
                <w:sz w:val="24"/>
                <w:szCs w:val="24"/>
              </w:rPr>
              <w:t>Female</w:t>
            </w:r>
          </w:p>
        </w:tc>
        <w:tc>
          <w:tcPr>
            <w:tcW w:w="1673" w:type="pct"/>
          </w:tcPr>
          <w:p w14:paraId="682BB8D7" w14:textId="77777777" w:rsidR="001B4CB8" w:rsidRPr="00CB679D" w:rsidRDefault="001B4CB8" w:rsidP="00520C4C">
            <w:pPr>
              <w:ind w:left="54"/>
              <w:jc w:val="center"/>
              <w:rPr>
                <w:rFonts w:ascii="Times New Roman" w:hAnsi="Times New Roman" w:cs="Times New Roman"/>
                <w:sz w:val="24"/>
                <w:szCs w:val="24"/>
              </w:rPr>
            </w:pPr>
            <w:r w:rsidRPr="001B4CB8">
              <w:rPr>
                <w:rFonts w:ascii="Times New Roman" w:hAnsi="Times New Roman" w:cs="Times New Roman"/>
                <w:sz w:val="24"/>
                <w:szCs w:val="24"/>
              </w:rPr>
              <w:t>16</w:t>
            </w:r>
          </w:p>
        </w:tc>
      </w:tr>
      <w:tr w:rsidR="001B4CB8" w:rsidRPr="00F95325" w14:paraId="4BE652A0" w14:textId="77777777" w:rsidTr="001B4CB8">
        <w:trPr>
          <w:trHeight w:val="277"/>
        </w:trPr>
        <w:tc>
          <w:tcPr>
            <w:tcW w:w="1655" w:type="pct"/>
            <w:vMerge/>
            <w:tcBorders>
              <w:bottom w:val="single" w:sz="8" w:space="0" w:color="auto"/>
            </w:tcBorders>
            <w:vAlign w:val="center"/>
          </w:tcPr>
          <w:p w14:paraId="054D0E90" w14:textId="77777777" w:rsidR="001B4CB8" w:rsidRPr="0062081B" w:rsidRDefault="001B4CB8" w:rsidP="00520C4C">
            <w:pPr>
              <w:ind w:left="960"/>
              <w:jc w:val="right"/>
              <w:rPr>
                <w:rFonts w:ascii="Times New Roman" w:hAnsi="Times New Roman" w:cs="Times New Roman"/>
                <w:sz w:val="24"/>
                <w:szCs w:val="24"/>
              </w:rPr>
            </w:pPr>
          </w:p>
        </w:tc>
        <w:tc>
          <w:tcPr>
            <w:tcW w:w="1672" w:type="pct"/>
            <w:tcBorders>
              <w:bottom w:val="single" w:sz="8" w:space="0" w:color="auto"/>
            </w:tcBorders>
            <w:vAlign w:val="center"/>
          </w:tcPr>
          <w:p w14:paraId="78345DC9" w14:textId="77777777" w:rsidR="001B4CB8" w:rsidRPr="004C6D0C" w:rsidRDefault="001B4CB8" w:rsidP="00520C4C">
            <w:pPr>
              <w:ind w:left="54"/>
              <w:jc w:val="center"/>
              <w:rPr>
                <w:rFonts w:ascii="Times New Roman" w:hAnsi="Times New Roman" w:cs="Times New Roman"/>
                <w:b/>
                <w:bCs/>
                <w:sz w:val="24"/>
                <w:szCs w:val="24"/>
              </w:rPr>
            </w:pPr>
            <w:r w:rsidRPr="004C6D0C">
              <w:rPr>
                <w:rFonts w:ascii="Times New Roman" w:hAnsi="Times New Roman" w:cs="Times New Roman"/>
                <w:b/>
                <w:bCs/>
                <w:sz w:val="24"/>
                <w:szCs w:val="24"/>
              </w:rPr>
              <w:t>Total</w:t>
            </w:r>
          </w:p>
        </w:tc>
        <w:tc>
          <w:tcPr>
            <w:tcW w:w="1673" w:type="pct"/>
            <w:tcBorders>
              <w:bottom w:val="single" w:sz="8" w:space="0" w:color="auto"/>
            </w:tcBorders>
          </w:tcPr>
          <w:p w14:paraId="0BFEE00F" w14:textId="77777777" w:rsidR="001B4CB8" w:rsidRPr="004C6D0C" w:rsidRDefault="001B4CB8" w:rsidP="00520C4C">
            <w:pPr>
              <w:ind w:left="54"/>
              <w:jc w:val="center"/>
              <w:rPr>
                <w:rFonts w:ascii="Times New Roman" w:hAnsi="Times New Roman" w:cs="Times New Roman"/>
                <w:b/>
                <w:bCs/>
                <w:sz w:val="24"/>
                <w:szCs w:val="24"/>
              </w:rPr>
            </w:pPr>
            <w:r w:rsidRPr="004C6D0C">
              <w:rPr>
                <w:rFonts w:ascii="Times New Roman" w:hAnsi="Times New Roman" w:cs="Times New Roman"/>
                <w:b/>
                <w:bCs/>
                <w:sz w:val="24"/>
                <w:szCs w:val="24"/>
              </w:rPr>
              <w:t>21</w:t>
            </w:r>
          </w:p>
        </w:tc>
      </w:tr>
    </w:tbl>
    <w:p w14:paraId="5DFCA049" w14:textId="77777777" w:rsidR="001B4CB8" w:rsidRPr="00F95325" w:rsidRDefault="001B4CB8" w:rsidP="001B4CB8">
      <w:pPr>
        <w:pStyle w:val="BodyText"/>
        <w:spacing w:line="275" w:lineRule="exact"/>
        <w:ind w:left="120" w:firstLine="0"/>
        <w:jc w:val="center"/>
        <w:rPr>
          <w:b/>
        </w:rPr>
      </w:pPr>
    </w:p>
    <w:p w14:paraId="3F9DFA65" w14:textId="77777777" w:rsidR="001B4CB8" w:rsidRPr="00F95325" w:rsidRDefault="001B4CB8" w:rsidP="001B4CB8">
      <w:pPr>
        <w:pStyle w:val="BodyText"/>
        <w:spacing w:line="275" w:lineRule="exact"/>
        <w:ind w:left="120" w:firstLine="0"/>
        <w:jc w:val="center"/>
        <w:rPr>
          <w:b/>
        </w:rPr>
      </w:pPr>
    </w:p>
    <w:p w14:paraId="3457FFB6" w14:textId="77777777" w:rsidR="001B4CB8" w:rsidRDefault="001B4CB8" w:rsidP="001B4CB8">
      <w:pPr>
        <w:pStyle w:val="BodyText"/>
        <w:spacing w:line="275" w:lineRule="exact"/>
        <w:ind w:left="0" w:firstLine="0"/>
        <w:sectPr w:rsidR="001B4CB8">
          <w:pgSz w:w="11910" w:h="16850"/>
          <w:pgMar w:top="1440" w:right="1320" w:bottom="280" w:left="1320" w:header="720" w:footer="720" w:gutter="0"/>
          <w:cols w:space="720"/>
        </w:sect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08"/>
        <w:gridCol w:w="2189"/>
        <w:gridCol w:w="4163"/>
      </w:tblGrid>
      <w:tr w:rsidR="001B4CB8" w:rsidRPr="004C6D0C" w14:paraId="1D0D68DC" w14:textId="77777777" w:rsidTr="004C6D0C">
        <w:tc>
          <w:tcPr>
            <w:tcW w:w="5000" w:type="pct"/>
            <w:gridSpan w:val="3"/>
            <w:tcBorders>
              <w:bottom w:val="single" w:sz="8" w:space="0" w:color="auto"/>
            </w:tcBorders>
          </w:tcPr>
          <w:p w14:paraId="20CE1521" w14:textId="3B060B8E" w:rsidR="001B4CB8" w:rsidRPr="004C6D0C" w:rsidRDefault="004C6D0C" w:rsidP="001B4CB8">
            <w:pPr>
              <w:rPr>
                <w:rFonts w:asciiTheme="majorBidi" w:hAnsiTheme="majorBidi" w:cstheme="majorBidi"/>
                <w:sz w:val="24"/>
                <w:szCs w:val="24"/>
              </w:rPr>
            </w:pPr>
            <w:r>
              <w:rPr>
                <w:rFonts w:asciiTheme="majorBidi" w:hAnsiTheme="majorBidi" w:cstheme="majorBidi"/>
                <w:b/>
                <w:bCs/>
                <w:sz w:val="24"/>
                <w:szCs w:val="24"/>
              </w:rPr>
              <w:lastRenderedPageBreak/>
              <w:t>Table</w:t>
            </w:r>
            <w:r w:rsidR="001B4CB8" w:rsidRPr="004C6D0C">
              <w:rPr>
                <w:rFonts w:asciiTheme="majorBidi" w:hAnsiTheme="majorBidi" w:cstheme="majorBidi"/>
                <w:b/>
                <w:bCs/>
                <w:sz w:val="24"/>
                <w:szCs w:val="24"/>
              </w:rPr>
              <w:t xml:space="preserve"> </w:t>
            </w:r>
            <w:r>
              <w:rPr>
                <w:rFonts w:asciiTheme="majorBidi" w:hAnsiTheme="majorBidi" w:cstheme="majorBidi"/>
                <w:b/>
                <w:bCs/>
                <w:sz w:val="24"/>
                <w:szCs w:val="24"/>
              </w:rPr>
              <w:t>3</w:t>
            </w:r>
            <w:r w:rsidR="001B4CB8" w:rsidRPr="004C6D0C">
              <w:rPr>
                <w:rFonts w:asciiTheme="majorBidi" w:hAnsiTheme="majorBidi" w:cstheme="majorBidi"/>
                <w:b/>
                <w:bCs/>
                <w:sz w:val="24"/>
                <w:szCs w:val="24"/>
              </w:rPr>
              <w:t>.</w:t>
            </w:r>
            <w:r w:rsidR="001B4CB8" w:rsidRPr="004C6D0C">
              <w:rPr>
                <w:rFonts w:asciiTheme="majorBidi" w:hAnsiTheme="majorBidi" w:cstheme="majorBidi"/>
                <w:sz w:val="24"/>
                <w:szCs w:val="24"/>
              </w:rPr>
              <w:t xml:space="preserve"> Preferences on types of social networks of different age groups</w:t>
            </w:r>
          </w:p>
        </w:tc>
      </w:tr>
      <w:tr w:rsidR="001B4CB8" w:rsidRPr="004C6D0C" w14:paraId="29BCE105" w14:textId="77777777" w:rsidTr="004C6D0C">
        <w:trPr>
          <w:trHeight w:val="772"/>
        </w:trPr>
        <w:tc>
          <w:tcPr>
            <w:tcW w:w="1570" w:type="pct"/>
            <w:tcBorders>
              <w:top w:val="single" w:sz="8" w:space="0" w:color="auto"/>
              <w:bottom w:val="single" w:sz="8" w:space="0" w:color="auto"/>
            </w:tcBorders>
            <w:vAlign w:val="center"/>
          </w:tcPr>
          <w:p w14:paraId="66AD6A27" w14:textId="0B9F6D7B" w:rsidR="001B4CB8" w:rsidRPr="004C6D0C" w:rsidRDefault="001B4CB8" w:rsidP="004C6D0C">
            <w:pPr>
              <w:jc w:val="center"/>
              <w:rPr>
                <w:rFonts w:asciiTheme="majorBidi" w:hAnsiTheme="majorBidi" w:cstheme="majorBidi"/>
                <w:b/>
                <w:bCs/>
                <w:sz w:val="24"/>
                <w:szCs w:val="24"/>
              </w:rPr>
            </w:pPr>
            <w:r w:rsidRPr="004C6D0C">
              <w:rPr>
                <w:rFonts w:asciiTheme="majorBidi" w:hAnsiTheme="majorBidi" w:cstheme="majorBidi"/>
                <w:b/>
                <w:bCs/>
                <w:sz w:val="24"/>
                <w:szCs w:val="24"/>
              </w:rPr>
              <w:t xml:space="preserve">Social </w:t>
            </w:r>
            <w:r w:rsidR="004C6D0C">
              <w:rPr>
                <w:rFonts w:asciiTheme="majorBidi" w:hAnsiTheme="majorBidi" w:cstheme="majorBidi"/>
                <w:b/>
                <w:bCs/>
                <w:sz w:val="24"/>
                <w:szCs w:val="24"/>
              </w:rPr>
              <w:t>N</w:t>
            </w:r>
            <w:r w:rsidRPr="004C6D0C">
              <w:rPr>
                <w:rFonts w:asciiTheme="majorBidi" w:hAnsiTheme="majorBidi" w:cstheme="majorBidi"/>
                <w:b/>
                <w:bCs/>
                <w:sz w:val="24"/>
                <w:szCs w:val="24"/>
              </w:rPr>
              <w:t>etworks</w:t>
            </w:r>
          </w:p>
        </w:tc>
        <w:tc>
          <w:tcPr>
            <w:tcW w:w="1182" w:type="pct"/>
            <w:tcBorders>
              <w:top w:val="single" w:sz="8" w:space="0" w:color="auto"/>
              <w:bottom w:val="single" w:sz="8" w:space="0" w:color="auto"/>
            </w:tcBorders>
            <w:vAlign w:val="center"/>
          </w:tcPr>
          <w:p w14:paraId="25CE4C49" w14:textId="2ADD0BD0" w:rsidR="001B4CB8" w:rsidRPr="004C6D0C" w:rsidRDefault="001B4CB8" w:rsidP="004C6D0C">
            <w:pPr>
              <w:jc w:val="center"/>
              <w:rPr>
                <w:rFonts w:asciiTheme="majorBidi" w:hAnsiTheme="majorBidi" w:cstheme="majorBidi"/>
                <w:b/>
                <w:bCs/>
                <w:sz w:val="24"/>
                <w:szCs w:val="24"/>
              </w:rPr>
            </w:pPr>
            <w:r w:rsidRPr="004C6D0C">
              <w:rPr>
                <w:rFonts w:asciiTheme="majorBidi" w:hAnsiTheme="majorBidi" w:cstheme="majorBidi"/>
                <w:b/>
                <w:bCs/>
                <w:sz w:val="24"/>
                <w:szCs w:val="24"/>
              </w:rPr>
              <w:t xml:space="preserve">Age </w:t>
            </w:r>
            <w:r w:rsidR="004C6D0C">
              <w:rPr>
                <w:rFonts w:asciiTheme="majorBidi" w:hAnsiTheme="majorBidi" w:cstheme="majorBidi"/>
                <w:b/>
                <w:bCs/>
                <w:sz w:val="24"/>
                <w:szCs w:val="24"/>
              </w:rPr>
              <w:t>G</w:t>
            </w:r>
            <w:r w:rsidRPr="004C6D0C">
              <w:rPr>
                <w:rFonts w:asciiTheme="majorBidi" w:hAnsiTheme="majorBidi" w:cstheme="majorBidi"/>
                <w:b/>
                <w:bCs/>
                <w:sz w:val="24"/>
                <w:szCs w:val="24"/>
              </w:rPr>
              <w:t>roups</w:t>
            </w:r>
          </w:p>
        </w:tc>
        <w:tc>
          <w:tcPr>
            <w:tcW w:w="2248" w:type="pct"/>
            <w:tcBorders>
              <w:top w:val="single" w:sz="8" w:space="0" w:color="auto"/>
              <w:bottom w:val="single" w:sz="8" w:space="0" w:color="auto"/>
            </w:tcBorders>
            <w:vAlign w:val="center"/>
          </w:tcPr>
          <w:p w14:paraId="7651587E" w14:textId="1CBF6B32" w:rsidR="001B4CB8" w:rsidRPr="004C6D0C" w:rsidRDefault="001B4CB8" w:rsidP="004C6D0C">
            <w:pPr>
              <w:jc w:val="center"/>
              <w:rPr>
                <w:rFonts w:asciiTheme="majorBidi" w:hAnsiTheme="majorBidi" w:cstheme="majorBidi"/>
                <w:b/>
                <w:bCs/>
                <w:sz w:val="24"/>
                <w:szCs w:val="24"/>
              </w:rPr>
            </w:pPr>
            <w:r w:rsidRPr="004C6D0C">
              <w:rPr>
                <w:rFonts w:asciiTheme="majorBidi" w:hAnsiTheme="majorBidi" w:cstheme="majorBidi"/>
                <w:b/>
                <w:bCs/>
                <w:sz w:val="24"/>
                <w:szCs w:val="24"/>
              </w:rPr>
              <w:t xml:space="preserve">Number of </w:t>
            </w:r>
            <w:r w:rsidR="004C6D0C">
              <w:rPr>
                <w:rFonts w:asciiTheme="majorBidi" w:hAnsiTheme="majorBidi" w:cstheme="majorBidi"/>
                <w:b/>
                <w:bCs/>
                <w:sz w:val="24"/>
                <w:szCs w:val="24"/>
              </w:rPr>
              <w:t>P</w:t>
            </w:r>
            <w:r w:rsidRPr="004C6D0C">
              <w:rPr>
                <w:rFonts w:asciiTheme="majorBidi" w:hAnsiTheme="majorBidi" w:cstheme="majorBidi"/>
                <w:b/>
                <w:bCs/>
                <w:sz w:val="24"/>
                <w:szCs w:val="24"/>
              </w:rPr>
              <w:t>articipants</w:t>
            </w:r>
          </w:p>
        </w:tc>
      </w:tr>
      <w:tr w:rsidR="001B4CB8" w:rsidRPr="004C6D0C" w14:paraId="4DD13EB0" w14:textId="77777777" w:rsidTr="004C6D0C">
        <w:tc>
          <w:tcPr>
            <w:tcW w:w="1570" w:type="pct"/>
            <w:vMerge w:val="restart"/>
            <w:tcBorders>
              <w:top w:val="single" w:sz="8" w:space="0" w:color="auto"/>
            </w:tcBorders>
            <w:vAlign w:val="center"/>
          </w:tcPr>
          <w:p w14:paraId="4E115169" w14:textId="77777777" w:rsidR="001B4CB8" w:rsidRPr="004C6D0C" w:rsidRDefault="001B4CB8" w:rsidP="004C6D0C">
            <w:pPr>
              <w:jc w:val="right"/>
              <w:rPr>
                <w:rFonts w:asciiTheme="majorBidi" w:hAnsiTheme="majorBidi" w:cstheme="majorBidi"/>
                <w:sz w:val="24"/>
                <w:szCs w:val="24"/>
              </w:rPr>
            </w:pPr>
            <w:r w:rsidRPr="004C6D0C">
              <w:rPr>
                <w:rFonts w:asciiTheme="majorBidi" w:hAnsiTheme="majorBidi" w:cstheme="majorBidi"/>
                <w:sz w:val="24"/>
                <w:szCs w:val="24"/>
              </w:rPr>
              <w:t>Weibo</w:t>
            </w:r>
          </w:p>
        </w:tc>
        <w:tc>
          <w:tcPr>
            <w:tcW w:w="1182" w:type="pct"/>
            <w:tcBorders>
              <w:top w:val="single" w:sz="8" w:space="0" w:color="auto"/>
            </w:tcBorders>
            <w:vAlign w:val="center"/>
          </w:tcPr>
          <w:p w14:paraId="096D05C2"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20 to 25</w:t>
            </w:r>
          </w:p>
        </w:tc>
        <w:tc>
          <w:tcPr>
            <w:tcW w:w="2248" w:type="pct"/>
            <w:tcBorders>
              <w:top w:val="single" w:sz="8" w:space="0" w:color="auto"/>
            </w:tcBorders>
            <w:vAlign w:val="center"/>
          </w:tcPr>
          <w:p w14:paraId="3682AA6F"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39</w:t>
            </w:r>
          </w:p>
        </w:tc>
      </w:tr>
      <w:tr w:rsidR="001B4CB8" w:rsidRPr="004C6D0C" w14:paraId="50D0D892" w14:textId="77777777" w:rsidTr="004C6D0C">
        <w:tc>
          <w:tcPr>
            <w:tcW w:w="1570" w:type="pct"/>
            <w:vMerge/>
            <w:vAlign w:val="center"/>
          </w:tcPr>
          <w:p w14:paraId="6F5EC206" w14:textId="77777777" w:rsidR="001B4CB8" w:rsidRPr="004C6D0C" w:rsidRDefault="001B4CB8" w:rsidP="004C6D0C">
            <w:pPr>
              <w:jc w:val="right"/>
              <w:rPr>
                <w:rFonts w:asciiTheme="majorBidi" w:hAnsiTheme="majorBidi" w:cstheme="majorBidi"/>
                <w:sz w:val="24"/>
                <w:szCs w:val="24"/>
              </w:rPr>
            </w:pPr>
          </w:p>
        </w:tc>
        <w:tc>
          <w:tcPr>
            <w:tcW w:w="1182" w:type="pct"/>
            <w:vAlign w:val="center"/>
          </w:tcPr>
          <w:p w14:paraId="21464316"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26 to 30</w:t>
            </w:r>
          </w:p>
        </w:tc>
        <w:tc>
          <w:tcPr>
            <w:tcW w:w="2248" w:type="pct"/>
            <w:vAlign w:val="center"/>
          </w:tcPr>
          <w:p w14:paraId="1F8873D8"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27</w:t>
            </w:r>
          </w:p>
        </w:tc>
      </w:tr>
      <w:tr w:rsidR="001B4CB8" w:rsidRPr="004C6D0C" w14:paraId="483A956C" w14:textId="77777777" w:rsidTr="004C6D0C">
        <w:tc>
          <w:tcPr>
            <w:tcW w:w="1570" w:type="pct"/>
            <w:vMerge/>
            <w:vAlign w:val="center"/>
          </w:tcPr>
          <w:p w14:paraId="77112E3B" w14:textId="77777777" w:rsidR="001B4CB8" w:rsidRPr="004C6D0C" w:rsidRDefault="001B4CB8" w:rsidP="004C6D0C">
            <w:pPr>
              <w:jc w:val="right"/>
              <w:rPr>
                <w:rFonts w:asciiTheme="majorBidi" w:hAnsiTheme="majorBidi" w:cstheme="majorBidi"/>
                <w:sz w:val="24"/>
                <w:szCs w:val="24"/>
              </w:rPr>
            </w:pPr>
          </w:p>
        </w:tc>
        <w:tc>
          <w:tcPr>
            <w:tcW w:w="1182" w:type="pct"/>
            <w:vAlign w:val="center"/>
          </w:tcPr>
          <w:p w14:paraId="69277B6D"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31 to 35</w:t>
            </w:r>
          </w:p>
        </w:tc>
        <w:tc>
          <w:tcPr>
            <w:tcW w:w="2248" w:type="pct"/>
            <w:vAlign w:val="center"/>
          </w:tcPr>
          <w:p w14:paraId="2AB6F751"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11</w:t>
            </w:r>
          </w:p>
        </w:tc>
      </w:tr>
      <w:tr w:rsidR="001B4CB8" w:rsidRPr="004C6D0C" w14:paraId="38C0E7A2" w14:textId="77777777" w:rsidTr="004C6D0C">
        <w:tc>
          <w:tcPr>
            <w:tcW w:w="1570" w:type="pct"/>
            <w:vMerge/>
            <w:vAlign w:val="center"/>
          </w:tcPr>
          <w:p w14:paraId="0A833684" w14:textId="77777777" w:rsidR="001B4CB8" w:rsidRPr="004C6D0C" w:rsidRDefault="001B4CB8" w:rsidP="004C6D0C">
            <w:pPr>
              <w:jc w:val="right"/>
              <w:rPr>
                <w:rFonts w:asciiTheme="majorBidi" w:hAnsiTheme="majorBidi" w:cstheme="majorBidi"/>
                <w:sz w:val="24"/>
                <w:szCs w:val="24"/>
              </w:rPr>
            </w:pPr>
          </w:p>
        </w:tc>
        <w:tc>
          <w:tcPr>
            <w:tcW w:w="1182" w:type="pct"/>
            <w:vAlign w:val="center"/>
          </w:tcPr>
          <w:p w14:paraId="66CF171B"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Over 35 years old</w:t>
            </w:r>
          </w:p>
        </w:tc>
        <w:tc>
          <w:tcPr>
            <w:tcW w:w="2248" w:type="pct"/>
            <w:vAlign w:val="center"/>
          </w:tcPr>
          <w:p w14:paraId="31B646A5"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5</w:t>
            </w:r>
          </w:p>
        </w:tc>
      </w:tr>
      <w:tr w:rsidR="001B4CB8" w:rsidRPr="004C6D0C" w14:paraId="71589F32" w14:textId="77777777" w:rsidTr="004C6D0C">
        <w:tc>
          <w:tcPr>
            <w:tcW w:w="1570" w:type="pct"/>
            <w:vMerge/>
            <w:tcBorders>
              <w:bottom w:val="single" w:sz="4" w:space="0" w:color="auto"/>
            </w:tcBorders>
            <w:vAlign w:val="center"/>
          </w:tcPr>
          <w:p w14:paraId="5B82F476" w14:textId="77777777" w:rsidR="001B4CB8" w:rsidRPr="004C6D0C" w:rsidRDefault="001B4CB8" w:rsidP="004C6D0C">
            <w:pPr>
              <w:jc w:val="right"/>
              <w:rPr>
                <w:rFonts w:asciiTheme="majorBidi" w:hAnsiTheme="majorBidi" w:cstheme="majorBidi"/>
                <w:sz w:val="24"/>
                <w:szCs w:val="24"/>
              </w:rPr>
            </w:pPr>
          </w:p>
        </w:tc>
        <w:tc>
          <w:tcPr>
            <w:tcW w:w="1182" w:type="pct"/>
            <w:tcBorders>
              <w:bottom w:val="single" w:sz="4" w:space="0" w:color="auto"/>
            </w:tcBorders>
            <w:vAlign w:val="center"/>
          </w:tcPr>
          <w:p w14:paraId="49E93F10" w14:textId="77777777" w:rsidR="001B4CB8" w:rsidRPr="004C6D0C" w:rsidRDefault="001B4CB8" w:rsidP="004C6D0C">
            <w:pPr>
              <w:jc w:val="center"/>
              <w:rPr>
                <w:rFonts w:asciiTheme="majorBidi" w:hAnsiTheme="majorBidi" w:cstheme="majorBidi"/>
                <w:b/>
                <w:bCs/>
                <w:sz w:val="24"/>
                <w:szCs w:val="24"/>
              </w:rPr>
            </w:pPr>
            <w:r w:rsidRPr="004C6D0C">
              <w:rPr>
                <w:rFonts w:asciiTheme="majorBidi" w:hAnsiTheme="majorBidi" w:cstheme="majorBidi"/>
                <w:b/>
                <w:bCs/>
                <w:sz w:val="24"/>
                <w:szCs w:val="24"/>
              </w:rPr>
              <w:t>Total</w:t>
            </w:r>
          </w:p>
        </w:tc>
        <w:tc>
          <w:tcPr>
            <w:tcW w:w="2248" w:type="pct"/>
            <w:tcBorders>
              <w:bottom w:val="single" w:sz="4" w:space="0" w:color="auto"/>
            </w:tcBorders>
            <w:vAlign w:val="center"/>
          </w:tcPr>
          <w:p w14:paraId="14252DBE" w14:textId="77777777" w:rsidR="001B4CB8" w:rsidRPr="004C6D0C" w:rsidRDefault="001B4CB8" w:rsidP="004C6D0C">
            <w:pPr>
              <w:jc w:val="center"/>
              <w:rPr>
                <w:rFonts w:asciiTheme="majorBidi" w:hAnsiTheme="majorBidi" w:cstheme="majorBidi"/>
                <w:b/>
                <w:bCs/>
                <w:sz w:val="24"/>
                <w:szCs w:val="24"/>
              </w:rPr>
            </w:pPr>
            <w:r w:rsidRPr="004C6D0C">
              <w:rPr>
                <w:rFonts w:asciiTheme="majorBidi" w:hAnsiTheme="majorBidi" w:cstheme="majorBidi"/>
                <w:b/>
                <w:bCs/>
                <w:sz w:val="24"/>
                <w:szCs w:val="24"/>
              </w:rPr>
              <w:t>82</w:t>
            </w:r>
          </w:p>
        </w:tc>
      </w:tr>
      <w:tr w:rsidR="001B4CB8" w:rsidRPr="004C6D0C" w14:paraId="0719A587" w14:textId="77777777" w:rsidTr="004C6D0C">
        <w:tc>
          <w:tcPr>
            <w:tcW w:w="1570" w:type="pct"/>
            <w:vMerge w:val="restart"/>
            <w:tcBorders>
              <w:top w:val="single" w:sz="4" w:space="0" w:color="auto"/>
            </w:tcBorders>
            <w:vAlign w:val="center"/>
          </w:tcPr>
          <w:p w14:paraId="6FE044CF" w14:textId="77777777" w:rsidR="001B4CB8" w:rsidRPr="004C6D0C" w:rsidRDefault="001B4CB8" w:rsidP="004C6D0C">
            <w:pPr>
              <w:jc w:val="right"/>
              <w:rPr>
                <w:rFonts w:asciiTheme="majorBidi" w:hAnsiTheme="majorBidi" w:cstheme="majorBidi"/>
                <w:sz w:val="24"/>
                <w:szCs w:val="24"/>
              </w:rPr>
            </w:pPr>
            <w:r w:rsidRPr="004C6D0C">
              <w:rPr>
                <w:rFonts w:asciiTheme="majorBidi" w:hAnsiTheme="majorBidi" w:cstheme="majorBidi"/>
                <w:sz w:val="24"/>
                <w:szCs w:val="24"/>
              </w:rPr>
              <w:t>WeChat</w:t>
            </w:r>
          </w:p>
        </w:tc>
        <w:tc>
          <w:tcPr>
            <w:tcW w:w="1182" w:type="pct"/>
            <w:tcBorders>
              <w:top w:val="single" w:sz="4" w:space="0" w:color="auto"/>
            </w:tcBorders>
            <w:vAlign w:val="center"/>
          </w:tcPr>
          <w:p w14:paraId="09BCBEF3"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20 to 25</w:t>
            </w:r>
          </w:p>
        </w:tc>
        <w:tc>
          <w:tcPr>
            <w:tcW w:w="2248" w:type="pct"/>
            <w:tcBorders>
              <w:top w:val="single" w:sz="4" w:space="0" w:color="auto"/>
            </w:tcBorders>
            <w:vAlign w:val="center"/>
          </w:tcPr>
          <w:p w14:paraId="28F62C99"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36</w:t>
            </w:r>
          </w:p>
        </w:tc>
      </w:tr>
      <w:tr w:rsidR="001B4CB8" w:rsidRPr="004C6D0C" w14:paraId="38D36175" w14:textId="77777777" w:rsidTr="004C6D0C">
        <w:tc>
          <w:tcPr>
            <w:tcW w:w="1570" w:type="pct"/>
            <w:vMerge/>
            <w:vAlign w:val="center"/>
          </w:tcPr>
          <w:p w14:paraId="7DEFEB81" w14:textId="77777777" w:rsidR="001B4CB8" w:rsidRPr="004C6D0C" w:rsidRDefault="001B4CB8" w:rsidP="004C6D0C">
            <w:pPr>
              <w:jc w:val="right"/>
              <w:rPr>
                <w:rFonts w:asciiTheme="majorBidi" w:hAnsiTheme="majorBidi" w:cstheme="majorBidi"/>
                <w:sz w:val="24"/>
                <w:szCs w:val="24"/>
              </w:rPr>
            </w:pPr>
          </w:p>
        </w:tc>
        <w:tc>
          <w:tcPr>
            <w:tcW w:w="1182" w:type="pct"/>
            <w:vAlign w:val="center"/>
          </w:tcPr>
          <w:p w14:paraId="782AAE4B"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26 to 30</w:t>
            </w:r>
          </w:p>
        </w:tc>
        <w:tc>
          <w:tcPr>
            <w:tcW w:w="2248" w:type="pct"/>
            <w:vAlign w:val="center"/>
          </w:tcPr>
          <w:p w14:paraId="186D6BF5"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27</w:t>
            </w:r>
          </w:p>
        </w:tc>
      </w:tr>
      <w:tr w:rsidR="001B4CB8" w:rsidRPr="004C6D0C" w14:paraId="4550FF32" w14:textId="77777777" w:rsidTr="004C6D0C">
        <w:tc>
          <w:tcPr>
            <w:tcW w:w="1570" w:type="pct"/>
            <w:vMerge/>
            <w:vAlign w:val="center"/>
          </w:tcPr>
          <w:p w14:paraId="204E9BF9" w14:textId="77777777" w:rsidR="001B4CB8" w:rsidRPr="004C6D0C" w:rsidRDefault="001B4CB8" w:rsidP="004C6D0C">
            <w:pPr>
              <w:jc w:val="right"/>
              <w:rPr>
                <w:rFonts w:asciiTheme="majorBidi" w:hAnsiTheme="majorBidi" w:cstheme="majorBidi"/>
                <w:sz w:val="24"/>
                <w:szCs w:val="24"/>
              </w:rPr>
            </w:pPr>
          </w:p>
        </w:tc>
        <w:tc>
          <w:tcPr>
            <w:tcW w:w="1182" w:type="pct"/>
            <w:vAlign w:val="center"/>
          </w:tcPr>
          <w:p w14:paraId="02C26A77"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31 to 35</w:t>
            </w:r>
          </w:p>
        </w:tc>
        <w:tc>
          <w:tcPr>
            <w:tcW w:w="2248" w:type="pct"/>
            <w:vAlign w:val="center"/>
          </w:tcPr>
          <w:p w14:paraId="777B03E2"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15</w:t>
            </w:r>
          </w:p>
        </w:tc>
      </w:tr>
      <w:tr w:rsidR="001B4CB8" w:rsidRPr="004C6D0C" w14:paraId="4A523069" w14:textId="77777777" w:rsidTr="004C6D0C">
        <w:tc>
          <w:tcPr>
            <w:tcW w:w="1570" w:type="pct"/>
            <w:vMerge/>
            <w:vAlign w:val="center"/>
          </w:tcPr>
          <w:p w14:paraId="4F5B08F0" w14:textId="77777777" w:rsidR="001B4CB8" w:rsidRPr="004C6D0C" w:rsidRDefault="001B4CB8" w:rsidP="004C6D0C">
            <w:pPr>
              <w:jc w:val="right"/>
              <w:rPr>
                <w:rFonts w:asciiTheme="majorBidi" w:hAnsiTheme="majorBidi" w:cstheme="majorBidi"/>
                <w:sz w:val="24"/>
                <w:szCs w:val="24"/>
              </w:rPr>
            </w:pPr>
          </w:p>
        </w:tc>
        <w:tc>
          <w:tcPr>
            <w:tcW w:w="1182" w:type="pct"/>
            <w:vAlign w:val="center"/>
          </w:tcPr>
          <w:p w14:paraId="7272CEFA"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Over 35 years old</w:t>
            </w:r>
          </w:p>
        </w:tc>
        <w:tc>
          <w:tcPr>
            <w:tcW w:w="2248" w:type="pct"/>
            <w:vAlign w:val="center"/>
          </w:tcPr>
          <w:p w14:paraId="397B4D53"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4</w:t>
            </w:r>
          </w:p>
        </w:tc>
      </w:tr>
      <w:tr w:rsidR="001B4CB8" w:rsidRPr="004C6D0C" w14:paraId="29608E8E" w14:textId="77777777" w:rsidTr="004C6D0C">
        <w:tc>
          <w:tcPr>
            <w:tcW w:w="1570" w:type="pct"/>
            <w:vMerge/>
            <w:tcBorders>
              <w:bottom w:val="single" w:sz="4" w:space="0" w:color="auto"/>
            </w:tcBorders>
            <w:vAlign w:val="center"/>
          </w:tcPr>
          <w:p w14:paraId="4E17FC04" w14:textId="77777777" w:rsidR="001B4CB8" w:rsidRPr="004C6D0C" w:rsidRDefault="001B4CB8" w:rsidP="004C6D0C">
            <w:pPr>
              <w:jc w:val="right"/>
              <w:rPr>
                <w:rFonts w:asciiTheme="majorBidi" w:hAnsiTheme="majorBidi" w:cstheme="majorBidi"/>
                <w:sz w:val="24"/>
                <w:szCs w:val="24"/>
              </w:rPr>
            </w:pPr>
          </w:p>
        </w:tc>
        <w:tc>
          <w:tcPr>
            <w:tcW w:w="1182" w:type="pct"/>
            <w:tcBorders>
              <w:bottom w:val="single" w:sz="4" w:space="0" w:color="auto"/>
            </w:tcBorders>
            <w:vAlign w:val="center"/>
          </w:tcPr>
          <w:p w14:paraId="092C176C" w14:textId="77777777" w:rsidR="001B4CB8" w:rsidRPr="004C6D0C" w:rsidRDefault="001B4CB8" w:rsidP="004C6D0C">
            <w:pPr>
              <w:jc w:val="center"/>
              <w:rPr>
                <w:rFonts w:asciiTheme="majorBidi" w:hAnsiTheme="majorBidi" w:cstheme="majorBidi"/>
                <w:b/>
                <w:bCs/>
                <w:sz w:val="24"/>
                <w:szCs w:val="24"/>
              </w:rPr>
            </w:pPr>
            <w:r w:rsidRPr="004C6D0C">
              <w:rPr>
                <w:rFonts w:asciiTheme="majorBidi" w:hAnsiTheme="majorBidi" w:cstheme="majorBidi"/>
                <w:b/>
                <w:bCs/>
                <w:sz w:val="24"/>
                <w:szCs w:val="24"/>
              </w:rPr>
              <w:t>Total</w:t>
            </w:r>
          </w:p>
        </w:tc>
        <w:tc>
          <w:tcPr>
            <w:tcW w:w="2248" w:type="pct"/>
            <w:tcBorders>
              <w:bottom w:val="single" w:sz="4" w:space="0" w:color="auto"/>
            </w:tcBorders>
            <w:vAlign w:val="center"/>
          </w:tcPr>
          <w:p w14:paraId="7B8B4846" w14:textId="77777777" w:rsidR="001B4CB8" w:rsidRPr="004C6D0C" w:rsidRDefault="001B4CB8" w:rsidP="004C6D0C">
            <w:pPr>
              <w:jc w:val="center"/>
              <w:rPr>
                <w:rFonts w:asciiTheme="majorBidi" w:hAnsiTheme="majorBidi" w:cstheme="majorBidi"/>
                <w:b/>
                <w:bCs/>
                <w:sz w:val="24"/>
                <w:szCs w:val="24"/>
              </w:rPr>
            </w:pPr>
            <w:r w:rsidRPr="004C6D0C">
              <w:rPr>
                <w:rFonts w:asciiTheme="majorBidi" w:hAnsiTheme="majorBidi" w:cstheme="majorBidi"/>
                <w:b/>
                <w:bCs/>
                <w:sz w:val="24"/>
                <w:szCs w:val="24"/>
              </w:rPr>
              <w:t>82</w:t>
            </w:r>
          </w:p>
        </w:tc>
      </w:tr>
      <w:tr w:rsidR="001B4CB8" w:rsidRPr="004C6D0C" w14:paraId="09EEA841" w14:textId="77777777" w:rsidTr="004C6D0C">
        <w:tc>
          <w:tcPr>
            <w:tcW w:w="1570" w:type="pct"/>
            <w:vMerge w:val="restart"/>
            <w:tcBorders>
              <w:top w:val="single" w:sz="4" w:space="0" w:color="auto"/>
            </w:tcBorders>
            <w:vAlign w:val="center"/>
          </w:tcPr>
          <w:p w14:paraId="7849B16D" w14:textId="77777777" w:rsidR="001B4CB8" w:rsidRPr="004C6D0C" w:rsidRDefault="001B4CB8" w:rsidP="004C6D0C">
            <w:pPr>
              <w:jc w:val="right"/>
              <w:rPr>
                <w:rFonts w:asciiTheme="majorBidi" w:hAnsiTheme="majorBidi" w:cstheme="majorBidi"/>
                <w:sz w:val="24"/>
                <w:szCs w:val="24"/>
              </w:rPr>
            </w:pPr>
            <w:r w:rsidRPr="004C6D0C">
              <w:rPr>
                <w:rFonts w:asciiTheme="majorBidi" w:hAnsiTheme="majorBidi" w:cstheme="majorBidi"/>
                <w:sz w:val="24"/>
                <w:szCs w:val="24"/>
              </w:rPr>
              <w:t>Twitter</w:t>
            </w:r>
          </w:p>
        </w:tc>
        <w:tc>
          <w:tcPr>
            <w:tcW w:w="1182" w:type="pct"/>
            <w:tcBorders>
              <w:top w:val="single" w:sz="4" w:space="0" w:color="auto"/>
            </w:tcBorders>
            <w:vAlign w:val="center"/>
          </w:tcPr>
          <w:p w14:paraId="3E28AC9E"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20 to 25</w:t>
            </w:r>
          </w:p>
        </w:tc>
        <w:tc>
          <w:tcPr>
            <w:tcW w:w="2248" w:type="pct"/>
            <w:tcBorders>
              <w:top w:val="single" w:sz="4" w:space="0" w:color="auto"/>
            </w:tcBorders>
            <w:vAlign w:val="center"/>
          </w:tcPr>
          <w:p w14:paraId="3972F35A"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9</w:t>
            </w:r>
          </w:p>
        </w:tc>
      </w:tr>
      <w:tr w:rsidR="001B4CB8" w:rsidRPr="004C6D0C" w14:paraId="3EFD5850" w14:textId="77777777" w:rsidTr="004C6D0C">
        <w:tc>
          <w:tcPr>
            <w:tcW w:w="1570" w:type="pct"/>
            <w:vMerge/>
            <w:vAlign w:val="center"/>
          </w:tcPr>
          <w:p w14:paraId="23B96FF3" w14:textId="77777777" w:rsidR="001B4CB8" w:rsidRPr="004C6D0C" w:rsidRDefault="001B4CB8" w:rsidP="004C6D0C">
            <w:pPr>
              <w:jc w:val="right"/>
              <w:rPr>
                <w:rFonts w:asciiTheme="majorBidi" w:hAnsiTheme="majorBidi" w:cstheme="majorBidi"/>
                <w:sz w:val="24"/>
                <w:szCs w:val="24"/>
              </w:rPr>
            </w:pPr>
          </w:p>
        </w:tc>
        <w:tc>
          <w:tcPr>
            <w:tcW w:w="1182" w:type="pct"/>
            <w:vAlign w:val="center"/>
          </w:tcPr>
          <w:p w14:paraId="1C0888CF"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26 to 30</w:t>
            </w:r>
          </w:p>
        </w:tc>
        <w:tc>
          <w:tcPr>
            <w:tcW w:w="2248" w:type="pct"/>
            <w:vAlign w:val="center"/>
          </w:tcPr>
          <w:p w14:paraId="0E752446"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6</w:t>
            </w:r>
          </w:p>
        </w:tc>
      </w:tr>
      <w:tr w:rsidR="001B4CB8" w:rsidRPr="004C6D0C" w14:paraId="798CCCAC" w14:textId="77777777" w:rsidTr="004C6D0C">
        <w:tc>
          <w:tcPr>
            <w:tcW w:w="1570" w:type="pct"/>
            <w:vMerge/>
            <w:vAlign w:val="center"/>
          </w:tcPr>
          <w:p w14:paraId="1831C876" w14:textId="77777777" w:rsidR="001B4CB8" w:rsidRPr="004C6D0C" w:rsidRDefault="001B4CB8" w:rsidP="004C6D0C">
            <w:pPr>
              <w:jc w:val="right"/>
              <w:rPr>
                <w:rFonts w:asciiTheme="majorBidi" w:hAnsiTheme="majorBidi" w:cstheme="majorBidi"/>
                <w:sz w:val="24"/>
                <w:szCs w:val="24"/>
              </w:rPr>
            </w:pPr>
          </w:p>
        </w:tc>
        <w:tc>
          <w:tcPr>
            <w:tcW w:w="1182" w:type="pct"/>
            <w:vAlign w:val="center"/>
          </w:tcPr>
          <w:p w14:paraId="48E410B6"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31 to 35</w:t>
            </w:r>
          </w:p>
        </w:tc>
        <w:tc>
          <w:tcPr>
            <w:tcW w:w="2248" w:type="pct"/>
            <w:vAlign w:val="center"/>
          </w:tcPr>
          <w:p w14:paraId="7061F8A5"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2</w:t>
            </w:r>
          </w:p>
        </w:tc>
      </w:tr>
      <w:tr w:rsidR="001B4CB8" w:rsidRPr="004C6D0C" w14:paraId="64FA6243" w14:textId="77777777" w:rsidTr="004C6D0C">
        <w:tc>
          <w:tcPr>
            <w:tcW w:w="1570" w:type="pct"/>
            <w:vMerge/>
            <w:vAlign w:val="center"/>
          </w:tcPr>
          <w:p w14:paraId="2994D0B5" w14:textId="77777777" w:rsidR="001B4CB8" w:rsidRPr="004C6D0C" w:rsidRDefault="001B4CB8" w:rsidP="004C6D0C">
            <w:pPr>
              <w:jc w:val="right"/>
              <w:rPr>
                <w:rFonts w:asciiTheme="majorBidi" w:hAnsiTheme="majorBidi" w:cstheme="majorBidi"/>
                <w:sz w:val="24"/>
                <w:szCs w:val="24"/>
              </w:rPr>
            </w:pPr>
          </w:p>
        </w:tc>
        <w:tc>
          <w:tcPr>
            <w:tcW w:w="1182" w:type="pct"/>
            <w:vAlign w:val="center"/>
          </w:tcPr>
          <w:p w14:paraId="4D176AB9"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Over 35 years old</w:t>
            </w:r>
          </w:p>
        </w:tc>
        <w:tc>
          <w:tcPr>
            <w:tcW w:w="2248" w:type="pct"/>
            <w:vAlign w:val="center"/>
          </w:tcPr>
          <w:p w14:paraId="1666132D"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1</w:t>
            </w:r>
          </w:p>
        </w:tc>
      </w:tr>
      <w:tr w:rsidR="001B4CB8" w:rsidRPr="004C6D0C" w14:paraId="59809853" w14:textId="77777777" w:rsidTr="004C6D0C">
        <w:tc>
          <w:tcPr>
            <w:tcW w:w="1570" w:type="pct"/>
            <w:vMerge/>
            <w:tcBorders>
              <w:bottom w:val="single" w:sz="4" w:space="0" w:color="auto"/>
            </w:tcBorders>
            <w:vAlign w:val="center"/>
          </w:tcPr>
          <w:p w14:paraId="74989807" w14:textId="77777777" w:rsidR="001B4CB8" w:rsidRPr="004C6D0C" w:rsidRDefault="001B4CB8" w:rsidP="004C6D0C">
            <w:pPr>
              <w:jc w:val="right"/>
              <w:rPr>
                <w:rFonts w:asciiTheme="majorBidi" w:hAnsiTheme="majorBidi" w:cstheme="majorBidi"/>
                <w:sz w:val="24"/>
                <w:szCs w:val="24"/>
              </w:rPr>
            </w:pPr>
          </w:p>
        </w:tc>
        <w:tc>
          <w:tcPr>
            <w:tcW w:w="1182" w:type="pct"/>
            <w:tcBorders>
              <w:bottom w:val="single" w:sz="4" w:space="0" w:color="auto"/>
            </w:tcBorders>
            <w:vAlign w:val="center"/>
          </w:tcPr>
          <w:p w14:paraId="1D0D2FC5" w14:textId="77777777" w:rsidR="001B4CB8" w:rsidRPr="004C6D0C" w:rsidRDefault="001B4CB8" w:rsidP="004C6D0C">
            <w:pPr>
              <w:jc w:val="center"/>
              <w:rPr>
                <w:rFonts w:asciiTheme="majorBidi" w:hAnsiTheme="majorBidi" w:cstheme="majorBidi"/>
                <w:b/>
                <w:bCs/>
                <w:sz w:val="24"/>
                <w:szCs w:val="24"/>
              </w:rPr>
            </w:pPr>
            <w:r w:rsidRPr="004C6D0C">
              <w:rPr>
                <w:rFonts w:asciiTheme="majorBidi" w:hAnsiTheme="majorBidi" w:cstheme="majorBidi"/>
                <w:b/>
                <w:bCs/>
                <w:sz w:val="24"/>
                <w:szCs w:val="24"/>
              </w:rPr>
              <w:t>Total</w:t>
            </w:r>
          </w:p>
        </w:tc>
        <w:tc>
          <w:tcPr>
            <w:tcW w:w="2248" w:type="pct"/>
            <w:tcBorders>
              <w:bottom w:val="single" w:sz="4" w:space="0" w:color="auto"/>
            </w:tcBorders>
            <w:vAlign w:val="center"/>
          </w:tcPr>
          <w:p w14:paraId="1DEE4959" w14:textId="77777777" w:rsidR="001B4CB8" w:rsidRPr="004C6D0C" w:rsidRDefault="001B4CB8" w:rsidP="004C6D0C">
            <w:pPr>
              <w:jc w:val="center"/>
              <w:rPr>
                <w:rFonts w:asciiTheme="majorBidi" w:hAnsiTheme="majorBidi" w:cstheme="majorBidi"/>
                <w:b/>
                <w:bCs/>
                <w:sz w:val="24"/>
                <w:szCs w:val="24"/>
              </w:rPr>
            </w:pPr>
            <w:r w:rsidRPr="004C6D0C">
              <w:rPr>
                <w:rFonts w:asciiTheme="majorBidi" w:hAnsiTheme="majorBidi" w:cstheme="majorBidi"/>
                <w:b/>
                <w:bCs/>
                <w:sz w:val="24"/>
                <w:szCs w:val="24"/>
              </w:rPr>
              <w:t>18</w:t>
            </w:r>
          </w:p>
        </w:tc>
      </w:tr>
      <w:tr w:rsidR="001B4CB8" w:rsidRPr="004C6D0C" w14:paraId="5EE9068E" w14:textId="77777777" w:rsidTr="004C6D0C">
        <w:tc>
          <w:tcPr>
            <w:tcW w:w="1570" w:type="pct"/>
            <w:vMerge w:val="restart"/>
            <w:tcBorders>
              <w:top w:val="single" w:sz="4" w:space="0" w:color="auto"/>
            </w:tcBorders>
            <w:vAlign w:val="center"/>
          </w:tcPr>
          <w:p w14:paraId="35607C73" w14:textId="77777777" w:rsidR="001B4CB8" w:rsidRPr="004C6D0C" w:rsidRDefault="001B4CB8" w:rsidP="004C6D0C">
            <w:pPr>
              <w:jc w:val="right"/>
              <w:rPr>
                <w:rFonts w:asciiTheme="majorBidi" w:hAnsiTheme="majorBidi" w:cstheme="majorBidi"/>
                <w:sz w:val="24"/>
                <w:szCs w:val="24"/>
              </w:rPr>
            </w:pPr>
            <w:r w:rsidRPr="004C6D0C">
              <w:rPr>
                <w:rFonts w:asciiTheme="majorBidi" w:hAnsiTheme="majorBidi" w:cstheme="majorBidi"/>
                <w:sz w:val="24"/>
                <w:szCs w:val="24"/>
              </w:rPr>
              <w:t>Facebook</w:t>
            </w:r>
          </w:p>
        </w:tc>
        <w:tc>
          <w:tcPr>
            <w:tcW w:w="1182" w:type="pct"/>
            <w:tcBorders>
              <w:top w:val="single" w:sz="4" w:space="0" w:color="auto"/>
            </w:tcBorders>
            <w:vAlign w:val="center"/>
          </w:tcPr>
          <w:p w14:paraId="51930884"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20 to 25</w:t>
            </w:r>
          </w:p>
        </w:tc>
        <w:tc>
          <w:tcPr>
            <w:tcW w:w="2248" w:type="pct"/>
            <w:tcBorders>
              <w:top w:val="single" w:sz="4" w:space="0" w:color="auto"/>
            </w:tcBorders>
            <w:vAlign w:val="center"/>
          </w:tcPr>
          <w:p w14:paraId="10BA8766"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5</w:t>
            </w:r>
          </w:p>
        </w:tc>
      </w:tr>
      <w:tr w:rsidR="001B4CB8" w:rsidRPr="004C6D0C" w14:paraId="7D703CEE" w14:textId="77777777" w:rsidTr="004C6D0C">
        <w:tc>
          <w:tcPr>
            <w:tcW w:w="1570" w:type="pct"/>
            <w:vMerge/>
          </w:tcPr>
          <w:p w14:paraId="2CAD5FC3" w14:textId="77777777" w:rsidR="001B4CB8" w:rsidRPr="004C6D0C" w:rsidRDefault="001B4CB8" w:rsidP="00520C4C">
            <w:pPr>
              <w:rPr>
                <w:rFonts w:asciiTheme="majorBidi" w:hAnsiTheme="majorBidi" w:cstheme="majorBidi"/>
                <w:sz w:val="24"/>
                <w:szCs w:val="24"/>
              </w:rPr>
            </w:pPr>
          </w:p>
        </w:tc>
        <w:tc>
          <w:tcPr>
            <w:tcW w:w="1182" w:type="pct"/>
            <w:vAlign w:val="center"/>
          </w:tcPr>
          <w:p w14:paraId="123F7E14"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26 to 30</w:t>
            </w:r>
          </w:p>
        </w:tc>
        <w:tc>
          <w:tcPr>
            <w:tcW w:w="2248" w:type="pct"/>
            <w:vAlign w:val="center"/>
          </w:tcPr>
          <w:p w14:paraId="28D48E9F"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3</w:t>
            </w:r>
          </w:p>
        </w:tc>
      </w:tr>
      <w:tr w:rsidR="001B4CB8" w:rsidRPr="004C6D0C" w14:paraId="04C9FF7A" w14:textId="77777777" w:rsidTr="004C6D0C">
        <w:tc>
          <w:tcPr>
            <w:tcW w:w="1570" w:type="pct"/>
            <w:vMerge/>
          </w:tcPr>
          <w:p w14:paraId="55DE6820" w14:textId="77777777" w:rsidR="001B4CB8" w:rsidRPr="004C6D0C" w:rsidRDefault="001B4CB8" w:rsidP="00520C4C">
            <w:pPr>
              <w:rPr>
                <w:rFonts w:asciiTheme="majorBidi" w:hAnsiTheme="majorBidi" w:cstheme="majorBidi"/>
                <w:sz w:val="24"/>
                <w:szCs w:val="24"/>
              </w:rPr>
            </w:pPr>
          </w:p>
        </w:tc>
        <w:tc>
          <w:tcPr>
            <w:tcW w:w="1182" w:type="pct"/>
            <w:vAlign w:val="center"/>
          </w:tcPr>
          <w:p w14:paraId="504D8298"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31 to 35</w:t>
            </w:r>
          </w:p>
        </w:tc>
        <w:tc>
          <w:tcPr>
            <w:tcW w:w="2248" w:type="pct"/>
            <w:vAlign w:val="center"/>
          </w:tcPr>
          <w:p w14:paraId="4897DB6F"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0</w:t>
            </w:r>
          </w:p>
        </w:tc>
      </w:tr>
      <w:tr w:rsidR="001B4CB8" w:rsidRPr="004C6D0C" w14:paraId="3402146D" w14:textId="77777777" w:rsidTr="004C6D0C">
        <w:tc>
          <w:tcPr>
            <w:tcW w:w="1570" w:type="pct"/>
            <w:vMerge/>
          </w:tcPr>
          <w:p w14:paraId="545AB01B" w14:textId="77777777" w:rsidR="001B4CB8" w:rsidRPr="004C6D0C" w:rsidRDefault="001B4CB8" w:rsidP="00520C4C">
            <w:pPr>
              <w:rPr>
                <w:rFonts w:asciiTheme="majorBidi" w:hAnsiTheme="majorBidi" w:cstheme="majorBidi"/>
                <w:sz w:val="24"/>
                <w:szCs w:val="24"/>
              </w:rPr>
            </w:pPr>
          </w:p>
        </w:tc>
        <w:tc>
          <w:tcPr>
            <w:tcW w:w="1182" w:type="pct"/>
            <w:vAlign w:val="center"/>
          </w:tcPr>
          <w:p w14:paraId="3622CBE8"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Over 35 years old</w:t>
            </w:r>
          </w:p>
        </w:tc>
        <w:tc>
          <w:tcPr>
            <w:tcW w:w="2248" w:type="pct"/>
            <w:vAlign w:val="center"/>
          </w:tcPr>
          <w:p w14:paraId="6FF563C9" w14:textId="77777777" w:rsidR="001B4CB8" w:rsidRPr="004C6D0C" w:rsidRDefault="001B4CB8" w:rsidP="004C6D0C">
            <w:pPr>
              <w:jc w:val="center"/>
              <w:rPr>
                <w:rFonts w:asciiTheme="majorBidi" w:hAnsiTheme="majorBidi" w:cstheme="majorBidi"/>
                <w:sz w:val="24"/>
                <w:szCs w:val="24"/>
              </w:rPr>
            </w:pPr>
            <w:r w:rsidRPr="004C6D0C">
              <w:rPr>
                <w:rFonts w:asciiTheme="majorBidi" w:hAnsiTheme="majorBidi" w:cstheme="majorBidi"/>
                <w:sz w:val="24"/>
                <w:szCs w:val="24"/>
              </w:rPr>
              <w:t>0</w:t>
            </w:r>
          </w:p>
        </w:tc>
      </w:tr>
      <w:tr w:rsidR="001B4CB8" w:rsidRPr="004C6D0C" w14:paraId="0CD18195" w14:textId="77777777" w:rsidTr="004C6D0C">
        <w:tc>
          <w:tcPr>
            <w:tcW w:w="1570" w:type="pct"/>
            <w:vMerge/>
            <w:tcBorders>
              <w:bottom w:val="single" w:sz="8" w:space="0" w:color="auto"/>
            </w:tcBorders>
          </w:tcPr>
          <w:p w14:paraId="4ED65D8F" w14:textId="77777777" w:rsidR="001B4CB8" w:rsidRPr="004C6D0C" w:rsidRDefault="001B4CB8" w:rsidP="00520C4C">
            <w:pPr>
              <w:rPr>
                <w:rFonts w:asciiTheme="majorBidi" w:hAnsiTheme="majorBidi" w:cstheme="majorBidi"/>
                <w:sz w:val="24"/>
                <w:szCs w:val="24"/>
              </w:rPr>
            </w:pPr>
          </w:p>
        </w:tc>
        <w:tc>
          <w:tcPr>
            <w:tcW w:w="1182" w:type="pct"/>
            <w:tcBorders>
              <w:bottom w:val="single" w:sz="8" w:space="0" w:color="auto"/>
            </w:tcBorders>
            <w:vAlign w:val="center"/>
          </w:tcPr>
          <w:p w14:paraId="10D00720" w14:textId="77777777" w:rsidR="001B4CB8" w:rsidRPr="004C6D0C" w:rsidRDefault="001B4CB8" w:rsidP="004C6D0C">
            <w:pPr>
              <w:jc w:val="center"/>
              <w:rPr>
                <w:rFonts w:asciiTheme="majorBidi" w:hAnsiTheme="majorBidi" w:cstheme="majorBidi"/>
                <w:b/>
                <w:bCs/>
                <w:sz w:val="24"/>
                <w:szCs w:val="24"/>
              </w:rPr>
            </w:pPr>
            <w:r w:rsidRPr="004C6D0C">
              <w:rPr>
                <w:rFonts w:asciiTheme="majorBidi" w:hAnsiTheme="majorBidi" w:cstheme="majorBidi"/>
                <w:b/>
                <w:bCs/>
                <w:sz w:val="24"/>
                <w:szCs w:val="24"/>
              </w:rPr>
              <w:t>Total</w:t>
            </w:r>
          </w:p>
        </w:tc>
        <w:tc>
          <w:tcPr>
            <w:tcW w:w="2248" w:type="pct"/>
            <w:tcBorders>
              <w:bottom w:val="single" w:sz="8" w:space="0" w:color="auto"/>
            </w:tcBorders>
            <w:vAlign w:val="center"/>
          </w:tcPr>
          <w:p w14:paraId="17AE17BE" w14:textId="77777777" w:rsidR="001B4CB8" w:rsidRPr="004C6D0C" w:rsidRDefault="001B4CB8" w:rsidP="004C6D0C">
            <w:pPr>
              <w:jc w:val="center"/>
              <w:rPr>
                <w:rFonts w:asciiTheme="majorBidi" w:hAnsiTheme="majorBidi" w:cstheme="majorBidi"/>
                <w:b/>
                <w:bCs/>
                <w:sz w:val="24"/>
                <w:szCs w:val="24"/>
              </w:rPr>
            </w:pPr>
            <w:r w:rsidRPr="004C6D0C">
              <w:rPr>
                <w:rFonts w:asciiTheme="majorBidi" w:hAnsiTheme="majorBidi" w:cstheme="majorBidi"/>
                <w:b/>
                <w:bCs/>
                <w:sz w:val="24"/>
                <w:szCs w:val="24"/>
              </w:rPr>
              <w:t>8</w:t>
            </w:r>
          </w:p>
        </w:tc>
      </w:tr>
    </w:tbl>
    <w:p w14:paraId="1611AED5" w14:textId="77777777" w:rsidR="001B4CB8" w:rsidRDefault="001B4CB8" w:rsidP="001B4CB8">
      <w:pPr>
        <w:pStyle w:val="BodyText"/>
        <w:spacing w:line="275" w:lineRule="exact"/>
        <w:rPr>
          <w:b/>
        </w:rPr>
        <w:sectPr w:rsidR="001B4CB8">
          <w:pgSz w:w="11910" w:h="16850"/>
          <w:pgMar w:top="1440" w:right="1320" w:bottom="280" w:left="1320" w:header="720" w:footer="720" w:gutter="0"/>
          <w:cols w:space="720"/>
        </w:sect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68"/>
        <w:gridCol w:w="3345"/>
        <w:gridCol w:w="3347"/>
      </w:tblGrid>
      <w:tr w:rsidR="001B4CB8" w:rsidRPr="004C6D0C" w14:paraId="2CFD2C9E" w14:textId="77777777" w:rsidTr="004C6D0C">
        <w:trPr>
          <w:trHeight w:val="260"/>
        </w:trPr>
        <w:tc>
          <w:tcPr>
            <w:tcW w:w="5000" w:type="pct"/>
            <w:gridSpan w:val="3"/>
            <w:tcBorders>
              <w:bottom w:val="single" w:sz="8" w:space="0" w:color="auto"/>
            </w:tcBorders>
          </w:tcPr>
          <w:p w14:paraId="1166BA13" w14:textId="580403CF" w:rsidR="001B4CB8" w:rsidRPr="004C6D0C" w:rsidRDefault="004C6D0C" w:rsidP="00520C4C">
            <w:pPr>
              <w:spacing w:line="360" w:lineRule="auto"/>
              <w:rPr>
                <w:rFonts w:asciiTheme="majorBidi" w:hAnsiTheme="majorBidi" w:cstheme="majorBidi"/>
                <w:sz w:val="24"/>
                <w:szCs w:val="24"/>
              </w:rPr>
            </w:pPr>
            <w:r>
              <w:rPr>
                <w:rFonts w:asciiTheme="majorBidi" w:hAnsiTheme="majorBidi" w:cstheme="majorBidi"/>
                <w:b/>
                <w:bCs/>
                <w:sz w:val="24"/>
                <w:szCs w:val="24"/>
              </w:rPr>
              <w:lastRenderedPageBreak/>
              <w:t>Table</w:t>
            </w:r>
            <w:r w:rsidR="001B4CB8" w:rsidRPr="004C6D0C">
              <w:rPr>
                <w:rFonts w:asciiTheme="majorBidi" w:hAnsiTheme="majorBidi" w:cstheme="majorBidi"/>
                <w:b/>
                <w:bCs/>
                <w:sz w:val="24"/>
                <w:szCs w:val="24"/>
              </w:rPr>
              <w:t xml:space="preserve"> </w:t>
            </w:r>
            <w:r>
              <w:rPr>
                <w:rFonts w:asciiTheme="majorBidi" w:hAnsiTheme="majorBidi" w:cstheme="majorBidi"/>
                <w:b/>
                <w:bCs/>
                <w:sz w:val="24"/>
                <w:szCs w:val="24"/>
              </w:rPr>
              <w:t>4</w:t>
            </w:r>
            <w:r w:rsidR="001B4CB8" w:rsidRPr="004C6D0C">
              <w:rPr>
                <w:rFonts w:asciiTheme="majorBidi" w:hAnsiTheme="majorBidi" w:cstheme="majorBidi"/>
                <w:b/>
                <w:bCs/>
                <w:sz w:val="24"/>
                <w:szCs w:val="24"/>
              </w:rPr>
              <w:t>.</w:t>
            </w:r>
            <w:r w:rsidR="001B4CB8" w:rsidRPr="004C6D0C">
              <w:rPr>
                <w:rFonts w:asciiTheme="majorBidi" w:hAnsiTheme="majorBidi" w:cstheme="majorBidi"/>
                <w:sz w:val="24"/>
                <w:szCs w:val="24"/>
              </w:rPr>
              <w:t xml:space="preserve"> Influencers from social networks on entrepreneurship marketing by age groups</w:t>
            </w:r>
          </w:p>
        </w:tc>
      </w:tr>
      <w:tr w:rsidR="004C6D0C" w:rsidRPr="004C6D0C" w14:paraId="5EFA11E5" w14:textId="77777777" w:rsidTr="004C6D0C">
        <w:trPr>
          <w:trHeight w:val="557"/>
        </w:trPr>
        <w:tc>
          <w:tcPr>
            <w:tcW w:w="1387" w:type="pct"/>
            <w:tcBorders>
              <w:top w:val="single" w:sz="8" w:space="0" w:color="auto"/>
              <w:bottom w:val="single" w:sz="8" w:space="0" w:color="auto"/>
            </w:tcBorders>
            <w:vAlign w:val="center"/>
          </w:tcPr>
          <w:p w14:paraId="5C49C0E5" w14:textId="77777777" w:rsidR="001B4CB8" w:rsidRPr="004C6D0C" w:rsidRDefault="001B4CB8" w:rsidP="004C6D0C">
            <w:pPr>
              <w:spacing w:line="360" w:lineRule="auto"/>
              <w:jc w:val="center"/>
              <w:rPr>
                <w:rFonts w:asciiTheme="majorBidi" w:hAnsiTheme="majorBidi" w:cstheme="majorBidi"/>
                <w:b/>
                <w:bCs/>
                <w:sz w:val="24"/>
                <w:szCs w:val="24"/>
              </w:rPr>
            </w:pPr>
            <w:r w:rsidRPr="004C6D0C">
              <w:rPr>
                <w:rFonts w:asciiTheme="majorBidi" w:hAnsiTheme="majorBidi" w:cstheme="majorBidi"/>
                <w:b/>
                <w:bCs/>
                <w:sz w:val="24"/>
                <w:szCs w:val="24"/>
              </w:rPr>
              <w:t>Options</w:t>
            </w:r>
          </w:p>
        </w:tc>
        <w:tc>
          <w:tcPr>
            <w:tcW w:w="1806" w:type="pct"/>
            <w:tcBorders>
              <w:top w:val="single" w:sz="8" w:space="0" w:color="auto"/>
              <w:bottom w:val="single" w:sz="8" w:space="0" w:color="auto"/>
            </w:tcBorders>
            <w:vAlign w:val="center"/>
          </w:tcPr>
          <w:p w14:paraId="1479F78C" w14:textId="721D8F4A" w:rsidR="001B4CB8" w:rsidRPr="004C6D0C" w:rsidRDefault="001B4CB8" w:rsidP="004C6D0C">
            <w:pPr>
              <w:spacing w:line="360" w:lineRule="auto"/>
              <w:jc w:val="center"/>
              <w:rPr>
                <w:rFonts w:asciiTheme="majorBidi" w:hAnsiTheme="majorBidi" w:cstheme="majorBidi"/>
                <w:b/>
                <w:bCs/>
                <w:sz w:val="24"/>
                <w:szCs w:val="24"/>
              </w:rPr>
            </w:pPr>
            <w:r w:rsidRPr="004C6D0C">
              <w:rPr>
                <w:rFonts w:asciiTheme="majorBidi" w:hAnsiTheme="majorBidi" w:cstheme="majorBidi"/>
                <w:b/>
                <w:bCs/>
                <w:sz w:val="24"/>
                <w:szCs w:val="24"/>
              </w:rPr>
              <w:t xml:space="preserve">Ages </w:t>
            </w:r>
            <w:r w:rsidR="004C6D0C">
              <w:rPr>
                <w:rFonts w:asciiTheme="majorBidi" w:hAnsiTheme="majorBidi" w:cstheme="majorBidi"/>
                <w:b/>
                <w:bCs/>
                <w:sz w:val="24"/>
                <w:szCs w:val="24"/>
              </w:rPr>
              <w:t>G</w:t>
            </w:r>
            <w:r w:rsidRPr="004C6D0C">
              <w:rPr>
                <w:rFonts w:asciiTheme="majorBidi" w:hAnsiTheme="majorBidi" w:cstheme="majorBidi"/>
                <w:b/>
                <w:bCs/>
                <w:sz w:val="24"/>
                <w:szCs w:val="24"/>
              </w:rPr>
              <w:t>roups</w:t>
            </w:r>
          </w:p>
        </w:tc>
        <w:tc>
          <w:tcPr>
            <w:tcW w:w="1807" w:type="pct"/>
            <w:tcBorders>
              <w:top w:val="single" w:sz="8" w:space="0" w:color="auto"/>
              <w:bottom w:val="single" w:sz="8" w:space="0" w:color="auto"/>
            </w:tcBorders>
            <w:vAlign w:val="center"/>
          </w:tcPr>
          <w:p w14:paraId="261A6DFC" w14:textId="2025C0A5" w:rsidR="001B4CB8" w:rsidRPr="004C6D0C" w:rsidRDefault="001B4CB8" w:rsidP="004C6D0C">
            <w:pPr>
              <w:spacing w:line="360" w:lineRule="auto"/>
              <w:jc w:val="center"/>
              <w:rPr>
                <w:rFonts w:asciiTheme="majorBidi" w:hAnsiTheme="majorBidi" w:cstheme="majorBidi"/>
                <w:b/>
                <w:bCs/>
                <w:sz w:val="24"/>
                <w:szCs w:val="24"/>
              </w:rPr>
            </w:pPr>
            <w:r w:rsidRPr="004C6D0C">
              <w:rPr>
                <w:rFonts w:asciiTheme="majorBidi" w:hAnsiTheme="majorBidi" w:cstheme="majorBidi"/>
                <w:b/>
                <w:bCs/>
                <w:sz w:val="24"/>
                <w:szCs w:val="24"/>
              </w:rPr>
              <w:t xml:space="preserve">Number of </w:t>
            </w:r>
            <w:r w:rsidR="004C6D0C">
              <w:rPr>
                <w:rFonts w:asciiTheme="majorBidi" w:hAnsiTheme="majorBidi" w:cstheme="majorBidi"/>
                <w:b/>
                <w:bCs/>
                <w:sz w:val="24"/>
                <w:szCs w:val="24"/>
              </w:rPr>
              <w:t>P</w:t>
            </w:r>
            <w:r w:rsidRPr="004C6D0C">
              <w:rPr>
                <w:rFonts w:asciiTheme="majorBidi" w:hAnsiTheme="majorBidi" w:cstheme="majorBidi"/>
                <w:b/>
                <w:bCs/>
                <w:sz w:val="24"/>
                <w:szCs w:val="24"/>
              </w:rPr>
              <w:t>articipants</w:t>
            </w:r>
          </w:p>
        </w:tc>
      </w:tr>
      <w:tr w:rsidR="001B4CB8" w:rsidRPr="004C6D0C" w14:paraId="0062D5D3" w14:textId="77777777" w:rsidTr="004C6D0C">
        <w:trPr>
          <w:trHeight w:val="402"/>
        </w:trPr>
        <w:tc>
          <w:tcPr>
            <w:tcW w:w="1387" w:type="pct"/>
            <w:vMerge w:val="restart"/>
            <w:tcBorders>
              <w:top w:val="single" w:sz="8" w:space="0" w:color="auto"/>
            </w:tcBorders>
            <w:vAlign w:val="center"/>
          </w:tcPr>
          <w:p w14:paraId="3A8D649E" w14:textId="3A1BBE1C" w:rsidR="001B4CB8" w:rsidRPr="004C6D0C" w:rsidRDefault="001B4CB8" w:rsidP="004C6D0C">
            <w:pPr>
              <w:spacing w:line="360" w:lineRule="auto"/>
              <w:jc w:val="right"/>
              <w:rPr>
                <w:rFonts w:asciiTheme="majorBidi" w:hAnsiTheme="majorBidi" w:cstheme="majorBidi"/>
                <w:sz w:val="24"/>
                <w:szCs w:val="24"/>
              </w:rPr>
            </w:pPr>
            <w:r w:rsidRPr="004C6D0C">
              <w:rPr>
                <w:rFonts w:asciiTheme="majorBidi" w:hAnsiTheme="majorBidi" w:cstheme="majorBidi"/>
                <w:sz w:val="24"/>
                <w:szCs w:val="24"/>
              </w:rPr>
              <w:t>Extremely rare to be influenced</w:t>
            </w:r>
          </w:p>
        </w:tc>
        <w:tc>
          <w:tcPr>
            <w:tcW w:w="1806" w:type="pct"/>
            <w:tcBorders>
              <w:top w:val="single" w:sz="8" w:space="0" w:color="auto"/>
            </w:tcBorders>
            <w:vAlign w:val="center"/>
          </w:tcPr>
          <w:p w14:paraId="5D59E6DA"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20 to 25</w:t>
            </w:r>
          </w:p>
        </w:tc>
        <w:tc>
          <w:tcPr>
            <w:tcW w:w="1807" w:type="pct"/>
            <w:tcBorders>
              <w:top w:val="single" w:sz="8" w:space="0" w:color="auto"/>
            </w:tcBorders>
            <w:vAlign w:val="center"/>
          </w:tcPr>
          <w:p w14:paraId="5CFA10C9"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3</w:t>
            </w:r>
          </w:p>
        </w:tc>
      </w:tr>
      <w:tr w:rsidR="001B4CB8" w:rsidRPr="004C6D0C" w14:paraId="56244050" w14:textId="77777777" w:rsidTr="004C6D0C">
        <w:trPr>
          <w:trHeight w:val="414"/>
        </w:trPr>
        <w:tc>
          <w:tcPr>
            <w:tcW w:w="1387" w:type="pct"/>
            <w:vMerge/>
            <w:vAlign w:val="center"/>
          </w:tcPr>
          <w:p w14:paraId="6AB1BB38" w14:textId="77777777" w:rsidR="001B4CB8" w:rsidRPr="004C6D0C" w:rsidRDefault="001B4CB8" w:rsidP="004C6D0C">
            <w:pPr>
              <w:spacing w:line="360" w:lineRule="auto"/>
              <w:jc w:val="right"/>
              <w:rPr>
                <w:rFonts w:asciiTheme="majorBidi" w:hAnsiTheme="majorBidi" w:cstheme="majorBidi"/>
                <w:sz w:val="24"/>
                <w:szCs w:val="24"/>
              </w:rPr>
            </w:pPr>
          </w:p>
        </w:tc>
        <w:tc>
          <w:tcPr>
            <w:tcW w:w="1806" w:type="pct"/>
            <w:vAlign w:val="center"/>
          </w:tcPr>
          <w:p w14:paraId="3F683CB2"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26 to 30</w:t>
            </w:r>
          </w:p>
        </w:tc>
        <w:tc>
          <w:tcPr>
            <w:tcW w:w="1807" w:type="pct"/>
            <w:vAlign w:val="center"/>
          </w:tcPr>
          <w:p w14:paraId="1CED495D"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4</w:t>
            </w:r>
          </w:p>
        </w:tc>
      </w:tr>
      <w:tr w:rsidR="001B4CB8" w:rsidRPr="004C6D0C" w14:paraId="419A2FD8" w14:textId="77777777" w:rsidTr="004C6D0C">
        <w:trPr>
          <w:trHeight w:val="408"/>
        </w:trPr>
        <w:tc>
          <w:tcPr>
            <w:tcW w:w="1387" w:type="pct"/>
            <w:vMerge/>
            <w:vAlign w:val="center"/>
          </w:tcPr>
          <w:p w14:paraId="47C41A7F" w14:textId="77777777" w:rsidR="001B4CB8" w:rsidRPr="004C6D0C" w:rsidRDefault="001B4CB8" w:rsidP="004C6D0C">
            <w:pPr>
              <w:spacing w:line="360" w:lineRule="auto"/>
              <w:jc w:val="right"/>
              <w:rPr>
                <w:rFonts w:asciiTheme="majorBidi" w:hAnsiTheme="majorBidi" w:cstheme="majorBidi"/>
                <w:sz w:val="24"/>
                <w:szCs w:val="24"/>
              </w:rPr>
            </w:pPr>
          </w:p>
        </w:tc>
        <w:tc>
          <w:tcPr>
            <w:tcW w:w="1806" w:type="pct"/>
            <w:vAlign w:val="center"/>
          </w:tcPr>
          <w:p w14:paraId="49396762"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31 to 35</w:t>
            </w:r>
          </w:p>
        </w:tc>
        <w:tc>
          <w:tcPr>
            <w:tcW w:w="1807" w:type="pct"/>
            <w:vAlign w:val="center"/>
          </w:tcPr>
          <w:p w14:paraId="3A3FEDFF"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2</w:t>
            </w:r>
          </w:p>
        </w:tc>
      </w:tr>
      <w:tr w:rsidR="001B4CB8" w:rsidRPr="004C6D0C" w14:paraId="4587C3AA" w14:textId="77777777" w:rsidTr="004C6D0C">
        <w:trPr>
          <w:trHeight w:val="414"/>
        </w:trPr>
        <w:tc>
          <w:tcPr>
            <w:tcW w:w="1387" w:type="pct"/>
            <w:vMerge/>
            <w:vAlign w:val="center"/>
          </w:tcPr>
          <w:p w14:paraId="532A5400" w14:textId="77777777" w:rsidR="001B4CB8" w:rsidRPr="004C6D0C" w:rsidRDefault="001B4CB8" w:rsidP="004C6D0C">
            <w:pPr>
              <w:spacing w:line="360" w:lineRule="auto"/>
              <w:jc w:val="right"/>
              <w:rPr>
                <w:rFonts w:asciiTheme="majorBidi" w:hAnsiTheme="majorBidi" w:cstheme="majorBidi"/>
                <w:sz w:val="24"/>
                <w:szCs w:val="24"/>
              </w:rPr>
            </w:pPr>
          </w:p>
        </w:tc>
        <w:tc>
          <w:tcPr>
            <w:tcW w:w="1806" w:type="pct"/>
            <w:vAlign w:val="center"/>
          </w:tcPr>
          <w:p w14:paraId="19E5585F"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Over 35 years old</w:t>
            </w:r>
          </w:p>
        </w:tc>
        <w:tc>
          <w:tcPr>
            <w:tcW w:w="1807" w:type="pct"/>
            <w:vAlign w:val="center"/>
          </w:tcPr>
          <w:p w14:paraId="0E7BFC39"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1</w:t>
            </w:r>
          </w:p>
        </w:tc>
      </w:tr>
      <w:tr w:rsidR="001B4CB8" w:rsidRPr="004C6D0C" w14:paraId="0B40170B" w14:textId="77777777" w:rsidTr="004C6D0C">
        <w:trPr>
          <w:trHeight w:val="414"/>
        </w:trPr>
        <w:tc>
          <w:tcPr>
            <w:tcW w:w="1387" w:type="pct"/>
            <w:vMerge/>
            <w:tcBorders>
              <w:bottom w:val="single" w:sz="4" w:space="0" w:color="auto"/>
            </w:tcBorders>
            <w:vAlign w:val="center"/>
          </w:tcPr>
          <w:p w14:paraId="046A2A00" w14:textId="77777777" w:rsidR="001B4CB8" w:rsidRPr="004C6D0C" w:rsidRDefault="001B4CB8" w:rsidP="004C6D0C">
            <w:pPr>
              <w:spacing w:line="360" w:lineRule="auto"/>
              <w:jc w:val="right"/>
              <w:rPr>
                <w:rFonts w:asciiTheme="majorBidi" w:hAnsiTheme="majorBidi" w:cstheme="majorBidi"/>
                <w:sz w:val="24"/>
                <w:szCs w:val="24"/>
              </w:rPr>
            </w:pPr>
          </w:p>
        </w:tc>
        <w:tc>
          <w:tcPr>
            <w:tcW w:w="1806" w:type="pct"/>
            <w:tcBorders>
              <w:bottom w:val="single" w:sz="4" w:space="0" w:color="auto"/>
            </w:tcBorders>
            <w:vAlign w:val="center"/>
          </w:tcPr>
          <w:p w14:paraId="77DA0249" w14:textId="77777777" w:rsidR="001B4CB8" w:rsidRPr="004C6D0C" w:rsidRDefault="001B4CB8" w:rsidP="004C6D0C">
            <w:pPr>
              <w:spacing w:line="360" w:lineRule="auto"/>
              <w:jc w:val="center"/>
              <w:rPr>
                <w:rFonts w:asciiTheme="majorBidi" w:hAnsiTheme="majorBidi" w:cstheme="majorBidi"/>
                <w:b/>
                <w:bCs/>
                <w:sz w:val="24"/>
                <w:szCs w:val="24"/>
              </w:rPr>
            </w:pPr>
            <w:r w:rsidRPr="004C6D0C">
              <w:rPr>
                <w:rFonts w:asciiTheme="majorBidi" w:hAnsiTheme="majorBidi" w:cstheme="majorBidi"/>
                <w:b/>
                <w:bCs/>
                <w:sz w:val="24"/>
                <w:szCs w:val="24"/>
              </w:rPr>
              <w:t>Total</w:t>
            </w:r>
          </w:p>
        </w:tc>
        <w:tc>
          <w:tcPr>
            <w:tcW w:w="1807" w:type="pct"/>
            <w:tcBorders>
              <w:bottom w:val="single" w:sz="4" w:space="0" w:color="auto"/>
            </w:tcBorders>
            <w:vAlign w:val="center"/>
          </w:tcPr>
          <w:p w14:paraId="0196A4E2" w14:textId="77777777" w:rsidR="001B4CB8" w:rsidRPr="004C6D0C" w:rsidRDefault="001B4CB8" w:rsidP="004C6D0C">
            <w:pPr>
              <w:spacing w:line="360" w:lineRule="auto"/>
              <w:jc w:val="center"/>
              <w:rPr>
                <w:rFonts w:asciiTheme="majorBidi" w:hAnsiTheme="majorBidi" w:cstheme="majorBidi"/>
                <w:b/>
                <w:bCs/>
                <w:sz w:val="24"/>
                <w:szCs w:val="24"/>
              </w:rPr>
            </w:pPr>
            <w:r w:rsidRPr="004C6D0C">
              <w:rPr>
                <w:rFonts w:asciiTheme="majorBidi" w:hAnsiTheme="majorBidi" w:cstheme="majorBidi"/>
                <w:b/>
                <w:bCs/>
                <w:sz w:val="24"/>
                <w:szCs w:val="24"/>
              </w:rPr>
              <w:t>10</w:t>
            </w:r>
          </w:p>
        </w:tc>
      </w:tr>
      <w:tr w:rsidR="001B4CB8" w:rsidRPr="004C6D0C" w14:paraId="14A6D120" w14:textId="77777777" w:rsidTr="004C6D0C">
        <w:trPr>
          <w:trHeight w:val="397"/>
        </w:trPr>
        <w:tc>
          <w:tcPr>
            <w:tcW w:w="1387" w:type="pct"/>
            <w:vMerge w:val="restart"/>
            <w:tcBorders>
              <w:top w:val="single" w:sz="4" w:space="0" w:color="auto"/>
            </w:tcBorders>
            <w:vAlign w:val="center"/>
          </w:tcPr>
          <w:p w14:paraId="34C0C987" w14:textId="77777777" w:rsidR="001B4CB8" w:rsidRPr="004C6D0C" w:rsidRDefault="001B4CB8" w:rsidP="004C6D0C">
            <w:pPr>
              <w:spacing w:line="360" w:lineRule="auto"/>
              <w:jc w:val="right"/>
              <w:rPr>
                <w:rFonts w:asciiTheme="majorBidi" w:hAnsiTheme="majorBidi" w:cstheme="majorBidi"/>
                <w:sz w:val="24"/>
                <w:szCs w:val="24"/>
              </w:rPr>
            </w:pPr>
            <w:r w:rsidRPr="004C6D0C">
              <w:rPr>
                <w:rFonts w:asciiTheme="majorBidi" w:hAnsiTheme="majorBidi" w:cstheme="majorBidi"/>
                <w:sz w:val="24"/>
                <w:szCs w:val="24"/>
              </w:rPr>
              <w:t>Being influenced occasionally</w:t>
            </w:r>
          </w:p>
        </w:tc>
        <w:tc>
          <w:tcPr>
            <w:tcW w:w="1806" w:type="pct"/>
            <w:tcBorders>
              <w:top w:val="single" w:sz="4" w:space="0" w:color="auto"/>
            </w:tcBorders>
            <w:vAlign w:val="center"/>
          </w:tcPr>
          <w:p w14:paraId="63001ECA"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20 to 25</w:t>
            </w:r>
          </w:p>
        </w:tc>
        <w:tc>
          <w:tcPr>
            <w:tcW w:w="1807" w:type="pct"/>
            <w:tcBorders>
              <w:top w:val="single" w:sz="4" w:space="0" w:color="auto"/>
            </w:tcBorders>
            <w:vAlign w:val="center"/>
          </w:tcPr>
          <w:p w14:paraId="16AA0C4E"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34</w:t>
            </w:r>
          </w:p>
        </w:tc>
      </w:tr>
      <w:tr w:rsidR="001B4CB8" w:rsidRPr="004C6D0C" w14:paraId="70C5EDBF" w14:textId="77777777" w:rsidTr="004C6D0C">
        <w:trPr>
          <w:trHeight w:val="414"/>
        </w:trPr>
        <w:tc>
          <w:tcPr>
            <w:tcW w:w="1387" w:type="pct"/>
            <w:vMerge/>
            <w:vAlign w:val="center"/>
          </w:tcPr>
          <w:p w14:paraId="5EB1625C" w14:textId="77777777" w:rsidR="001B4CB8" w:rsidRPr="004C6D0C" w:rsidRDefault="001B4CB8" w:rsidP="004C6D0C">
            <w:pPr>
              <w:spacing w:line="360" w:lineRule="auto"/>
              <w:jc w:val="right"/>
              <w:rPr>
                <w:rFonts w:asciiTheme="majorBidi" w:hAnsiTheme="majorBidi" w:cstheme="majorBidi"/>
                <w:sz w:val="24"/>
                <w:szCs w:val="24"/>
              </w:rPr>
            </w:pPr>
          </w:p>
        </w:tc>
        <w:tc>
          <w:tcPr>
            <w:tcW w:w="1806" w:type="pct"/>
            <w:vAlign w:val="center"/>
          </w:tcPr>
          <w:p w14:paraId="561743EE"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26 to 30</w:t>
            </w:r>
          </w:p>
        </w:tc>
        <w:tc>
          <w:tcPr>
            <w:tcW w:w="1807" w:type="pct"/>
            <w:vAlign w:val="center"/>
          </w:tcPr>
          <w:p w14:paraId="5595D980"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22</w:t>
            </w:r>
          </w:p>
        </w:tc>
      </w:tr>
      <w:tr w:rsidR="001B4CB8" w:rsidRPr="004C6D0C" w14:paraId="662D8B4B" w14:textId="77777777" w:rsidTr="004C6D0C">
        <w:trPr>
          <w:trHeight w:val="414"/>
        </w:trPr>
        <w:tc>
          <w:tcPr>
            <w:tcW w:w="1387" w:type="pct"/>
            <w:vMerge/>
            <w:vAlign w:val="center"/>
          </w:tcPr>
          <w:p w14:paraId="743EA7F4" w14:textId="77777777" w:rsidR="001B4CB8" w:rsidRPr="004C6D0C" w:rsidRDefault="001B4CB8" w:rsidP="004C6D0C">
            <w:pPr>
              <w:spacing w:line="360" w:lineRule="auto"/>
              <w:jc w:val="right"/>
              <w:rPr>
                <w:rFonts w:asciiTheme="majorBidi" w:hAnsiTheme="majorBidi" w:cstheme="majorBidi"/>
                <w:sz w:val="24"/>
                <w:szCs w:val="24"/>
              </w:rPr>
            </w:pPr>
          </w:p>
        </w:tc>
        <w:tc>
          <w:tcPr>
            <w:tcW w:w="1806" w:type="pct"/>
            <w:vAlign w:val="center"/>
          </w:tcPr>
          <w:p w14:paraId="22BE2751"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31 to 35</w:t>
            </w:r>
          </w:p>
        </w:tc>
        <w:tc>
          <w:tcPr>
            <w:tcW w:w="1807" w:type="pct"/>
            <w:vAlign w:val="center"/>
          </w:tcPr>
          <w:p w14:paraId="73F702A6"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11</w:t>
            </w:r>
          </w:p>
        </w:tc>
      </w:tr>
      <w:tr w:rsidR="001B4CB8" w:rsidRPr="004C6D0C" w14:paraId="6474B8AA" w14:textId="77777777" w:rsidTr="004C6D0C">
        <w:trPr>
          <w:trHeight w:val="408"/>
        </w:trPr>
        <w:tc>
          <w:tcPr>
            <w:tcW w:w="1387" w:type="pct"/>
            <w:vMerge/>
            <w:vAlign w:val="center"/>
          </w:tcPr>
          <w:p w14:paraId="7C45B926" w14:textId="77777777" w:rsidR="001B4CB8" w:rsidRPr="004C6D0C" w:rsidRDefault="001B4CB8" w:rsidP="004C6D0C">
            <w:pPr>
              <w:spacing w:line="360" w:lineRule="auto"/>
              <w:jc w:val="right"/>
              <w:rPr>
                <w:rFonts w:asciiTheme="majorBidi" w:hAnsiTheme="majorBidi" w:cstheme="majorBidi"/>
                <w:sz w:val="24"/>
                <w:szCs w:val="24"/>
              </w:rPr>
            </w:pPr>
          </w:p>
        </w:tc>
        <w:tc>
          <w:tcPr>
            <w:tcW w:w="1806" w:type="pct"/>
            <w:vAlign w:val="center"/>
          </w:tcPr>
          <w:p w14:paraId="19DCDF24"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Over 35 years old</w:t>
            </w:r>
          </w:p>
        </w:tc>
        <w:tc>
          <w:tcPr>
            <w:tcW w:w="1807" w:type="pct"/>
            <w:vAlign w:val="center"/>
          </w:tcPr>
          <w:p w14:paraId="49693721"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2</w:t>
            </w:r>
          </w:p>
        </w:tc>
      </w:tr>
      <w:tr w:rsidR="001B4CB8" w:rsidRPr="004C6D0C" w14:paraId="5F6AED1C" w14:textId="77777777" w:rsidTr="004C6D0C">
        <w:trPr>
          <w:trHeight w:val="414"/>
        </w:trPr>
        <w:tc>
          <w:tcPr>
            <w:tcW w:w="1387" w:type="pct"/>
            <w:vMerge/>
            <w:tcBorders>
              <w:bottom w:val="single" w:sz="4" w:space="0" w:color="auto"/>
            </w:tcBorders>
            <w:vAlign w:val="center"/>
          </w:tcPr>
          <w:p w14:paraId="6CDD3D21" w14:textId="77777777" w:rsidR="001B4CB8" w:rsidRPr="004C6D0C" w:rsidRDefault="001B4CB8" w:rsidP="004C6D0C">
            <w:pPr>
              <w:spacing w:line="360" w:lineRule="auto"/>
              <w:jc w:val="right"/>
              <w:rPr>
                <w:rFonts w:asciiTheme="majorBidi" w:hAnsiTheme="majorBidi" w:cstheme="majorBidi"/>
                <w:sz w:val="24"/>
                <w:szCs w:val="24"/>
              </w:rPr>
            </w:pPr>
          </w:p>
        </w:tc>
        <w:tc>
          <w:tcPr>
            <w:tcW w:w="1806" w:type="pct"/>
            <w:tcBorders>
              <w:bottom w:val="single" w:sz="4" w:space="0" w:color="auto"/>
            </w:tcBorders>
            <w:vAlign w:val="center"/>
          </w:tcPr>
          <w:p w14:paraId="7E7EFFFD" w14:textId="77777777" w:rsidR="001B4CB8" w:rsidRPr="004C6D0C" w:rsidRDefault="001B4CB8" w:rsidP="004C6D0C">
            <w:pPr>
              <w:spacing w:line="360" w:lineRule="auto"/>
              <w:jc w:val="center"/>
              <w:rPr>
                <w:rFonts w:asciiTheme="majorBidi" w:hAnsiTheme="majorBidi" w:cstheme="majorBidi"/>
                <w:b/>
                <w:bCs/>
                <w:sz w:val="24"/>
                <w:szCs w:val="24"/>
              </w:rPr>
            </w:pPr>
            <w:r w:rsidRPr="004C6D0C">
              <w:rPr>
                <w:rFonts w:asciiTheme="majorBidi" w:hAnsiTheme="majorBidi" w:cstheme="majorBidi"/>
                <w:b/>
                <w:bCs/>
                <w:sz w:val="24"/>
                <w:szCs w:val="24"/>
              </w:rPr>
              <w:t>Total</w:t>
            </w:r>
          </w:p>
        </w:tc>
        <w:tc>
          <w:tcPr>
            <w:tcW w:w="1807" w:type="pct"/>
            <w:tcBorders>
              <w:bottom w:val="single" w:sz="4" w:space="0" w:color="auto"/>
            </w:tcBorders>
            <w:vAlign w:val="center"/>
          </w:tcPr>
          <w:p w14:paraId="692F876A" w14:textId="77777777" w:rsidR="001B4CB8" w:rsidRPr="004C6D0C" w:rsidRDefault="001B4CB8" w:rsidP="004C6D0C">
            <w:pPr>
              <w:spacing w:line="360" w:lineRule="auto"/>
              <w:jc w:val="center"/>
              <w:rPr>
                <w:rFonts w:asciiTheme="majorBidi" w:hAnsiTheme="majorBidi" w:cstheme="majorBidi"/>
                <w:b/>
                <w:bCs/>
                <w:sz w:val="24"/>
                <w:szCs w:val="24"/>
              </w:rPr>
            </w:pPr>
            <w:r w:rsidRPr="004C6D0C">
              <w:rPr>
                <w:rFonts w:asciiTheme="majorBidi" w:hAnsiTheme="majorBidi" w:cstheme="majorBidi"/>
                <w:b/>
                <w:bCs/>
                <w:sz w:val="24"/>
                <w:szCs w:val="24"/>
              </w:rPr>
              <w:t>69</w:t>
            </w:r>
          </w:p>
        </w:tc>
      </w:tr>
      <w:tr w:rsidR="001B4CB8" w:rsidRPr="004C6D0C" w14:paraId="78FDDF54" w14:textId="77777777" w:rsidTr="004C6D0C">
        <w:trPr>
          <w:trHeight w:val="402"/>
        </w:trPr>
        <w:tc>
          <w:tcPr>
            <w:tcW w:w="1387" w:type="pct"/>
            <w:vMerge w:val="restart"/>
            <w:tcBorders>
              <w:top w:val="single" w:sz="4" w:space="0" w:color="auto"/>
            </w:tcBorders>
            <w:vAlign w:val="center"/>
          </w:tcPr>
          <w:p w14:paraId="241731D3" w14:textId="77777777" w:rsidR="001B4CB8" w:rsidRPr="004C6D0C" w:rsidRDefault="001B4CB8" w:rsidP="004C6D0C">
            <w:pPr>
              <w:spacing w:line="360" w:lineRule="auto"/>
              <w:jc w:val="right"/>
              <w:rPr>
                <w:rFonts w:asciiTheme="majorBidi" w:hAnsiTheme="majorBidi" w:cstheme="majorBidi"/>
                <w:sz w:val="24"/>
                <w:szCs w:val="24"/>
              </w:rPr>
            </w:pPr>
            <w:r w:rsidRPr="004C6D0C">
              <w:rPr>
                <w:rFonts w:asciiTheme="majorBidi" w:hAnsiTheme="majorBidi" w:cstheme="majorBidi"/>
                <w:sz w:val="24"/>
                <w:szCs w:val="24"/>
              </w:rPr>
              <w:t>Extremely influential</w:t>
            </w:r>
          </w:p>
        </w:tc>
        <w:tc>
          <w:tcPr>
            <w:tcW w:w="1806" w:type="pct"/>
            <w:tcBorders>
              <w:top w:val="single" w:sz="4" w:space="0" w:color="auto"/>
            </w:tcBorders>
            <w:vAlign w:val="center"/>
          </w:tcPr>
          <w:p w14:paraId="28DF3FA6"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20 to 25</w:t>
            </w:r>
          </w:p>
        </w:tc>
        <w:tc>
          <w:tcPr>
            <w:tcW w:w="1807" w:type="pct"/>
            <w:tcBorders>
              <w:top w:val="single" w:sz="4" w:space="0" w:color="auto"/>
            </w:tcBorders>
            <w:vAlign w:val="center"/>
          </w:tcPr>
          <w:p w14:paraId="17998E89"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8</w:t>
            </w:r>
          </w:p>
        </w:tc>
      </w:tr>
      <w:tr w:rsidR="001B4CB8" w:rsidRPr="004C6D0C" w14:paraId="70C77948" w14:textId="77777777" w:rsidTr="004C6D0C">
        <w:trPr>
          <w:trHeight w:val="408"/>
        </w:trPr>
        <w:tc>
          <w:tcPr>
            <w:tcW w:w="1387" w:type="pct"/>
            <w:vMerge/>
            <w:vAlign w:val="center"/>
          </w:tcPr>
          <w:p w14:paraId="3E6D973F" w14:textId="77777777" w:rsidR="001B4CB8" w:rsidRPr="004C6D0C" w:rsidRDefault="001B4CB8" w:rsidP="004C6D0C">
            <w:pPr>
              <w:spacing w:line="360" w:lineRule="auto"/>
              <w:jc w:val="center"/>
              <w:rPr>
                <w:rFonts w:asciiTheme="majorBidi" w:hAnsiTheme="majorBidi" w:cstheme="majorBidi"/>
                <w:sz w:val="24"/>
                <w:szCs w:val="24"/>
              </w:rPr>
            </w:pPr>
          </w:p>
        </w:tc>
        <w:tc>
          <w:tcPr>
            <w:tcW w:w="1806" w:type="pct"/>
            <w:vAlign w:val="center"/>
          </w:tcPr>
          <w:p w14:paraId="0D501DF0"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26 to 30</w:t>
            </w:r>
          </w:p>
        </w:tc>
        <w:tc>
          <w:tcPr>
            <w:tcW w:w="1807" w:type="pct"/>
            <w:vAlign w:val="center"/>
          </w:tcPr>
          <w:p w14:paraId="55992FB1"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6</w:t>
            </w:r>
          </w:p>
        </w:tc>
      </w:tr>
      <w:tr w:rsidR="001B4CB8" w:rsidRPr="004C6D0C" w14:paraId="6881C758" w14:textId="77777777" w:rsidTr="004C6D0C">
        <w:trPr>
          <w:trHeight w:val="414"/>
        </w:trPr>
        <w:tc>
          <w:tcPr>
            <w:tcW w:w="1387" w:type="pct"/>
            <w:vMerge/>
            <w:vAlign w:val="center"/>
          </w:tcPr>
          <w:p w14:paraId="2F84B326" w14:textId="77777777" w:rsidR="001B4CB8" w:rsidRPr="004C6D0C" w:rsidRDefault="001B4CB8" w:rsidP="004C6D0C">
            <w:pPr>
              <w:spacing w:line="360" w:lineRule="auto"/>
              <w:jc w:val="center"/>
              <w:rPr>
                <w:rFonts w:asciiTheme="majorBidi" w:hAnsiTheme="majorBidi" w:cstheme="majorBidi"/>
                <w:sz w:val="24"/>
                <w:szCs w:val="24"/>
              </w:rPr>
            </w:pPr>
          </w:p>
        </w:tc>
        <w:tc>
          <w:tcPr>
            <w:tcW w:w="1806" w:type="pct"/>
            <w:vAlign w:val="center"/>
          </w:tcPr>
          <w:p w14:paraId="10D9732D"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31 to 35</w:t>
            </w:r>
          </w:p>
        </w:tc>
        <w:tc>
          <w:tcPr>
            <w:tcW w:w="1807" w:type="pct"/>
            <w:vAlign w:val="center"/>
          </w:tcPr>
          <w:p w14:paraId="01244BEF"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5</w:t>
            </w:r>
          </w:p>
        </w:tc>
      </w:tr>
      <w:tr w:rsidR="001B4CB8" w:rsidRPr="004C6D0C" w14:paraId="3DFB72C2" w14:textId="77777777" w:rsidTr="004C6D0C">
        <w:trPr>
          <w:trHeight w:val="414"/>
        </w:trPr>
        <w:tc>
          <w:tcPr>
            <w:tcW w:w="1387" w:type="pct"/>
            <w:vMerge/>
            <w:vAlign w:val="center"/>
          </w:tcPr>
          <w:p w14:paraId="55C96BA9" w14:textId="77777777" w:rsidR="001B4CB8" w:rsidRPr="004C6D0C" w:rsidRDefault="001B4CB8" w:rsidP="004C6D0C">
            <w:pPr>
              <w:spacing w:line="360" w:lineRule="auto"/>
              <w:jc w:val="center"/>
              <w:rPr>
                <w:rFonts w:asciiTheme="majorBidi" w:hAnsiTheme="majorBidi" w:cstheme="majorBidi"/>
                <w:sz w:val="24"/>
                <w:szCs w:val="24"/>
              </w:rPr>
            </w:pPr>
          </w:p>
        </w:tc>
        <w:tc>
          <w:tcPr>
            <w:tcW w:w="1806" w:type="pct"/>
            <w:vAlign w:val="center"/>
          </w:tcPr>
          <w:p w14:paraId="2B341EE4"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Over 35 years old</w:t>
            </w:r>
          </w:p>
        </w:tc>
        <w:tc>
          <w:tcPr>
            <w:tcW w:w="1807" w:type="pct"/>
            <w:vAlign w:val="center"/>
          </w:tcPr>
          <w:p w14:paraId="0991EB45" w14:textId="77777777" w:rsidR="001B4CB8" w:rsidRPr="004C6D0C" w:rsidRDefault="001B4CB8" w:rsidP="004C6D0C">
            <w:pPr>
              <w:spacing w:line="360" w:lineRule="auto"/>
              <w:jc w:val="center"/>
              <w:rPr>
                <w:rFonts w:asciiTheme="majorBidi" w:hAnsiTheme="majorBidi" w:cstheme="majorBidi"/>
                <w:sz w:val="24"/>
                <w:szCs w:val="24"/>
              </w:rPr>
            </w:pPr>
            <w:r w:rsidRPr="004C6D0C">
              <w:rPr>
                <w:rFonts w:asciiTheme="majorBidi" w:hAnsiTheme="majorBidi" w:cstheme="majorBidi"/>
                <w:sz w:val="24"/>
                <w:szCs w:val="24"/>
              </w:rPr>
              <w:t>3</w:t>
            </w:r>
          </w:p>
        </w:tc>
      </w:tr>
      <w:tr w:rsidR="001B4CB8" w:rsidRPr="004C6D0C" w14:paraId="1033E091" w14:textId="77777777" w:rsidTr="004C6D0C">
        <w:trPr>
          <w:trHeight w:val="408"/>
        </w:trPr>
        <w:tc>
          <w:tcPr>
            <w:tcW w:w="1387" w:type="pct"/>
            <w:vMerge/>
            <w:tcBorders>
              <w:bottom w:val="single" w:sz="8" w:space="0" w:color="auto"/>
            </w:tcBorders>
            <w:vAlign w:val="center"/>
          </w:tcPr>
          <w:p w14:paraId="726E5B42" w14:textId="77777777" w:rsidR="001B4CB8" w:rsidRPr="004C6D0C" w:rsidRDefault="001B4CB8" w:rsidP="004C6D0C">
            <w:pPr>
              <w:spacing w:line="360" w:lineRule="auto"/>
              <w:jc w:val="center"/>
              <w:rPr>
                <w:rFonts w:asciiTheme="majorBidi" w:hAnsiTheme="majorBidi" w:cstheme="majorBidi"/>
                <w:sz w:val="24"/>
                <w:szCs w:val="24"/>
              </w:rPr>
            </w:pPr>
          </w:p>
        </w:tc>
        <w:tc>
          <w:tcPr>
            <w:tcW w:w="1806" w:type="pct"/>
            <w:tcBorders>
              <w:bottom w:val="single" w:sz="8" w:space="0" w:color="auto"/>
            </w:tcBorders>
            <w:vAlign w:val="center"/>
          </w:tcPr>
          <w:p w14:paraId="0EAFEA91" w14:textId="77777777" w:rsidR="001B4CB8" w:rsidRPr="004C6D0C" w:rsidRDefault="001B4CB8" w:rsidP="004C6D0C">
            <w:pPr>
              <w:spacing w:line="360" w:lineRule="auto"/>
              <w:jc w:val="center"/>
              <w:rPr>
                <w:rFonts w:asciiTheme="majorBidi" w:hAnsiTheme="majorBidi" w:cstheme="majorBidi"/>
                <w:b/>
                <w:bCs/>
                <w:sz w:val="24"/>
                <w:szCs w:val="24"/>
              </w:rPr>
            </w:pPr>
            <w:r w:rsidRPr="004C6D0C">
              <w:rPr>
                <w:rFonts w:asciiTheme="majorBidi" w:hAnsiTheme="majorBidi" w:cstheme="majorBidi"/>
                <w:b/>
                <w:bCs/>
                <w:sz w:val="24"/>
                <w:szCs w:val="24"/>
              </w:rPr>
              <w:t>Total</w:t>
            </w:r>
          </w:p>
        </w:tc>
        <w:tc>
          <w:tcPr>
            <w:tcW w:w="1807" w:type="pct"/>
            <w:tcBorders>
              <w:bottom w:val="single" w:sz="8" w:space="0" w:color="auto"/>
            </w:tcBorders>
            <w:vAlign w:val="center"/>
          </w:tcPr>
          <w:p w14:paraId="0DC66C42" w14:textId="77777777" w:rsidR="001B4CB8" w:rsidRPr="004C6D0C" w:rsidRDefault="001B4CB8" w:rsidP="004C6D0C">
            <w:pPr>
              <w:spacing w:line="360" w:lineRule="auto"/>
              <w:jc w:val="center"/>
              <w:rPr>
                <w:rFonts w:asciiTheme="majorBidi" w:hAnsiTheme="majorBidi" w:cstheme="majorBidi"/>
                <w:b/>
                <w:bCs/>
                <w:sz w:val="24"/>
                <w:szCs w:val="24"/>
              </w:rPr>
            </w:pPr>
            <w:r w:rsidRPr="004C6D0C">
              <w:rPr>
                <w:rFonts w:asciiTheme="majorBidi" w:hAnsiTheme="majorBidi" w:cstheme="majorBidi"/>
                <w:b/>
                <w:bCs/>
                <w:sz w:val="24"/>
                <w:szCs w:val="24"/>
              </w:rPr>
              <w:t>21</w:t>
            </w:r>
          </w:p>
        </w:tc>
      </w:tr>
    </w:tbl>
    <w:p w14:paraId="533B539C" w14:textId="77777777" w:rsidR="00D356FF" w:rsidRPr="001B4CB8" w:rsidRDefault="00D356FF" w:rsidP="001B4CB8"/>
    <w:sectPr w:rsidR="00D356FF" w:rsidRPr="001B4CB8">
      <w:pgSz w:w="11910" w:h="16850"/>
      <w:pgMar w:top="144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ADC2E" w14:textId="77777777" w:rsidR="00341272" w:rsidRDefault="00341272" w:rsidP="00021CCA">
      <w:pPr>
        <w:spacing w:after="0" w:line="240" w:lineRule="auto"/>
      </w:pPr>
      <w:r>
        <w:separator/>
      </w:r>
    </w:p>
  </w:endnote>
  <w:endnote w:type="continuationSeparator" w:id="0">
    <w:p w14:paraId="4EF303B2" w14:textId="77777777" w:rsidR="00341272" w:rsidRDefault="00341272" w:rsidP="0002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70EF8" w14:textId="77777777" w:rsidR="00341272" w:rsidRDefault="00341272" w:rsidP="00021CCA">
      <w:pPr>
        <w:spacing w:after="0" w:line="240" w:lineRule="auto"/>
      </w:pPr>
      <w:r>
        <w:separator/>
      </w:r>
    </w:p>
  </w:footnote>
  <w:footnote w:type="continuationSeparator" w:id="0">
    <w:p w14:paraId="51B288E2" w14:textId="77777777" w:rsidR="00341272" w:rsidRDefault="00341272" w:rsidP="00021CCA">
      <w:pPr>
        <w:spacing w:after="0" w:line="240" w:lineRule="auto"/>
      </w:pPr>
      <w:r>
        <w:continuationSeparator/>
      </w:r>
    </w:p>
  </w:footnote>
  <w:footnote w:id="1">
    <w:p w14:paraId="6B3DD5AF" w14:textId="51E9CCFA" w:rsidR="00FD074B" w:rsidRPr="00250F74" w:rsidRDefault="00FD074B">
      <w:pPr>
        <w:pStyle w:val="FootnoteText"/>
        <w:rPr>
          <w:rFonts w:asciiTheme="majorBidi" w:hAnsiTheme="majorBidi" w:cstheme="majorBidi"/>
          <w:lang w:val="en-US"/>
        </w:rPr>
      </w:pPr>
      <w:r w:rsidRPr="00250F74">
        <w:rPr>
          <w:rStyle w:val="FootnoteReference"/>
          <w:rFonts w:asciiTheme="majorBidi" w:hAnsiTheme="majorBidi" w:cstheme="majorBidi"/>
        </w:rPr>
        <w:footnoteRef/>
      </w:r>
      <w:r w:rsidRPr="00250F74">
        <w:rPr>
          <w:rFonts w:asciiTheme="majorBidi" w:hAnsiTheme="majorBidi" w:cstheme="majorBidi"/>
        </w:rPr>
        <w:t xml:space="preserve"> </w:t>
      </w:r>
      <w:r w:rsidRPr="00250F74">
        <w:rPr>
          <w:rFonts w:asciiTheme="majorBidi" w:hAnsiTheme="majorBidi" w:cstheme="majorBidi"/>
          <w:lang w:val="en-US"/>
        </w:rPr>
        <w:t>Corresponding author</w:t>
      </w:r>
    </w:p>
  </w:footnote>
  <w:footnote w:id="2">
    <w:p w14:paraId="4B24499A" w14:textId="77777777" w:rsidR="001B4CB8" w:rsidRPr="00250F74" w:rsidRDefault="001B4CB8" w:rsidP="001B4CB8">
      <w:pPr>
        <w:pStyle w:val="FootnoteText"/>
        <w:rPr>
          <w:rFonts w:asciiTheme="majorBidi" w:hAnsiTheme="majorBidi" w:cstheme="majorBidi"/>
        </w:rPr>
      </w:pPr>
      <w:r w:rsidRPr="00250F74">
        <w:rPr>
          <w:rStyle w:val="FootnoteReference"/>
          <w:rFonts w:asciiTheme="majorBidi" w:hAnsiTheme="majorBidi" w:cstheme="majorBidi"/>
        </w:rPr>
        <w:footnoteRef/>
      </w:r>
      <w:r w:rsidRPr="00250F74">
        <w:rPr>
          <w:rFonts w:asciiTheme="majorBidi" w:hAnsiTheme="majorBidi" w:cstheme="majorBidi"/>
        </w:rPr>
        <w:t xml:space="preserve"> Start-up valued above $1bn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E0AF8"/>
    <w:multiLevelType w:val="hybridMultilevel"/>
    <w:tmpl w:val="F730A004"/>
    <w:lvl w:ilvl="0" w:tplc="279278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34533E"/>
    <w:multiLevelType w:val="hybridMultilevel"/>
    <w:tmpl w:val="A588F0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D21995"/>
    <w:multiLevelType w:val="hybridMultilevel"/>
    <w:tmpl w:val="CFA22CE8"/>
    <w:lvl w:ilvl="0" w:tplc="4F34CC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3" w15:restartNumberingAfterBreak="0">
    <w:nsid w:val="782D2C04"/>
    <w:multiLevelType w:val="hybridMultilevel"/>
    <w:tmpl w:val="4262023A"/>
    <w:lvl w:ilvl="0" w:tplc="ECB81406">
      <w:start w:val="1"/>
      <w:numFmt w:val="decimal"/>
      <w:lvlText w:val="%1."/>
      <w:lvlJc w:val="left"/>
      <w:pPr>
        <w:ind w:left="1080" w:hanging="360"/>
      </w:pPr>
      <w:rPr>
        <w:rFonts w:ascii="Times New Roman"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xMzCwtDQ3MjU2MLJU0lEKTi0uzszPAykwqgUA/tf8HSwAAAA="/>
  </w:docVars>
  <w:rsids>
    <w:rsidRoot w:val="00B66D13"/>
    <w:rsid w:val="0000573E"/>
    <w:rsid w:val="00010238"/>
    <w:rsid w:val="00021267"/>
    <w:rsid w:val="00021CCA"/>
    <w:rsid w:val="00027B66"/>
    <w:rsid w:val="00047D1E"/>
    <w:rsid w:val="00053CE3"/>
    <w:rsid w:val="00063AE6"/>
    <w:rsid w:val="000660D0"/>
    <w:rsid w:val="00077FD1"/>
    <w:rsid w:val="00087E24"/>
    <w:rsid w:val="00094DE4"/>
    <w:rsid w:val="000A5691"/>
    <w:rsid w:val="000B13F1"/>
    <w:rsid w:val="000C1947"/>
    <w:rsid w:val="000D4261"/>
    <w:rsid w:val="000D4BCE"/>
    <w:rsid w:val="000D759B"/>
    <w:rsid w:val="000E2BC3"/>
    <w:rsid w:val="0013487B"/>
    <w:rsid w:val="001406AA"/>
    <w:rsid w:val="00143730"/>
    <w:rsid w:val="00147D7E"/>
    <w:rsid w:val="00162A0B"/>
    <w:rsid w:val="00164AA9"/>
    <w:rsid w:val="00185196"/>
    <w:rsid w:val="00191A28"/>
    <w:rsid w:val="001B4CB8"/>
    <w:rsid w:val="001B6225"/>
    <w:rsid w:val="001B76CC"/>
    <w:rsid w:val="001E19F8"/>
    <w:rsid w:val="001E7EFF"/>
    <w:rsid w:val="001F2214"/>
    <w:rsid w:val="001F6440"/>
    <w:rsid w:val="001F7C63"/>
    <w:rsid w:val="00203580"/>
    <w:rsid w:val="00206342"/>
    <w:rsid w:val="002153FA"/>
    <w:rsid w:val="00215672"/>
    <w:rsid w:val="00243ED8"/>
    <w:rsid w:val="00246999"/>
    <w:rsid w:val="00250F74"/>
    <w:rsid w:val="00254594"/>
    <w:rsid w:val="00256379"/>
    <w:rsid w:val="00261610"/>
    <w:rsid w:val="00261F70"/>
    <w:rsid w:val="0026321E"/>
    <w:rsid w:val="0027197B"/>
    <w:rsid w:val="00293411"/>
    <w:rsid w:val="00297D4F"/>
    <w:rsid w:val="002A51C6"/>
    <w:rsid w:val="002B6FE1"/>
    <w:rsid w:val="002C5E00"/>
    <w:rsid w:val="002C6872"/>
    <w:rsid w:val="002F5605"/>
    <w:rsid w:val="00304ED9"/>
    <w:rsid w:val="00310911"/>
    <w:rsid w:val="00320DDB"/>
    <w:rsid w:val="00340160"/>
    <w:rsid w:val="0034058A"/>
    <w:rsid w:val="00341272"/>
    <w:rsid w:val="00341ABB"/>
    <w:rsid w:val="00361539"/>
    <w:rsid w:val="0036269D"/>
    <w:rsid w:val="003635FE"/>
    <w:rsid w:val="003656EE"/>
    <w:rsid w:val="00370622"/>
    <w:rsid w:val="00383ED8"/>
    <w:rsid w:val="00394C7E"/>
    <w:rsid w:val="003979E9"/>
    <w:rsid w:val="003A410A"/>
    <w:rsid w:val="003A6CC9"/>
    <w:rsid w:val="003D4268"/>
    <w:rsid w:val="003D4BCE"/>
    <w:rsid w:val="003E76C5"/>
    <w:rsid w:val="003F2C49"/>
    <w:rsid w:val="003F3E02"/>
    <w:rsid w:val="00404A9E"/>
    <w:rsid w:val="00440852"/>
    <w:rsid w:val="00441ABC"/>
    <w:rsid w:val="00442ED4"/>
    <w:rsid w:val="00444340"/>
    <w:rsid w:val="00461E56"/>
    <w:rsid w:val="004671BA"/>
    <w:rsid w:val="00471864"/>
    <w:rsid w:val="00472044"/>
    <w:rsid w:val="00490335"/>
    <w:rsid w:val="004A55AB"/>
    <w:rsid w:val="004C13A7"/>
    <w:rsid w:val="004C6D0C"/>
    <w:rsid w:val="004D781D"/>
    <w:rsid w:val="004E0633"/>
    <w:rsid w:val="004E2B1C"/>
    <w:rsid w:val="004F2D35"/>
    <w:rsid w:val="004F4A8C"/>
    <w:rsid w:val="004F5A4A"/>
    <w:rsid w:val="005023E4"/>
    <w:rsid w:val="00505D60"/>
    <w:rsid w:val="00506D0A"/>
    <w:rsid w:val="005164E6"/>
    <w:rsid w:val="00524A64"/>
    <w:rsid w:val="0053141B"/>
    <w:rsid w:val="00532F11"/>
    <w:rsid w:val="00537C01"/>
    <w:rsid w:val="00540189"/>
    <w:rsid w:val="005431F6"/>
    <w:rsid w:val="00550674"/>
    <w:rsid w:val="0055252E"/>
    <w:rsid w:val="005531A7"/>
    <w:rsid w:val="00555BC6"/>
    <w:rsid w:val="0056363B"/>
    <w:rsid w:val="00566A32"/>
    <w:rsid w:val="00574C90"/>
    <w:rsid w:val="00576529"/>
    <w:rsid w:val="0058396B"/>
    <w:rsid w:val="00585C9D"/>
    <w:rsid w:val="005862B8"/>
    <w:rsid w:val="00586B30"/>
    <w:rsid w:val="005B5153"/>
    <w:rsid w:val="005C2706"/>
    <w:rsid w:val="005D2BC3"/>
    <w:rsid w:val="005E06F1"/>
    <w:rsid w:val="00601F43"/>
    <w:rsid w:val="00602E6B"/>
    <w:rsid w:val="00605D44"/>
    <w:rsid w:val="00607546"/>
    <w:rsid w:val="00613773"/>
    <w:rsid w:val="0061588D"/>
    <w:rsid w:val="0062081B"/>
    <w:rsid w:val="00632BEA"/>
    <w:rsid w:val="00644F83"/>
    <w:rsid w:val="00672629"/>
    <w:rsid w:val="00680BEA"/>
    <w:rsid w:val="00682F6C"/>
    <w:rsid w:val="006A2ACF"/>
    <w:rsid w:val="006A4892"/>
    <w:rsid w:val="006B3F09"/>
    <w:rsid w:val="006C5C04"/>
    <w:rsid w:val="006C7919"/>
    <w:rsid w:val="006E33BF"/>
    <w:rsid w:val="006F137C"/>
    <w:rsid w:val="006F34D1"/>
    <w:rsid w:val="007118BC"/>
    <w:rsid w:val="00725A7C"/>
    <w:rsid w:val="007321CA"/>
    <w:rsid w:val="00762614"/>
    <w:rsid w:val="0076361B"/>
    <w:rsid w:val="007710D9"/>
    <w:rsid w:val="00772F98"/>
    <w:rsid w:val="00782F12"/>
    <w:rsid w:val="00791FD5"/>
    <w:rsid w:val="00796F84"/>
    <w:rsid w:val="007A0F6D"/>
    <w:rsid w:val="007A5C25"/>
    <w:rsid w:val="007D6DBE"/>
    <w:rsid w:val="007E55F3"/>
    <w:rsid w:val="00804AC5"/>
    <w:rsid w:val="00812049"/>
    <w:rsid w:val="00812694"/>
    <w:rsid w:val="00825BD6"/>
    <w:rsid w:val="00856968"/>
    <w:rsid w:val="00883281"/>
    <w:rsid w:val="00893F5A"/>
    <w:rsid w:val="00896805"/>
    <w:rsid w:val="008A1DFA"/>
    <w:rsid w:val="008A59F9"/>
    <w:rsid w:val="008B3242"/>
    <w:rsid w:val="008C7286"/>
    <w:rsid w:val="008D4D55"/>
    <w:rsid w:val="008E09FB"/>
    <w:rsid w:val="008E337D"/>
    <w:rsid w:val="008E4270"/>
    <w:rsid w:val="008E4B56"/>
    <w:rsid w:val="008E779B"/>
    <w:rsid w:val="00926A67"/>
    <w:rsid w:val="00927B2F"/>
    <w:rsid w:val="00932040"/>
    <w:rsid w:val="009471DF"/>
    <w:rsid w:val="00952B4B"/>
    <w:rsid w:val="009537E3"/>
    <w:rsid w:val="00955DEC"/>
    <w:rsid w:val="00964B17"/>
    <w:rsid w:val="00966E8E"/>
    <w:rsid w:val="0097346A"/>
    <w:rsid w:val="00974BE1"/>
    <w:rsid w:val="0097690C"/>
    <w:rsid w:val="0097789C"/>
    <w:rsid w:val="00987A1A"/>
    <w:rsid w:val="009A6524"/>
    <w:rsid w:val="009F6082"/>
    <w:rsid w:val="00A0743A"/>
    <w:rsid w:val="00A11096"/>
    <w:rsid w:val="00A12BC5"/>
    <w:rsid w:val="00A13C8A"/>
    <w:rsid w:val="00A25B90"/>
    <w:rsid w:val="00A50502"/>
    <w:rsid w:val="00A56994"/>
    <w:rsid w:val="00A80BFF"/>
    <w:rsid w:val="00AC2F89"/>
    <w:rsid w:val="00AC447A"/>
    <w:rsid w:val="00AC7BEC"/>
    <w:rsid w:val="00AD6555"/>
    <w:rsid w:val="00AE66E3"/>
    <w:rsid w:val="00B116E9"/>
    <w:rsid w:val="00B33CC3"/>
    <w:rsid w:val="00B42C0D"/>
    <w:rsid w:val="00B66D13"/>
    <w:rsid w:val="00B704AF"/>
    <w:rsid w:val="00BA6996"/>
    <w:rsid w:val="00BB038C"/>
    <w:rsid w:val="00BD01D5"/>
    <w:rsid w:val="00BD0961"/>
    <w:rsid w:val="00C13D43"/>
    <w:rsid w:val="00C17F9E"/>
    <w:rsid w:val="00C24012"/>
    <w:rsid w:val="00C41C11"/>
    <w:rsid w:val="00C437D0"/>
    <w:rsid w:val="00C52342"/>
    <w:rsid w:val="00C65073"/>
    <w:rsid w:val="00CA0650"/>
    <w:rsid w:val="00CB679D"/>
    <w:rsid w:val="00CE0EE4"/>
    <w:rsid w:val="00D041B3"/>
    <w:rsid w:val="00D17600"/>
    <w:rsid w:val="00D356FF"/>
    <w:rsid w:val="00D44974"/>
    <w:rsid w:val="00D455C7"/>
    <w:rsid w:val="00D47D22"/>
    <w:rsid w:val="00D536F9"/>
    <w:rsid w:val="00D548A8"/>
    <w:rsid w:val="00D557C3"/>
    <w:rsid w:val="00D86055"/>
    <w:rsid w:val="00DC072D"/>
    <w:rsid w:val="00DC3500"/>
    <w:rsid w:val="00DE3B8F"/>
    <w:rsid w:val="00E154AD"/>
    <w:rsid w:val="00E24B1B"/>
    <w:rsid w:val="00E2543C"/>
    <w:rsid w:val="00E35C02"/>
    <w:rsid w:val="00E43B87"/>
    <w:rsid w:val="00E50361"/>
    <w:rsid w:val="00E50C52"/>
    <w:rsid w:val="00E70400"/>
    <w:rsid w:val="00E735A5"/>
    <w:rsid w:val="00E73C1B"/>
    <w:rsid w:val="00E820AF"/>
    <w:rsid w:val="00E8369E"/>
    <w:rsid w:val="00EE53D6"/>
    <w:rsid w:val="00F10745"/>
    <w:rsid w:val="00F268BE"/>
    <w:rsid w:val="00F34826"/>
    <w:rsid w:val="00F67B89"/>
    <w:rsid w:val="00F86196"/>
    <w:rsid w:val="00F91020"/>
    <w:rsid w:val="00F94473"/>
    <w:rsid w:val="00F95325"/>
    <w:rsid w:val="00FB689B"/>
    <w:rsid w:val="00FC092B"/>
    <w:rsid w:val="00FD07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D3D0"/>
  <w15:chartTrackingRefBased/>
  <w15:docId w15:val="{A00F5D30-31DA-423A-B5D1-083E793D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F67B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DEC"/>
    <w:rPr>
      <w:rFonts w:ascii="Segoe UI" w:hAnsi="Segoe UI" w:cs="Segoe UI"/>
      <w:sz w:val="18"/>
      <w:szCs w:val="18"/>
    </w:rPr>
  </w:style>
  <w:style w:type="character" w:styleId="Hyperlink">
    <w:name w:val="Hyperlink"/>
    <w:basedOn w:val="DefaultParagraphFont"/>
    <w:uiPriority w:val="99"/>
    <w:unhideWhenUsed/>
    <w:rsid w:val="00725A7C"/>
    <w:rPr>
      <w:color w:val="0000FF"/>
      <w:u w:val="single"/>
    </w:rPr>
  </w:style>
  <w:style w:type="paragraph" w:styleId="FootnoteText">
    <w:name w:val="footnote text"/>
    <w:basedOn w:val="Normal"/>
    <w:link w:val="FootnoteTextChar"/>
    <w:uiPriority w:val="99"/>
    <w:semiHidden/>
    <w:unhideWhenUsed/>
    <w:rsid w:val="00021C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CCA"/>
    <w:rPr>
      <w:sz w:val="20"/>
      <w:szCs w:val="20"/>
    </w:rPr>
  </w:style>
  <w:style w:type="character" w:styleId="FootnoteReference">
    <w:name w:val="footnote reference"/>
    <w:basedOn w:val="DefaultParagraphFont"/>
    <w:uiPriority w:val="99"/>
    <w:semiHidden/>
    <w:unhideWhenUsed/>
    <w:rsid w:val="00021CCA"/>
    <w:rPr>
      <w:vertAlign w:val="superscript"/>
    </w:rPr>
  </w:style>
  <w:style w:type="table" w:styleId="ListTable3-Accent1">
    <w:name w:val="List Table 3 Accent 1"/>
    <w:basedOn w:val="TableNormal"/>
    <w:uiPriority w:val="48"/>
    <w:rsid w:val="009537E3"/>
    <w:pPr>
      <w:widowControl w:val="0"/>
      <w:autoSpaceDE w:val="0"/>
      <w:autoSpaceDN w:val="0"/>
      <w:spacing w:after="0" w:line="240" w:lineRule="auto"/>
    </w:pPr>
    <w:rPr>
      <w:lang w:val="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ListParagraph">
    <w:name w:val="List Paragraph"/>
    <w:basedOn w:val="Normal"/>
    <w:uiPriority w:val="34"/>
    <w:qFormat/>
    <w:rsid w:val="001F7C63"/>
    <w:pPr>
      <w:widowControl w:val="0"/>
      <w:spacing w:after="0" w:line="240" w:lineRule="auto"/>
      <w:ind w:firstLineChars="200" w:firstLine="420"/>
      <w:jc w:val="both"/>
    </w:pPr>
    <w:rPr>
      <w:rFonts w:eastAsiaTheme="minorEastAsia"/>
      <w:kern w:val="2"/>
      <w:sz w:val="24"/>
      <w:szCs w:val="24"/>
      <w:lang w:val="en-US" w:eastAsia="zh-CN"/>
    </w:rPr>
  </w:style>
  <w:style w:type="paragraph" w:styleId="BodyText">
    <w:name w:val="Body Text"/>
    <w:basedOn w:val="Normal"/>
    <w:link w:val="BodyTextChar"/>
    <w:uiPriority w:val="1"/>
    <w:qFormat/>
    <w:rsid w:val="00D356FF"/>
    <w:pPr>
      <w:widowControl w:val="0"/>
      <w:autoSpaceDE w:val="0"/>
      <w:autoSpaceDN w:val="0"/>
      <w:spacing w:after="0" w:line="240" w:lineRule="auto"/>
      <w:ind w:left="103" w:firstLine="196"/>
      <w:jc w:val="both"/>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sid w:val="00D356FF"/>
    <w:rPr>
      <w:rFonts w:ascii="Times New Roman" w:eastAsia="Times New Roman" w:hAnsi="Times New Roman" w:cs="Times New Roman"/>
      <w:sz w:val="24"/>
      <w:szCs w:val="24"/>
      <w:lang w:eastAsia="en-GB" w:bidi="en-GB"/>
    </w:rPr>
  </w:style>
  <w:style w:type="character" w:styleId="FollowedHyperlink">
    <w:name w:val="FollowedHyperlink"/>
    <w:basedOn w:val="DefaultParagraphFont"/>
    <w:uiPriority w:val="99"/>
    <w:semiHidden/>
    <w:unhideWhenUsed/>
    <w:rsid w:val="00812694"/>
    <w:rPr>
      <w:color w:val="954F72" w:themeColor="followedHyperlink"/>
      <w:u w:val="single"/>
    </w:rPr>
  </w:style>
  <w:style w:type="character" w:customStyle="1" w:styleId="Heading2Char">
    <w:name w:val="Heading 2 Char"/>
    <w:basedOn w:val="DefaultParagraphFont"/>
    <w:link w:val="Heading2"/>
    <w:uiPriority w:val="9"/>
    <w:rsid w:val="00F67B89"/>
    <w:rPr>
      <w:rFonts w:ascii="Times New Roman" w:eastAsia="Times New Roman" w:hAnsi="Times New Roman" w:cs="Times New Roman"/>
      <w:b/>
      <w:bCs/>
      <w:sz w:val="36"/>
      <w:szCs w:val="36"/>
      <w:lang w:eastAsia="en-GB"/>
    </w:rPr>
  </w:style>
  <w:style w:type="table" w:styleId="ColorfulShading-Accent1">
    <w:name w:val="Colorful Shading Accent 1"/>
    <w:basedOn w:val="TableNormal"/>
    <w:uiPriority w:val="71"/>
    <w:rsid w:val="002F5605"/>
    <w:pPr>
      <w:spacing w:after="0" w:line="240" w:lineRule="auto"/>
    </w:pPr>
    <w:rPr>
      <w:rFonts w:eastAsiaTheme="minorEastAsia"/>
      <w:color w:val="000000" w:themeColor="text1"/>
      <w:kern w:val="2"/>
      <w:sz w:val="24"/>
      <w:szCs w:val="24"/>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Revision">
    <w:name w:val="Revision"/>
    <w:hidden/>
    <w:uiPriority w:val="99"/>
    <w:semiHidden/>
    <w:rsid w:val="0097690C"/>
    <w:pPr>
      <w:spacing w:after="0" w:line="240" w:lineRule="auto"/>
    </w:pPr>
  </w:style>
  <w:style w:type="character" w:styleId="CommentReference">
    <w:name w:val="annotation reference"/>
    <w:basedOn w:val="DefaultParagraphFont"/>
    <w:uiPriority w:val="99"/>
    <w:semiHidden/>
    <w:unhideWhenUsed/>
    <w:rsid w:val="00AC2F89"/>
    <w:rPr>
      <w:sz w:val="16"/>
      <w:szCs w:val="16"/>
    </w:rPr>
  </w:style>
  <w:style w:type="paragraph" w:styleId="CommentText">
    <w:name w:val="annotation text"/>
    <w:basedOn w:val="Normal"/>
    <w:link w:val="CommentTextChar"/>
    <w:uiPriority w:val="99"/>
    <w:unhideWhenUsed/>
    <w:rsid w:val="00AC2F89"/>
    <w:pPr>
      <w:widowControl w:val="0"/>
      <w:autoSpaceDE w:val="0"/>
      <w:autoSpaceDN w:val="0"/>
      <w:spacing w:after="0" w:line="240" w:lineRule="auto"/>
    </w:pPr>
    <w:rPr>
      <w:rFonts w:ascii="Times New Roman" w:eastAsia="Times New Roman" w:hAnsi="Times New Roman" w:cs="Times New Roman"/>
      <w:sz w:val="20"/>
      <w:szCs w:val="20"/>
      <w:lang w:eastAsia="en-GB" w:bidi="en-GB"/>
    </w:rPr>
  </w:style>
  <w:style w:type="character" w:customStyle="1" w:styleId="CommentTextChar">
    <w:name w:val="Comment Text Char"/>
    <w:basedOn w:val="DefaultParagraphFont"/>
    <w:link w:val="CommentText"/>
    <w:uiPriority w:val="99"/>
    <w:rsid w:val="00AC2F89"/>
    <w:rPr>
      <w:rFonts w:ascii="Times New Roman" w:eastAsia="Times New Roman" w:hAnsi="Times New Roman" w:cs="Times New Roman"/>
      <w:sz w:val="20"/>
      <w:szCs w:val="20"/>
      <w:lang w:eastAsia="en-GB" w:bidi="en-GB"/>
    </w:rPr>
  </w:style>
  <w:style w:type="character" w:customStyle="1" w:styleId="hlfld-contribauthor">
    <w:name w:val="hlfld-contribauthor"/>
    <w:basedOn w:val="DefaultParagraphFont"/>
    <w:rsid w:val="00AC2F89"/>
  </w:style>
  <w:style w:type="character" w:customStyle="1" w:styleId="nlmgiven-names">
    <w:name w:val="nlm_given-names"/>
    <w:basedOn w:val="DefaultParagraphFont"/>
    <w:rsid w:val="00AC2F89"/>
  </w:style>
  <w:style w:type="character" w:customStyle="1" w:styleId="nlmyear">
    <w:name w:val="nlm_year"/>
    <w:basedOn w:val="DefaultParagraphFont"/>
    <w:rsid w:val="00AC2F89"/>
  </w:style>
  <w:style w:type="character" w:customStyle="1" w:styleId="nlmarticle-title">
    <w:name w:val="nlm_article-title"/>
    <w:basedOn w:val="DefaultParagraphFont"/>
    <w:rsid w:val="00AC2F89"/>
  </w:style>
  <w:style w:type="character" w:customStyle="1" w:styleId="nlmfpage">
    <w:name w:val="nlm_fpage"/>
    <w:basedOn w:val="DefaultParagraphFont"/>
    <w:rsid w:val="00AC2F89"/>
  </w:style>
  <w:style w:type="character" w:customStyle="1" w:styleId="nlmlpage">
    <w:name w:val="nlm_lpage"/>
    <w:basedOn w:val="DefaultParagraphFont"/>
    <w:rsid w:val="00AC2F89"/>
  </w:style>
  <w:style w:type="character" w:customStyle="1" w:styleId="nlmpub-id">
    <w:name w:val="nlm_pub-id"/>
    <w:basedOn w:val="DefaultParagraphFont"/>
    <w:rsid w:val="00AC2F89"/>
  </w:style>
  <w:style w:type="character" w:customStyle="1" w:styleId="reflink-block">
    <w:name w:val="reflink-block"/>
    <w:basedOn w:val="DefaultParagraphFont"/>
    <w:rsid w:val="00AC2F89"/>
  </w:style>
  <w:style w:type="character" w:customStyle="1" w:styleId="xlinks-container">
    <w:name w:val="xlinks-container"/>
    <w:basedOn w:val="DefaultParagraphFont"/>
    <w:rsid w:val="00AC2F89"/>
  </w:style>
  <w:style w:type="character" w:customStyle="1" w:styleId="googlescholar-container">
    <w:name w:val="googlescholar-container"/>
    <w:basedOn w:val="DefaultParagraphFont"/>
    <w:rsid w:val="00AC2F89"/>
  </w:style>
  <w:style w:type="table" w:styleId="TableGrid">
    <w:name w:val="Table Grid"/>
    <w:basedOn w:val="TableNormal"/>
    <w:uiPriority w:val="39"/>
    <w:rsid w:val="0060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7654">
      <w:bodyDiv w:val="1"/>
      <w:marLeft w:val="0"/>
      <w:marRight w:val="0"/>
      <w:marTop w:val="0"/>
      <w:marBottom w:val="0"/>
      <w:divBdr>
        <w:top w:val="none" w:sz="0" w:space="0" w:color="auto"/>
        <w:left w:val="none" w:sz="0" w:space="0" w:color="auto"/>
        <w:bottom w:val="none" w:sz="0" w:space="0" w:color="auto"/>
        <w:right w:val="none" w:sz="0" w:space="0" w:color="auto"/>
      </w:divBdr>
    </w:div>
    <w:div w:id="468058308">
      <w:bodyDiv w:val="1"/>
      <w:marLeft w:val="0"/>
      <w:marRight w:val="0"/>
      <w:marTop w:val="0"/>
      <w:marBottom w:val="0"/>
      <w:divBdr>
        <w:top w:val="none" w:sz="0" w:space="0" w:color="auto"/>
        <w:left w:val="none" w:sz="0" w:space="0" w:color="auto"/>
        <w:bottom w:val="none" w:sz="0" w:space="0" w:color="auto"/>
        <w:right w:val="none" w:sz="0" w:space="0" w:color="auto"/>
      </w:divBdr>
    </w:div>
    <w:div w:id="1061371660">
      <w:bodyDiv w:val="1"/>
      <w:marLeft w:val="0"/>
      <w:marRight w:val="0"/>
      <w:marTop w:val="0"/>
      <w:marBottom w:val="0"/>
      <w:divBdr>
        <w:top w:val="none" w:sz="0" w:space="0" w:color="auto"/>
        <w:left w:val="none" w:sz="0" w:space="0" w:color="auto"/>
        <w:bottom w:val="none" w:sz="0" w:space="0" w:color="auto"/>
        <w:right w:val="none" w:sz="0" w:space="0" w:color="auto"/>
      </w:divBdr>
    </w:div>
    <w:div w:id="170513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ndfonline.com/doi/full/10.1080/13215906.2019.1570321?src=recsys" TargetMode="Externa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ndfonline.com/doi/full/10.1080/13215906.2019.1570321?src=recsys" TargetMode="External"/><Relationship Id="rId17" Type="http://schemas.openxmlformats.org/officeDocument/2006/relationships/hyperlink" Target="https://www.forbes.com/sites/tseedward/2016/04/05/the-rise-of-entrepreneurship-in-china/" TargetMode="External"/><Relationship Id="rId2" Type="http://schemas.openxmlformats.org/officeDocument/2006/relationships/customXml" Target="../customXml/item2.xml"/><Relationship Id="rId16" Type="http://schemas.openxmlformats.org/officeDocument/2006/relationships/hyperlink" Target="https://www.statista.com/topics/1170/social-networks-in-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doi/full/10.1080/13215906.2019.1570321?src=recsys" TargetMode="External"/><Relationship Id="rId5" Type="http://schemas.openxmlformats.org/officeDocument/2006/relationships/numbering" Target="numbering.xml"/><Relationship Id="rId15" Type="http://schemas.openxmlformats.org/officeDocument/2006/relationships/hyperlink" Target="https://doi.org/10.1108/BPMJ-03-2019-014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fluence.com/blog/chinese-social-media-landscap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FD02A45306F54AB6A0D61310F0302F" ma:contentTypeVersion="12" ma:contentTypeDescription="Create a new document." ma:contentTypeScope="" ma:versionID="31d8719e306042035ca62f6df82e7032">
  <xsd:schema xmlns:xsd="http://www.w3.org/2001/XMLSchema" xmlns:xs="http://www.w3.org/2001/XMLSchema" xmlns:p="http://schemas.microsoft.com/office/2006/metadata/properties" xmlns:ns3="4f5c3989-4f23-47d4-ac65-6d24c1869204" xmlns:ns4="f48d4e1e-2cdf-44d4-b9d4-5fdb81cd5a86" targetNamespace="http://schemas.microsoft.com/office/2006/metadata/properties" ma:root="true" ma:fieldsID="341fc4df627dc2c17543edcc2a1b4cb5" ns3:_="" ns4:_="">
    <xsd:import namespace="4f5c3989-4f23-47d4-ac65-6d24c1869204"/>
    <xsd:import namespace="f48d4e1e-2cdf-44d4-b9d4-5fdb81cd5a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c3989-4f23-47d4-ac65-6d24c1869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d4e1e-2cdf-44d4-b9d4-5fdb81cd5a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9A6F-F836-4FEF-BA1E-DF91AD0D7500}">
  <ds:schemaRefs>
    <ds:schemaRef ds:uri="http://schemas.microsoft.com/sharepoint/v3/contenttype/forms"/>
  </ds:schemaRefs>
</ds:datastoreItem>
</file>

<file path=customXml/itemProps2.xml><?xml version="1.0" encoding="utf-8"?>
<ds:datastoreItem xmlns:ds="http://schemas.openxmlformats.org/officeDocument/2006/customXml" ds:itemID="{30618235-E7DD-4358-BA02-2B90F77F3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c3989-4f23-47d4-ac65-6d24c1869204"/>
    <ds:schemaRef ds:uri="f48d4e1e-2cdf-44d4-b9d4-5fdb81cd5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2D2A3-DC0F-473E-B7BF-321535824D10}">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4f5c3989-4f23-47d4-ac65-6d24c1869204"/>
    <ds:schemaRef ds:uri="f48d4e1e-2cdf-44d4-b9d4-5fdb81cd5a86"/>
    <ds:schemaRef ds:uri="http://www.w3.org/XML/1998/namespace"/>
  </ds:schemaRefs>
</ds:datastoreItem>
</file>

<file path=customXml/itemProps4.xml><?xml version="1.0" encoding="utf-8"?>
<ds:datastoreItem xmlns:ds="http://schemas.openxmlformats.org/officeDocument/2006/customXml" ds:itemID="{D45C10B4-FF18-4182-86EA-25D984A3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27</Pages>
  <Words>10070</Words>
  <Characters>57399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67335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Sukumar</dc:creator>
  <cp:keywords/>
  <dc:description/>
  <cp:lastModifiedBy>Vahid Jafari Sadeghi</cp:lastModifiedBy>
  <cp:revision>46</cp:revision>
  <dcterms:created xsi:type="dcterms:W3CDTF">2020-04-15T14:41:00Z</dcterms:created>
  <dcterms:modified xsi:type="dcterms:W3CDTF">2020-05-15T19:33:00Z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0x010100E1FD02A45306F54AB6A0D61310F0302F</vt:lpwstr>
  </property>
</Properties>
</file>