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80BCE" w14:textId="50AD7076" w:rsidR="00D77E68" w:rsidRPr="00B21816" w:rsidRDefault="00D77E68" w:rsidP="000F4ADA">
      <w:pPr>
        <w:pStyle w:val="Title"/>
        <w:rPr>
          <w:rFonts w:asciiTheme="minorHAnsi" w:eastAsia="Times New Roman" w:hAnsiTheme="minorHAnsi" w:cstheme="minorHAnsi"/>
          <w:shd w:val="clear" w:color="auto" w:fill="FFFFFF"/>
        </w:rPr>
      </w:pPr>
    </w:p>
    <w:p w14:paraId="17836FFE" w14:textId="35EC6981" w:rsidR="00CF4665" w:rsidRPr="00B21816" w:rsidRDefault="00576D37" w:rsidP="000F4ADA">
      <w:pPr>
        <w:pStyle w:val="Title"/>
        <w:rPr>
          <w:rFonts w:asciiTheme="minorHAnsi" w:eastAsia="Times New Roman" w:hAnsiTheme="minorHAnsi" w:cstheme="minorHAnsi"/>
          <w:shd w:val="clear" w:color="auto" w:fill="FFFFFF"/>
        </w:rPr>
      </w:pPr>
      <w:r w:rsidRPr="00B21816">
        <w:rPr>
          <w:rFonts w:asciiTheme="minorHAnsi" w:eastAsia="Times New Roman" w:hAnsiTheme="minorHAnsi" w:cstheme="minorHAnsi"/>
          <w:shd w:val="clear" w:color="auto" w:fill="FFFFFF"/>
        </w:rPr>
        <w:t>Telepres</w:t>
      </w:r>
      <w:r w:rsidR="00BC21C7" w:rsidRPr="00B21816">
        <w:rPr>
          <w:rFonts w:asciiTheme="minorHAnsi" w:eastAsia="Times New Roman" w:hAnsiTheme="minorHAnsi" w:cstheme="minorHAnsi"/>
          <w:shd w:val="clear" w:color="auto" w:fill="FFFFFF"/>
        </w:rPr>
        <w:t xml:space="preserve">ence </w:t>
      </w:r>
      <w:r w:rsidR="00886DD1" w:rsidRPr="00B21816">
        <w:rPr>
          <w:rFonts w:asciiTheme="minorHAnsi" w:eastAsia="Times New Roman" w:hAnsiTheme="minorHAnsi" w:cstheme="minorHAnsi"/>
          <w:shd w:val="clear" w:color="auto" w:fill="FFFFFF"/>
        </w:rPr>
        <w:t>T</w:t>
      </w:r>
      <w:r w:rsidR="00BC21C7" w:rsidRPr="00B21816">
        <w:rPr>
          <w:rFonts w:asciiTheme="minorHAnsi" w:eastAsia="Times New Roman" w:hAnsiTheme="minorHAnsi" w:cstheme="minorHAnsi"/>
          <w:shd w:val="clear" w:color="auto" w:fill="FFFFFF"/>
        </w:rPr>
        <w:t xml:space="preserve">eaching in Higher Education as </w:t>
      </w:r>
      <w:r w:rsidR="00886DD1" w:rsidRPr="00B21816">
        <w:rPr>
          <w:rFonts w:asciiTheme="minorHAnsi" w:eastAsia="Times New Roman" w:hAnsiTheme="minorHAnsi" w:cstheme="minorHAnsi"/>
          <w:shd w:val="clear" w:color="auto" w:fill="FFFFFF"/>
        </w:rPr>
        <w:t xml:space="preserve">a </w:t>
      </w:r>
      <w:r w:rsidR="00F657BE" w:rsidRPr="00B21816">
        <w:rPr>
          <w:rFonts w:asciiTheme="minorHAnsi" w:eastAsia="Times New Roman" w:hAnsiTheme="minorHAnsi" w:cstheme="minorHAnsi"/>
          <w:shd w:val="clear" w:color="auto" w:fill="FFFFFF"/>
        </w:rPr>
        <w:t>Reasonable</w:t>
      </w:r>
      <w:r w:rsidR="00BC21C7" w:rsidRPr="00B21816">
        <w:rPr>
          <w:rFonts w:asciiTheme="minorHAnsi" w:eastAsia="Times New Roman" w:hAnsiTheme="minorHAnsi" w:cstheme="minorHAnsi"/>
          <w:shd w:val="clear" w:color="auto" w:fill="FFFFFF"/>
        </w:rPr>
        <w:t xml:space="preserve"> </w:t>
      </w:r>
      <w:r w:rsidR="00886DD1" w:rsidRPr="00B21816">
        <w:rPr>
          <w:rFonts w:asciiTheme="minorHAnsi" w:eastAsia="Times New Roman" w:hAnsiTheme="minorHAnsi" w:cstheme="minorHAnsi"/>
          <w:shd w:val="clear" w:color="auto" w:fill="FFFFFF"/>
        </w:rPr>
        <w:t>A</w:t>
      </w:r>
      <w:r w:rsidR="00BC21C7" w:rsidRPr="00B21816">
        <w:rPr>
          <w:rFonts w:asciiTheme="minorHAnsi" w:eastAsia="Times New Roman" w:hAnsiTheme="minorHAnsi" w:cstheme="minorHAnsi"/>
          <w:shd w:val="clear" w:color="auto" w:fill="FFFFFF"/>
        </w:rPr>
        <w:t>djustment</w:t>
      </w:r>
      <w:r w:rsidR="00064EF3" w:rsidRPr="00B21816">
        <w:rPr>
          <w:rFonts w:asciiTheme="minorHAnsi" w:eastAsia="Times New Roman" w:hAnsiTheme="minorHAnsi" w:cstheme="minorHAnsi"/>
          <w:shd w:val="clear" w:color="auto" w:fill="FFFFFF"/>
        </w:rPr>
        <w:t>:</w:t>
      </w:r>
      <w:r w:rsidR="00BC21C7" w:rsidRPr="00B21816">
        <w:rPr>
          <w:rFonts w:asciiTheme="minorHAnsi" w:eastAsia="Times New Roman" w:hAnsiTheme="minorHAnsi" w:cstheme="minorHAnsi"/>
          <w:shd w:val="clear" w:color="auto" w:fill="FFFFFF"/>
        </w:rPr>
        <w:t xml:space="preserve"> </w:t>
      </w:r>
      <w:r w:rsidR="00886DD1" w:rsidRPr="00B21816">
        <w:rPr>
          <w:rFonts w:asciiTheme="minorHAnsi" w:eastAsia="Times New Roman" w:hAnsiTheme="minorHAnsi" w:cstheme="minorHAnsi"/>
          <w:shd w:val="clear" w:color="auto" w:fill="FFFFFF"/>
        </w:rPr>
        <w:t>P</w:t>
      </w:r>
      <w:r w:rsidR="00F657BE" w:rsidRPr="00B21816">
        <w:rPr>
          <w:rFonts w:asciiTheme="minorHAnsi" w:eastAsia="Times New Roman" w:hAnsiTheme="minorHAnsi" w:cstheme="minorHAnsi"/>
          <w:shd w:val="clear" w:color="auto" w:fill="FFFFFF"/>
        </w:rPr>
        <w:t xml:space="preserve">ilot </w:t>
      </w:r>
      <w:r w:rsidR="00886DD1" w:rsidRPr="00B21816">
        <w:rPr>
          <w:rFonts w:asciiTheme="minorHAnsi" w:eastAsia="Times New Roman" w:hAnsiTheme="minorHAnsi" w:cstheme="minorHAnsi"/>
          <w:shd w:val="clear" w:color="auto" w:fill="FFFFFF"/>
        </w:rPr>
        <w:t>P</w:t>
      </w:r>
      <w:r w:rsidR="00F657BE" w:rsidRPr="00B21816">
        <w:rPr>
          <w:rFonts w:asciiTheme="minorHAnsi" w:eastAsia="Times New Roman" w:hAnsiTheme="minorHAnsi" w:cstheme="minorHAnsi"/>
          <w:shd w:val="clear" w:color="auto" w:fill="FFFFFF"/>
        </w:rPr>
        <w:t xml:space="preserve">roject </w:t>
      </w:r>
      <w:r w:rsidR="00C95D5C" w:rsidRPr="00B21816">
        <w:rPr>
          <w:rFonts w:asciiTheme="minorHAnsi" w:eastAsia="Times New Roman" w:hAnsiTheme="minorHAnsi" w:cstheme="minorHAnsi"/>
          <w:shd w:val="clear" w:color="auto" w:fill="FFFFFF"/>
        </w:rPr>
        <w:t xml:space="preserve">Report </w:t>
      </w:r>
      <w:r w:rsidR="00064EF3" w:rsidRPr="00B21816">
        <w:rPr>
          <w:rFonts w:asciiTheme="minorHAnsi" w:eastAsia="Times New Roman" w:hAnsiTheme="minorHAnsi" w:cstheme="minorHAnsi"/>
          <w:shd w:val="clear" w:color="auto" w:fill="FFFFFF"/>
        </w:rPr>
        <w:t>2022</w:t>
      </w:r>
    </w:p>
    <w:p w14:paraId="31E30827" w14:textId="3A347663" w:rsidR="00ED592D" w:rsidRPr="00846164" w:rsidRDefault="00ED592D" w:rsidP="00ED592D">
      <w:pPr>
        <w:pStyle w:val="Heading2"/>
        <w:rPr>
          <w:rFonts w:asciiTheme="minorHAnsi" w:hAnsiTheme="minorHAnsi" w:cstheme="minorHAnsi"/>
          <w:sz w:val="22"/>
          <w:szCs w:val="22"/>
        </w:rPr>
      </w:pPr>
    </w:p>
    <w:p w14:paraId="73793DEB" w14:textId="120F5AB4" w:rsidR="00ED592D" w:rsidRPr="00846164" w:rsidRDefault="00F423DB" w:rsidP="00ED592D">
      <w:pPr>
        <w:pStyle w:val="Heading2"/>
        <w:rPr>
          <w:rFonts w:asciiTheme="minorHAnsi" w:hAnsiTheme="minorHAnsi" w:cstheme="minorHAnsi"/>
          <w:sz w:val="22"/>
          <w:szCs w:val="22"/>
        </w:rPr>
      </w:pPr>
      <w:r w:rsidRPr="00B21816">
        <w:rPr>
          <w:rFonts w:asciiTheme="minorHAnsi" w:hAnsiTheme="minorHAnsi" w:cstheme="minorHAnsi"/>
          <w:noProof/>
        </w:rPr>
        <mc:AlternateContent>
          <mc:Choice Requires="wps">
            <w:drawing>
              <wp:anchor distT="0" distB="0" distL="114300" distR="114300" simplePos="0" relativeHeight="251667457" behindDoc="0" locked="0" layoutInCell="1" allowOverlap="1" wp14:anchorId="72176E86" wp14:editId="1E56C02E">
                <wp:simplePos x="0" y="0"/>
                <wp:positionH relativeFrom="column">
                  <wp:posOffset>-121285</wp:posOffset>
                </wp:positionH>
                <wp:positionV relativeFrom="paragraph">
                  <wp:posOffset>4973320</wp:posOffset>
                </wp:positionV>
                <wp:extent cx="6115050" cy="635"/>
                <wp:effectExtent l="0" t="0" r="6350" b="12065"/>
                <wp:wrapSquare wrapText="bothSides"/>
                <wp:docPr id="5" name="Text Box 5"/>
                <wp:cNvGraphicFramePr/>
                <a:graphic xmlns:a="http://schemas.openxmlformats.org/drawingml/2006/main">
                  <a:graphicData uri="http://schemas.microsoft.com/office/word/2010/wordprocessingShape">
                    <wps:wsp>
                      <wps:cNvSpPr txBox="1"/>
                      <wps:spPr>
                        <a:xfrm>
                          <a:off x="0" y="0"/>
                          <a:ext cx="6115050" cy="635"/>
                        </a:xfrm>
                        <a:prstGeom prst="rect">
                          <a:avLst/>
                        </a:prstGeom>
                        <a:solidFill>
                          <a:prstClr val="white"/>
                        </a:solidFill>
                        <a:ln>
                          <a:noFill/>
                        </a:ln>
                      </wps:spPr>
                      <wps:txbx>
                        <w:txbxContent>
                          <w:p w14:paraId="4784F0D9" w14:textId="2C4F5166" w:rsidR="00F423DB" w:rsidRPr="00C66054" w:rsidRDefault="00F423DB" w:rsidP="00F423DB">
                            <w:pPr>
                              <w:pStyle w:val="Caption"/>
                              <w:rPr>
                                <w:rFonts w:asciiTheme="minorHAnsi" w:hAnsiTheme="minorHAnsi" w:cstheme="minorHAnsi"/>
                                <w:noProof/>
                                <w:color w:val="000000"/>
                                <w:sz w:val="22"/>
                                <w:szCs w:val="22"/>
                                <w:shd w:val="clear" w:color="auto" w:fill="FFFFFF"/>
                              </w:rPr>
                            </w:pPr>
                            <w:r>
                              <w:t xml:space="preserve">Figure </w:t>
                            </w:r>
                            <w:fldSimple w:instr=" SEQ Figure \* ARABIC ">
                              <w:r w:rsidR="006A3082">
                                <w:rPr>
                                  <w:noProof/>
                                </w:rPr>
                                <w:t>1</w:t>
                              </w:r>
                            </w:fldSimple>
                            <w:r>
                              <w:t>. Telepresence teaching in 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176E86" id="_x0000_t202" coordsize="21600,21600" o:spt="202" path="m,l,21600r21600,l21600,xe">
                <v:stroke joinstyle="miter"/>
                <v:path gradientshapeok="t" o:connecttype="rect"/>
              </v:shapetype>
              <v:shape id="Text Box 5" o:spid="_x0000_s1026" type="#_x0000_t202" style="position:absolute;margin-left:-9.55pt;margin-top:391.6pt;width:481.5pt;height:.05pt;z-index:2516674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" stroked="f">
                <v:textbox style="mso-fit-shape-to-text:t" inset="0,0,0,0">
                  <w:txbxContent>
                    <w:p w14:paraId="4784F0D9" w14:textId="2C4F5166" w:rsidR="00F423DB" w:rsidRPr="00C66054" w:rsidRDefault="00F423DB" w:rsidP="00F423DB">
                      <w:pPr>
                        <w:pStyle w:val="Caption"/>
                        <w:rPr>
                          <w:rFonts w:asciiTheme="minorHAnsi" w:hAnsiTheme="minorHAnsi" w:cstheme="minorHAnsi"/>
                          <w:noProof/>
                          <w:color w:val="000000"/>
                          <w:sz w:val="22"/>
                          <w:szCs w:val="22"/>
                          <w:shd w:val="clear" w:color="auto" w:fill="FFFFFF"/>
                        </w:rPr>
                      </w:pPr>
                      <w:r>
                        <w:t xml:space="preserve">Figure </w:t>
                      </w:r>
                      <w:fldSimple w:instr=" SEQ Figure \* ARABIC ">
                        <w:r w:rsidR="006A3082">
                          <w:rPr>
                            <w:noProof/>
                          </w:rPr>
                          <w:t>1</w:t>
                        </w:r>
                      </w:fldSimple>
                      <w:r>
                        <w:t>. Telepresence teaching in action.</w:t>
                      </w:r>
                    </w:p>
                  </w:txbxContent>
                </v:textbox>
                <w10:wrap type="square"/>
              </v:shape>
            </w:pict>
          </mc:Fallback>
        </mc:AlternateContent>
      </w:r>
      <w:r w:rsidR="00ED592D" w:rsidRPr="00846164">
        <w:rPr>
          <w:rFonts w:asciiTheme="minorHAnsi" w:eastAsia="Times New Roman" w:hAnsiTheme="minorHAnsi" w:cstheme="minorHAnsi"/>
          <w:noProof/>
          <w:color w:val="000000"/>
          <w:sz w:val="22"/>
          <w:szCs w:val="22"/>
          <w:shd w:val="clear" w:color="auto" w:fill="FFFFFF"/>
        </w:rPr>
        <w:drawing>
          <wp:anchor distT="0" distB="0" distL="114300" distR="114300" simplePos="0" relativeHeight="251663361" behindDoc="1" locked="0" layoutInCell="1" allowOverlap="1" wp14:anchorId="3CF72034" wp14:editId="04E12A3D">
            <wp:simplePos x="0" y="0"/>
            <wp:positionH relativeFrom="column">
              <wp:posOffset>-121285</wp:posOffset>
            </wp:positionH>
            <wp:positionV relativeFrom="paragraph">
              <wp:posOffset>300672</wp:posOffset>
            </wp:positionV>
            <wp:extent cx="6115050" cy="4615815"/>
            <wp:effectExtent l="0" t="0" r="6350" b="0"/>
            <wp:wrapSquare wrapText="bothSides"/>
            <wp:docPr id="8" name="Picture 8" descr="A couple of people standing in front of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uple of people standing in front of a large screen&#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t="31567" b="11803"/>
                    <a:stretch/>
                  </pic:blipFill>
                  <pic:spPr bwMode="auto">
                    <a:xfrm>
                      <a:off x="0" y="0"/>
                      <a:ext cx="6115050" cy="461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B4615" w14:textId="4DA31006" w:rsidR="00ED592D" w:rsidRPr="00846164" w:rsidRDefault="00ED592D" w:rsidP="00ED592D">
      <w:pPr>
        <w:pStyle w:val="Heading2"/>
        <w:rPr>
          <w:rFonts w:asciiTheme="minorHAnsi" w:hAnsiTheme="minorHAnsi" w:cstheme="minorHAnsi"/>
          <w:sz w:val="22"/>
          <w:szCs w:val="22"/>
        </w:rPr>
      </w:pPr>
    </w:p>
    <w:p w14:paraId="0DAF0C17" w14:textId="03AA8708" w:rsidR="00ED592D" w:rsidRPr="00846164" w:rsidRDefault="002B3561" w:rsidP="00ED592D">
      <w:pPr>
        <w:pStyle w:val="Heading2"/>
        <w:rPr>
          <w:rFonts w:asciiTheme="minorHAnsi" w:hAnsiTheme="minorHAnsi" w:cstheme="minorHAnsi"/>
          <w:sz w:val="22"/>
          <w:szCs w:val="22"/>
        </w:rPr>
      </w:pPr>
      <w:r w:rsidRPr="00846164">
        <w:rPr>
          <w:rFonts w:asciiTheme="minorHAnsi" w:hAnsiTheme="minorHAnsi" w:cstheme="minorHAnsi"/>
          <w:noProof/>
          <w:sz w:val="22"/>
          <w:szCs w:val="22"/>
        </w:rPr>
        <w:drawing>
          <wp:anchor distT="0" distB="0" distL="114300" distR="114300" simplePos="0" relativeHeight="251658240" behindDoc="1" locked="0" layoutInCell="1" allowOverlap="1" wp14:anchorId="73BBFE82" wp14:editId="5AD0F57C">
            <wp:simplePos x="0" y="0"/>
            <wp:positionH relativeFrom="column">
              <wp:posOffset>-119257</wp:posOffset>
            </wp:positionH>
            <wp:positionV relativeFrom="paragraph">
              <wp:posOffset>189836</wp:posOffset>
            </wp:positionV>
            <wp:extent cx="1078230" cy="1078230"/>
            <wp:effectExtent l="0" t="0" r="1270" b="1270"/>
            <wp:wrapTight wrapText="bothSides">
              <wp:wrapPolygon edited="0">
                <wp:start x="0" y="0"/>
                <wp:lineTo x="0" y="21371"/>
                <wp:lineTo x="21371" y="21371"/>
                <wp:lineTo x="21371" y="0"/>
                <wp:lineTo x="0" y="0"/>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D913C" w14:textId="1E5CBC53" w:rsidR="009419FC" w:rsidRPr="00846164" w:rsidRDefault="00000000" w:rsidP="009419FC">
      <w:pPr>
        <w:pStyle w:val="Heading2"/>
        <w:rPr>
          <w:rFonts w:asciiTheme="minorHAnsi" w:hAnsiTheme="minorHAnsi" w:cstheme="minorHAnsi"/>
          <w:sz w:val="22"/>
          <w:szCs w:val="22"/>
        </w:rPr>
      </w:pPr>
      <w:hyperlink r:id="rId14" w:history="1">
        <w:r w:rsidR="009419FC" w:rsidRPr="00846164">
          <w:rPr>
            <w:rStyle w:val="Hyperlink"/>
            <w:rFonts w:asciiTheme="minorHAnsi" w:hAnsiTheme="minorHAnsi" w:cstheme="minorHAnsi"/>
            <w:sz w:val="22"/>
            <w:szCs w:val="22"/>
          </w:rPr>
          <w:t>Sophie Savage</w:t>
        </w:r>
      </w:hyperlink>
      <w:r w:rsidR="009419FC" w:rsidRPr="00846164">
        <w:rPr>
          <w:rFonts w:asciiTheme="minorHAnsi" w:hAnsiTheme="minorHAnsi" w:cstheme="minorHAnsi"/>
          <w:sz w:val="22"/>
          <w:szCs w:val="22"/>
        </w:rPr>
        <w:t xml:space="preserve"> - Associate Lecturer</w:t>
      </w:r>
      <w:r w:rsidR="007670B5" w:rsidRPr="00846164">
        <w:rPr>
          <w:rFonts w:asciiTheme="minorHAnsi" w:hAnsiTheme="minorHAnsi" w:cstheme="minorHAnsi"/>
          <w:sz w:val="22"/>
          <w:szCs w:val="22"/>
        </w:rPr>
        <w:t xml:space="preserve"> in Sociology</w:t>
      </w:r>
      <w:r w:rsidR="009419FC" w:rsidRPr="00846164">
        <w:rPr>
          <w:rFonts w:asciiTheme="minorHAnsi" w:hAnsiTheme="minorHAnsi" w:cstheme="minorHAnsi"/>
          <w:sz w:val="22"/>
          <w:szCs w:val="22"/>
        </w:rPr>
        <w:t>, Department of Social Science</w:t>
      </w:r>
    </w:p>
    <w:p w14:paraId="0BC9604D" w14:textId="486C256A" w:rsidR="009419FC" w:rsidRPr="00846164" w:rsidRDefault="00000000" w:rsidP="009419FC">
      <w:pPr>
        <w:pStyle w:val="Heading2"/>
        <w:rPr>
          <w:rFonts w:asciiTheme="minorHAnsi" w:hAnsiTheme="minorHAnsi" w:cstheme="minorHAnsi"/>
          <w:sz w:val="22"/>
          <w:szCs w:val="22"/>
        </w:rPr>
      </w:pPr>
      <w:hyperlink r:id="rId15" w:history="1">
        <w:r w:rsidR="007670B5" w:rsidRPr="00846164">
          <w:rPr>
            <w:rStyle w:val="Hyperlink"/>
            <w:rFonts w:asciiTheme="minorHAnsi" w:hAnsiTheme="minorHAnsi" w:cstheme="minorHAnsi"/>
            <w:sz w:val="22"/>
            <w:szCs w:val="22"/>
          </w:rPr>
          <w:t xml:space="preserve">Dr </w:t>
        </w:r>
        <w:r w:rsidR="009419FC" w:rsidRPr="00846164">
          <w:rPr>
            <w:rStyle w:val="Hyperlink"/>
            <w:rFonts w:asciiTheme="minorHAnsi" w:hAnsiTheme="minorHAnsi" w:cstheme="minorHAnsi"/>
            <w:sz w:val="22"/>
            <w:szCs w:val="22"/>
          </w:rPr>
          <w:t>Tillie Curran</w:t>
        </w:r>
      </w:hyperlink>
      <w:r w:rsidR="009419FC" w:rsidRPr="00846164">
        <w:rPr>
          <w:rFonts w:asciiTheme="minorHAnsi" w:hAnsiTheme="minorHAnsi" w:cstheme="minorHAnsi"/>
          <w:sz w:val="22"/>
          <w:szCs w:val="22"/>
        </w:rPr>
        <w:t xml:space="preserve"> - Visiting Fellow, Department of Social Science</w:t>
      </w:r>
      <w:r w:rsidR="00C34105" w:rsidRPr="00846164">
        <w:rPr>
          <w:rFonts w:asciiTheme="minorHAnsi" w:hAnsiTheme="minorHAnsi" w:cstheme="minorHAnsi"/>
          <w:sz w:val="22"/>
          <w:szCs w:val="22"/>
        </w:rPr>
        <w:t>s</w:t>
      </w:r>
      <w:r w:rsidR="009419FC" w:rsidRPr="00846164">
        <w:rPr>
          <w:rFonts w:asciiTheme="minorHAnsi" w:hAnsiTheme="minorHAnsi" w:cstheme="minorHAnsi"/>
          <w:sz w:val="22"/>
          <w:szCs w:val="22"/>
        </w:rPr>
        <w:t xml:space="preserve"> </w:t>
      </w:r>
    </w:p>
    <w:p w14:paraId="4780119C" w14:textId="7365CBCE" w:rsidR="009419FC" w:rsidRPr="00846164" w:rsidRDefault="00000000" w:rsidP="009419FC">
      <w:pPr>
        <w:pStyle w:val="Heading2"/>
        <w:rPr>
          <w:rFonts w:asciiTheme="minorHAnsi" w:hAnsiTheme="minorHAnsi" w:cstheme="minorHAnsi"/>
          <w:sz w:val="22"/>
          <w:szCs w:val="22"/>
        </w:rPr>
      </w:pPr>
      <w:hyperlink r:id="rId16" w:history="1">
        <w:r w:rsidR="007670B5" w:rsidRPr="00846164">
          <w:rPr>
            <w:rStyle w:val="Hyperlink"/>
            <w:rFonts w:asciiTheme="minorHAnsi" w:hAnsiTheme="minorHAnsi" w:cstheme="minorHAnsi"/>
            <w:sz w:val="22"/>
            <w:szCs w:val="22"/>
          </w:rPr>
          <w:t xml:space="preserve">Dr </w:t>
        </w:r>
        <w:r w:rsidR="009419FC" w:rsidRPr="00846164">
          <w:rPr>
            <w:rStyle w:val="Hyperlink"/>
            <w:rFonts w:asciiTheme="minorHAnsi" w:hAnsiTheme="minorHAnsi" w:cstheme="minorHAnsi"/>
            <w:sz w:val="22"/>
            <w:szCs w:val="22"/>
          </w:rPr>
          <w:t xml:space="preserve">Virginia Ruiz </w:t>
        </w:r>
        <w:proofErr w:type="spellStart"/>
        <w:r w:rsidR="009419FC" w:rsidRPr="00846164">
          <w:rPr>
            <w:rStyle w:val="Hyperlink"/>
            <w:rFonts w:asciiTheme="minorHAnsi" w:hAnsiTheme="minorHAnsi" w:cstheme="minorHAnsi"/>
            <w:sz w:val="22"/>
            <w:szCs w:val="22"/>
          </w:rPr>
          <w:t>Garate</w:t>
        </w:r>
        <w:proofErr w:type="spellEnd"/>
      </w:hyperlink>
      <w:r w:rsidR="009419FC" w:rsidRPr="00846164">
        <w:rPr>
          <w:rFonts w:asciiTheme="minorHAnsi" w:hAnsiTheme="minorHAnsi" w:cstheme="minorHAnsi"/>
          <w:sz w:val="22"/>
          <w:szCs w:val="22"/>
        </w:rPr>
        <w:t xml:space="preserve"> – </w:t>
      </w:r>
      <w:r w:rsidR="00C34105" w:rsidRPr="00846164">
        <w:rPr>
          <w:rFonts w:asciiTheme="minorHAnsi" w:hAnsiTheme="minorHAnsi" w:cstheme="minorHAnsi"/>
          <w:sz w:val="22"/>
          <w:szCs w:val="22"/>
        </w:rPr>
        <w:t>Associate Professor in Assistive Robotics</w:t>
      </w:r>
      <w:r w:rsidR="009419FC" w:rsidRPr="00846164">
        <w:rPr>
          <w:rFonts w:asciiTheme="minorHAnsi" w:hAnsiTheme="minorHAnsi" w:cstheme="minorHAnsi"/>
          <w:sz w:val="22"/>
          <w:szCs w:val="22"/>
        </w:rPr>
        <w:t xml:space="preserve">, </w:t>
      </w:r>
      <w:r w:rsidR="007670B5" w:rsidRPr="00846164">
        <w:rPr>
          <w:rFonts w:asciiTheme="minorHAnsi" w:hAnsiTheme="minorHAnsi" w:cstheme="minorHAnsi"/>
          <w:sz w:val="22"/>
          <w:szCs w:val="22"/>
        </w:rPr>
        <w:t xml:space="preserve">Faculty of Environment and Technology </w:t>
      </w:r>
    </w:p>
    <w:p w14:paraId="70C2153D" w14:textId="77777777" w:rsidR="000F4ADA" w:rsidRPr="00B21816" w:rsidRDefault="000F4ADA" w:rsidP="000F4ADA">
      <w:pPr>
        <w:rPr>
          <w:rFonts w:asciiTheme="minorHAnsi" w:hAnsiTheme="minorHAnsi" w:cstheme="minorHAnsi"/>
        </w:rPr>
      </w:pPr>
    </w:p>
    <w:p w14:paraId="39369FF1" w14:textId="77777777" w:rsidR="009419FC" w:rsidRPr="00846164" w:rsidRDefault="009419FC" w:rsidP="00ED592D">
      <w:pPr>
        <w:pStyle w:val="Heading2"/>
        <w:rPr>
          <w:rFonts w:asciiTheme="minorHAnsi" w:hAnsiTheme="minorHAnsi" w:cstheme="minorHAnsi"/>
          <w:sz w:val="22"/>
          <w:szCs w:val="22"/>
        </w:rPr>
      </w:pPr>
    </w:p>
    <w:p w14:paraId="06CFCEFA" w14:textId="03CE4757" w:rsidR="00576D37" w:rsidRPr="00846164" w:rsidRDefault="00CF4665" w:rsidP="00D77E68">
      <w:pPr>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 xml:space="preserve">With thanks to Professor </w:t>
      </w:r>
      <w:proofErr w:type="spellStart"/>
      <w:r w:rsidRPr="00846164">
        <w:rPr>
          <w:rFonts w:asciiTheme="minorHAnsi" w:hAnsiTheme="minorHAnsi" w:cstheme="minorHAnsi"/>
          <w:color w:val="000000"/>
          <w:shd w:val="clear" w:color="auto" w:fill="FFFFFF"/>
        </w:rPr>
        <w:t>Praminda</w:t>
      </w:r>
      <w:proofErr w:type="spellEnd"/>
      <w:r w:rsidRPr="00846164">
        <w:rPr>
          <w:rFonts w:asciiTheme="minorHAnsi" w:hAnsiTheme="minorHAnsi" w:cstheme="minorHAnsi"/>
          <w:color w:val="000000"/>
          <w:shd w:val="clear" w:color="auto" w:fill="FFFFFF"/>
        </w:rPr>
        <w:t xml:space="preserve"> Caleb-Solly</w:t>
      </w:r>
      <w:r w:rsidR="009419FC" w:rsidRPr="00846164">
        <w:rPr>
          <w:rFonts w:asciiTheme="minorHAnsi" w:hAnsiTheme="minorHAnsi" w:cstheme="minorHAnsi"/>
          <w:color w:val="000000"/>
          <w:shd w:val="clear" w:color="auto" w:fill="FFFFFF"/>
        </w:rPr>
        <w:t xml:space="preserve"> (University of Nottingham)</w:t>
      </w:r>
      <w:r w:rsidRPr="00846164">
        <w:rPr>
          <w:rFonts w:asciiTheme="minorHAnsi" w:hAnsiTheme="minorHAnsi" w:cstheme="minorHAnsi"/>
          <w:color w:val="000000"/>
          <w:shd w:val="clear" w:color="auto" w:fill="FFFFFF"/>
        </w:rPr>
        <w:t xml:space="preserve"> and Professor Peter Clegg</w:t>
      </w:r>
      <w:r w:rsidR="009419FC" w:rsidRPr="00846164">
        <w:rPr>
          <w:rFonts w:asciiTheme="minorHAnsi" w:hAnsiTheme="minorHAnsi" w:cstheme="minorHAnsi"/>
          <w:color w:val="000000"/>
          <w:shd w:val="clear" w:color="auto" w:fill="FFFFFF"/>
        </w:rPr>
        <w:t xml:space="preserve">, Head of </w:t>
      </w:r>
      <w:r w:rsidR="007670B5" w:rsidRPr="00846164">
        <w:rPr>
          <w:rFonts w:asciiTheme="minorHAnsi" w:hAnsiTheme="minorHAnsi" w:cstheme="minorHAnsi"/>
          <w:color w:val="000000"/>
          <w:shd w:val="clear" w:color="auto" w:fill="FFFFFF"/>
        </w:rPr>
        <w:t>D</w:t>
      </w:r>
      <w:r w:rsidR="009419FC" w:rsidRPr="00846164">
        <w:rPr>
          <w:rFonts w:asciiTheme="minorHAnsi" w:hAnsiTheme="minorHAnsi" w:cstheme="minorHAnsi"/>
          <w:color w:val="000000"/>
          <w:shd w:val="clear" w:color="auto" w:fill="FFFFFF"/>
        </w:rPr>
        <w:t>epartment</w:t>
      </w:r>
      <w:r w:rsidR="007670B5" w:rsidRPr="00846164">
        <w:rPr>
          <w:rFonts w:asciiTheme="minorHAnsi" w:hAnsiTheme="minorHAnsi" w:cstheme="minorHAnsi"/>
          <w:color w:val="000000"/>
          <w:shd w:val="clear" w:color="auto" w:fill="FFFFFF"/>
        </w:rPr>
        <w:t xml:space="preserve"> of Social Sciences</w:t>
      </w:r>
      <w:r w:rsidRPr="00846164">
        <w:rPr>
          <w:rFonts w:asciiTheme="minorHAnsi" w:hAnsiTheme="minorHAnsi" w:cstheme="minorHAnsi"/>
          <w:color w:val="000000"/>
          <w:shd w:val="clear" w:color="auto" w:fill="FFFFFF"/>
        </w:rPr>
        <w:t xml:space="preserve"> </w:t>
      </w:r>
      <w:r w:rsidR="001640CE">
        <w:rPr>
          <w:rFonts w:asciiTheme="minorHAnsi" w:hAnsiTheme="minorHAnsi" w:cstheme="minorHAnsi"/>
          <w:color w:val="000000"/>
          <w:shd w:val="clear" w:color="auto" w:fill="FFFFFF"/>
        </w:rPr>
        <w:t xml:space="preserve">(UWE Bristol) </w:t>
      </w:r>
      <w:r w:rsidRPr="00846164">
        <w:rPr>
          <w:rFonts w:asciiTheme="minorHAnsi" w:hAnsiTheme="minorHAnsi" w:cstheme="minorHAnsi"/>
          <w:color w:val="000000"/>
          <w:shd w:val="clear" w:color="auto" w:fill="FFFFFF"/>
        </w:rPr>
        <w:t xml:space="preserve">who </w:t>
      </w:r>
      <w:r w:rsidR="00C4123F" w:rsidRPr="00846164">
        <w:rPr>
          <w:rFonts w:asciiTheme="minorHAnsi" w:hAnsiTheme="minorHAnsi" w:cstheme="minorHAnsi"/>
          <w:color w:val="000000"/>
          <w:shd w:val="clear" w:color="auto" w:fill="FFFFFF"/>
        </w:rPr>
        <w:t xml:space="preserve">supported the aims and </w:t>
      </w:r>
      <w:r w:rsidRPr="00846164">
        <w:rPr>
          <w:rFonts w:asciiTheme="minorHAnsi" w:hAnsiTheme="minorHAnsi" w:cstheme="minorHAnsi"/>
          <w:color w:val="000000"/>
          <w:shd w:val="clear" w:color="auto" w:fill="FFFFFF"/>
        </w:rPr>
        <w:t>made this project possible.</w:t>
      </w:r>
      <w:r w:rsidR="00BC05A8" w:rsidRPr="00846164">
        <w:rPr>
          <w:rFonts w:asciiTheme="minorHAnsi" w:hAnsiTheme="minorHAnsi" w:cstheme="minorHAnsi"/>
          <w:color w:val="000000"/>
          <w:shd w:val="clear" w:color="auto" w:fill="FFFFFF"/>
        </w:rPr>
        <w:t xml:space="preserve"> </w:t>
      </w:r>
      <w:r w:rsidR="00096A25" w:rsidRPr="00846164">
        <w:rPr>
          <w:rFonts w:asciiTheme="minorHAnsi" w:hAnsiTheme="minorHAnsi" w:cstheme="minorHAnsi"/>
          <w:color w:val="000000"/>
          <w:shd w:val="clear" w:color="auto" w:fill="FFFFFF"/>
        </w:rPr>
        <w:t xml:space="preserve">This interdisciplinary project was </w:t>
      </w:r>
      <w:r w:rsidR="00AA58B6" w:rsidRPr="00846164">
        <w:rPr>
          <w:rFonts w:asciiTheme="minorHAnsi" w:hAnsiTheme="minorHAnsi" w:cstheme="minorHAnsi"/>
          <w:color w:val="000000"/>
          <w:shd w:val="clear" w:color="auto" w:fill="FFFFFF"/>
        </w:rPr>
        <w:t xml:space="preserve">also </w:t>
      </w:r>
      <w:r w:rsidR="00096A25" w:rsidRPr="00846164">
        <w:rPr>
          <w:rFonts w:asciiTheme="minorHAnsi" w:hAnsiTheme="minorHAnsi" w:cstheme="minorHAnsi"/>
          <w:color w:val="000000"/>
          <w:shd w:val="clear" w:color="auto" w:fill="FFFFFF"/>
        </w:rPr>
        <w:t xml:space="preserve">supported by the Sociology </w:t>
      </w:r>
      <w:r w:rsidR="00AA58B6" w:rsidRPr="00846164">
        <w:rPr>
          <w:rFonts w:asciiTheme="minorHAnsi" w:hAnsiTheme="minorHAnsi" w:cstheme="minorHAnsi"/>
          <w:color w:val="000000"/>
          <w:shd w:val="clear" w:color="auto" w:fill="FFFFFF"/>
        </w:rPr>
        <w:t xml:space="preserve">and Assistive Robotics programme teams. </w:t>
      </w:r>
    </w:p>
    <w:p w14:paraId="424766A8" w14:textId="77777777" w:rsidR="00BC05A8" w:rsidRPr="00846164" w:rsidRDefault="00BC05A8" w:rsidP="00D77E68">
      <w:pPr>
        <w:rPr>
          <w:rFonts w:asciiTheme="minorHAnsi" w:hAnsiTheme="minorHAnsi" w:cstheme="minorHAnsi"/>
          <w:color w:val="000000"/>
          <w:shd w:val="clear" w:color="auto" w:fill="FFFFFF"/>
        </w:rPr>
      </w:pPr>
    </w:p>
    <w:p w14:paraId="37C7F319" w14:textId="178D0D1D" w:rsidR="00BC05A8" w:rsidRPr="00846164" w:rsidRDefault="00BC05A8" w:rsidP="00D77E68">
      <w:pPr>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 xml:space="preserve">Sophie would like to thank </w:t>
      </w:r>
      <w:r w:rsidR="00096A25" w:rsidRPr="00846164">
        <w:rPr>
          <w:rFonts w:asciiTheme="minorHAnsi" w:hAnsiTheme="minorHAnsi" w:cstheme="minorHAnsi"/>
          <w:color w:val="000000"/>
          <w:shd w:val="clear" w:color="auto" w:fill="FFFFFF"/>
        </w:rPr>
        <w:t xml:space="preserve">personal assistants </w:t>
      </w:r>
      <w:r w:rsidRPr="00846164">
        <w:rPr>
          <w:rFonts w:asciiTheme="minorHAnsi" w:hAnsiTheme="minorHAnsi" w:cstheme="minorHAnsi"/>
          <w:color w:val="000000"/>
          <w:shd w:val="clear" w:color="auto" w:fill="FFFFFF"/>
        </w:rPr>
        <w:t>Sam Winfield, Chloe Yuen, and</w:t>
      </w:r>
      <w:r w:rsidR="00096A25" w:rsidRPr="00846164">
        <w:rPr>
          <w:rFonts w:asciiTheme="minorHAnsi" w:hAnsiTheme="minorHAnsi" w:cstheme="minorHAnsi"/>
          <w:color w:val="000000"/>
          <w:shd w:val="clear" w:color="auto" w:fill="FFFFFF"/>
        </w:rPr>
        <w:t xml:space="preserve"> robotics technician</w:t>
      </w:r>
      <w:r w:rsidRPr="00846164">
        <w:rPr>
          <w:rFonts w:asciiTheme="minorHAnsi" w:hAnsiTheme="minorHAnsi" w:cstheme="minorHAnsi"/>
          <w:color w:val="000000"/>
          <w:shd w:val="clear" w:color="auto" w:fill="FFFFFF"/>
        </w:rPr>
        <w:t xml:space="preserve"> Tom Bennett </w:t>
      </w:r>
      <w:r w:rsidR="00096A25" w:rsidRPr="00846164">
        <w:rPr>
          <w:rFonts w:asciiTheme="minorHAnsi" w:hAnsiTheme="minorHAnsi" w:cstheme="minorHAnsi"/>
          <w:color w:val="000000"/>
          <w:shd w:val="clear" w:color="auto" w:fill="FFFFFF"/>
        </w:rPr>
        <w:t>who had essential roles supporting my work in using telepresence technology as a reasonable adjustment</w:t>
      </w:r>
      <w:r w:rsidR="00AA58B6" w:rsidRPr="00846164">
        <w:rPr>
          <w:rFonts w:asciiTheme="minorHAnsi" w:hAnsiTheme="minorHAnsi" w:cstheme="minorHAnsi"/>
          <w:color w:val="000000"/>
          <w:shd w:val="clear" w:color="auto" w:fill="FFFFFF"/>
        </w:rPr>
        <w:t xml:space="preserve">. I would also like to thank my line manager Mandy Kidd, and </w:t>
      </w:r>
      <w:r w:rsidR="005B7809" w:rsidRPr="00846164">
        <w:rPr>
          <w:rFonts w:asciiTheme="minorHAnsi" w:hAnsiTheme="minorHAnsi" w:cstheme="minorHAnsi"/>
          <w:color w:val="000000"/>
          <w:shd w:val="clear" w:color="auto" w:fill="FFFFFF"/>
        </w:rPr>
        <w:t xml:space="preserve">module leader </w:t>
      </w:r>
      <w:r w:rsidR="00AA58B6" w:rsidRPr="00846164">
        <w:rPr>
          <w:rFonts w:asciiTheme="minorHAnsi" w:hAnsiTheme="minorHAnsi" w:cstheme="minorHAnsi"/>
          <w:color w:val="000000"/>
          <w:shd w:val="clear" w:color="auto" w:fill="FFFFFF"/>
        </w:rPr>
        <w:t xml:space="preserve">Lita </w:t>
      </w:r>
      <w:proofErr w:type="spellStart"/>
      <w:r w:rsidR="00AA58B6" w:rsidRPr="00846164">
        <w:rPr>
          <w:rFonts w:asciiTheme="minorHAnsi" w:hAnsiTheme="minorHAnsi" w:cstheme="minorHAnsi"/>
          <w:color w:val="000000"/>
          <w:shd w:val="clear" w:color="auto" w:fill="FFFFFF"/>
        </w:rPr>
        <w:t>Crociani-Windland</w:t>
      </w:r>
      <w:proofErr w:type="spellEnd"/>
      <w:r w:rsidR="00AA58B6" w:rsidRPr="00846164">
        <w:rPr>
          <w:rFonts w:asciiTheme="minorHAnsi" w:hAnsiTheme="minorHAnsi" w:cstheme="minorHAnsi"/>
          <w:color w:val="000000"/>
          <w:shd w:val="clear" w:color="auto" w:fill="FFFFFF"/>
        </w:rPr>
        <w:t xml:space="preserve"> for their ongoing support to realise the goals of this project. </w:t>
      </w:r>
    </w:p>
    <w:p w14:paraId="193CD366" w14:textId="4D86BCEE" w:rsidR="000A0EAF" w:rsidRPr="00846164" w:rsidRDefault="000A0EAF" w:rsidP="00D77E68">
      <w:pPr>
        <w:rPr>
          <w:rFonts w:asciiTheme="minorHAnsi" w:hAnsiTheme="minorHAnsi" w:cstheme="minorHAnsi"/>
          <w:color w:val="000000"/>
          <w:shd w:val="clear" w:color="auto" w:fill="FFFFFF"/>
        </w:rPr>
      </w:pPr>
    </w:p>
    <w:p w14:paraId="627F4B79" w14:textId="77777777" w:rsidR="00082AF7" w:rsidRPr="00B21816" w:rsidRDefault="00082AF7" w:rsidP="00082AF7">
      <w:pPr>
        <w:pStyle w:val="Heading1"/>
        <w:rPr>
          <w:rFonts w:asciiTheme="minorHAnsi" w:eastAsia="Times New Roman" w:hAnsiTheme="minorHAnsi" w:cstheme="minorHAnsi"/>
          <w:shd w:val="clear" w:color="auto" w:fill="FFFFFF"/>
        </w:rPr>
      </w:pPr>
      <w:r w:rsidRPr="00B21816">
        <w:rPr>
          <w:rFonts w:asciiTheme="minorHAnsi" w:eastAsia="Times New Roman" w:hAnsiTheme="minorHAnsi" w:cstheme="minorHAnsi"/>
          <w:shd w:val="clear" w:color="auto" w:fill="FFFFFF"/>
        </w:rPr>
        <w:t>Summary</w:t>
      </w:r>
    </w:p>
    <w:p w14:paraId="487F5C5D" w14:textId="77777777" w:rsidR="00082AF7" w:rsidRPr="00846164" w:rsidRDefault="00082AF7" w:rsidP="00082AF7">
      <w:pPr>
        <w:rPr>
          <w:rFonts w:asciiTheme="minorHAnsi" w:hAnsiTheme="minorHAnsi" w:cstheme="minorHAnsi"/>
          <w:b/>
          <w:bCs/>
          <w:color w:val="000000"/>
          <w:shd w:val="clear" w:color="auto" w:fill="FFFFFF"/>
        </w:rPr>
      </w:pPr>
    </w:p>
    <w:p w14:paraId="59073BD8" w14:textId="77777777" w:rsidR="00082AF7" w:rsidRPr="00B21816" w:rsidRDefault="00082AF7" w:rsidP="00082AF7">
      <w:pPr>
        <w:pStyle w:val="Heading2"/>
        <w:rPr>
          <w:rFonts w:asciiTheme="minorHAnsi" w:hAnsiTheme="minorHAnsi" w:cstheme="minorHAnsi"/>
        </w:rPr>
      </w:pPr>
      <w:r w:rsidRPr="00B21816">
        <w:rPr>
          <w:rFonts w:asciiTheme="minorHAnsi" w:hAnsiTheme="minorHAnsi" w:cstheme="minorHAnsi"/>
        </w:rPr>
        <w:t>Aims</w:t>
      </w:r>
    </w:p>
    <w:p w14:paraId="72491C6C" w14:textId="48EEB072" w:rsidR="00082AF7" w:rsidRPr="00846164" w:rsidRDefault="001E34AA" w:rsidP="00082AF7">
      <w:pPr>
        <w:rPr>
          <w:rStyle w:val="normaltextrun"/>
          <w:rFonts w:asciiTheme="minorHAnsi" w:hAnsiTheme="minorHAnsi" w:cstheme="minorHAnsi"/>
          <w:color w:val="000000"/>
        </w:rPr>
      </w:pPr>
      <w:r w:rsidRPr="00B21816">
        <w:rPr>
          <w:rFonts w:asciiTheme="minorHAnsi" w:hAnsiTheme="minorHAnsi" w:cstheme="minorHAnsi"/>
          <w:noProof/>
        </w:rPr>
        <w:t xml:space="preserve">This project aimed to pilot the use of telepresence robots </w:t>
      </w:r>
      <w:r w:rsidRPr="00846164">
        <w:rPr>
          <w:rStyle w:val="normaltextrun"/>
          <w:rFonts w:asciiTheme="minorHAnsi" w:hAnsiTheme="minorHAnsi" w:cstheme="minorHAnsi"/>
          <w:color w:val="000000"/>
        </w:rPr>
        <w:t>by an academic lecturer at home</w:t>
      </w:r>
      <w:r w:rsidRPr="00846164">
        <w:rPr>
          <w:rStyle w:val="normaltextrun"/>
          <w:rFonts w:asciiTheme="minorHAnsi" w:hAnsiTheme="minorHAnsi" w:cstheme="minorHAnsi"/>
          <w:noProof/>
          <w:color w:val="000000"/>
        </w:rPr>
        <w:t xml:space="preserve"> as a reasonable adjustment</w:t>
      </w:r>
      <w:r w:rsidRPr="00846164">
        <w:rPr>
          <w:rStyle w:val="normaltextrun"/>
          <w:rFonts w:asciiTheme="minorHAnsi" w:hAnsiTheme="minorHAnsi" w:cstheme="minorHAnsi"/>
          <w:color w:val="000000"/>
        </w:rPr>
        <w:t xml:space="preserve"> to teach students on-campus in the context of the COVID-19 pandemic</w:t>
      </w:r>
      <w:r w:rsidR="000E74AF">
        <w:rPr>
          <w:rStyle w:val="normaltextrun"/>
          <w:rFonts w:asciiTheme="minorHAnsi" w:hAnsiTheme="minorHAnsi" w:cstheme="minorHAnsi"/>
          <w:color w:val="000000"/>
        </w:rPr>
        <w:t>.</w:t>
      </w:r>
    </w:p>
    <w:p w14:paraId="34FF2401" w14:textId="77777777" w:rsidR="001E34AA" w:rsidRPr="00846164" w:rsidRDefault="001E34AA" w:rsidP="00082AF7">
      <w:pPr>
        <w:rPr>
          <w:rFonts w:asciiTheme="minorHAnsi" w:hAnsiTheme="minorHAnsi" w:cstheme="minorHAnsi"/>
        </w:rPr>
      </w:pPr>
    </w:p>
    <w:p w14:paraId="79D4488D" w14:textId="77777777" w:rsidR="00082AF7" w:rsidRPr="00B21816" w:rsidRDefault="00082AF7" w:rsidP="00082AF7">
      <w:pPr>
        <w:pStyle w:val="Heading2"/>
        <w:rPr>
          <w:rFonts w:asciiTheme="minorHAnsi" w:hAnsiTheme="minorHAnsi" w:cstheme="minorHAnsi"/>
        </w:rPr>
      </w:pPr>
      <w:r w:rsidRPr="00B21816">
        <w:rPr>
          <w:rFonts w:asciiTheme="minorHAnsi" w:hAnsiTheme="minorHAnsi" w:cstheme="minorHAnsi"/>
        </w:rPr>
        <w:t>Findings</w:t>
      </w:r>
    </w:p>
    <w:p w14:paraId="5FF04A06" w14:textId="77777777" w:rsidR="00082AF7" w:rsidRPr="00846164" w:rsidRDefault="00082AF7" w:rsidP="00082AF7">
      <w:pPr>
        <w:rPr>
          <w:rFonts w:asciiTheme="minorHAnsi" w:hAnsiTheme="minorHAnsi" w:cstheme="minorHAnsi"/>
        </w:rPr>
      </w:pPr>
      <w:r w:rsidRPr="00846164">
        <w:rPr>
          <w:rFonts w:asciiTheme="minorHAnsi" w:hAnsiTheme="minorHAnsi" w:cstheme="minorHAnsi"/>
        </w:rPr>
        <w:t xml:space="preserve">Three key themes were identified from the autoethnographic analysis: inclusion, relationships and sense of self and value. Feedback from students emphasised the quality of the teacher student relationship that telepresence enabled and learning about inclusion. The ease of use was due to the reliability of the technology, and provision of technical support and a personal assistant in-class. </w:t>
      </w:r>
    </w:p>
    <w:p w14:paraId="2054AB50" w14:textId="77777777" w:rsidR="00082AF7" w:rsidRPr="00846164" w:rsidRDefault="00082AF7" w:rsidP="00082AF7">
      <w:pPr>
        <w:rPr>
          <w:rFonts w:asciiTheme="minorHAnsi" w:hAnsiTheme="minorHAnsi" w:cstheme="minorHAnsi"/>
        </w:rPr>
      </w:pPr>
    </w:p>
    <w:p w14:paraId="6B3CDB73" w14:textId="5243322D" w:rsidR="00082AF7" w:rsidRDefault="00082AF7" w:rsidP="00082AF7">
      <w:pPr>
        <w:pStyle w:val="Heading2"/>
        <w:rPr>
          <w:rFonts w:asciiTheme="minorHAnsi" w:hAnsiTheme="minorHAnsi" w:cstheme="minorHAnsi"/>
        </w:rPr>
      </w:pPr>
      <w:r w:rsidRPr="00B21816">
        <w:rPr>
          <w:rFonts w:asciiTheme="minorHAnsi" w:hAnsiTheme="minorHAnsi" w:cstheme="minorHAnsi"/>
        </w:rPr>
        <w:t xml:space="preserve">Key messages and next steps </w:t>
      </w:r>
    </w:p>
    <w:p w14:paraId="76E8D3B8" w14:textId="77777777" w:rsidR="000E74AF" w:rsidRPr="000E74AF" w:rsidRDefault="000E74AF" w:rsidP="000E74AF"/>
    <w:p w14:paraId="18BBBE3F" w14:textId="77777777" w:rsidR="00082AF7" w:rsidRPr="000E74AF" w:rsidRDefault="00082AF7" w:rsidP="000E74AF">
      <w:pPr>
        <w:pStyle w:val="ListParagraph"/>
        <w:numPr>
          <w:ilvl w:val="0"/>
          <w:numId w:val="33"/>
        </w:numPr>
        <w:rPr>
          <w:rFonts w:asciiTheme="minorHAnsi" w:hAnsiTheme="minorHAnsi" w:cstheme="minorHAnsi"/>
        </w:rPr>
      </w:pPr>
      <w:r w:rsidRPr="000E74AF">
        <w:rPr>
          <w:rFonts w:asciiTheme="minorHAnsi" w:hAnsiTheme="minorHAnsi" w:cstheme="minorHAnsi"/>
        </w:rPr>
        <w:t xml:space="preserve">Telepresence use can be a viable Reasonable Adjustment for teaching in higher education especially for interactive activities. </w:t>
      </w:r>
    </w:p>
    <w:p w14:paraId="757E26EA" w14:textId="07F3E8FF" w:rsidR="00082AF7" w:rsidRPr="000E74AF" w:rsidRDefault="00082AF7" w:rsidP="000E74AF">
      <w:pPr>
        <w:pStyle w:val="ListParagraph"/>
        <w:numPr>
          <w:ilvl w:val="0"/>
          <w:numId w:val="33"/>
        </w:numPr>
        <w:rPr>
          <w:rFonts w:asciiTheme="minorHAnsi" w:hAnsiTheme="minorHAnsi" w:cstheme="minorHAnsi"/>
        </w:rPr>
      </w:pPr>
      <w:r w:rsidRPr="000E74AF">
        <w:rPr>
          <w:rFonts w:asciiTheme="minorHAnsi" w:hAnsiTheme="minorHAnsi" w:cstheme="minorHAnsi"/>
        </w:rPr>
        <w:t xml:space="preserve">Staff and students need to understand disability equality and their own role in bringing about equal opportunities.  </w:t>
      </w:r>
    </w:p>
    <w:p w14:paraId="03A7C969" w14:textId="06E56B14" w:rsidR="00082AF7" w:rsidRPr="000E74AF" w:rsidRDefault="00082AF7" w:rsidP="000E74AF">
      <w:pPr>
        <w:pStyle w:val="ListParagraph"/>
        <w:numPr>
          <w:ilvl w:val="0"/>
          <w:numId w:val="33"/>
        </w:numPr>
        <w:rPr>
          <w:rFonts w:asciiTheme="minorHAnsi" w:hAnsiTheme="minorHAnsi" w:cstheme="minorHAnsi"/>
          <w:color w:val="000000"/>
          <w:shd w:val="clear" w:color="auto" w:fill="FFFFFF"/>
        </w:rPr>
      </w:pPr>
      <w:r w:rsidRPr="000E74AF">
        <w:rPr>
          <w:rFonts w:asciiTheme="minorHAnsi" w:hAnsiTheme="minorHAnsi" w:cstheme="minorHAnsi"/>
        </w:rPr>
        <w:t xml:space="preserve">Further cross university co-production research is needed with disabled academics alongside students and technicians to re-imagine the future learning spaces and the uses of robotic technology that resemble, </w:t>
      </w:r>
      <w:r w:rsidR="00273D07" w:rsidRPr="000E74AF">
        <w:rPr>
          <w:rFonts w:asciiTheme="minorHAnsi" w:hAnsiTheme="minorHAnsi" w:cstheme="minorHAnsi"/>
        </w:rPr>
        <w:t>debate,</w:t>
      </w:r>
      <w:r w:rsidRPr="000E74AF">
        <w:rPr>
          <w:rFonts w:asciiTheme="minorHAnsi" w:hAnsiTheme="minorHAnsi" w:cstheme="minorHAnsi"/>
        </w:rPr>
        <w:t xml:space="preserve"> and enact</w:t>
      </w:r>
      <w:r w:rsidR="000B54D6" w:rsidRPr="000E74AF">
        <w:rPr>
          <w:rFonts w:asciiTheme="minorHAnsi" w:hAnsiTheme="minorHAnsi" w:cstheme="minorHAnsi"/>
        </w:rPr>
        <w:t xml:space="preserve"> </w:t>
      </w:r>
      <w:r w:rsidRPr="000E74AF">
        <w:rPr>
          <w:rFonts w:asciiTheme="minorHAnsi" w:hAnsiTheme="minorHAnsi" w:cstheme="minorHAnsi"/>
        </w:rPr>
        <w:t xml:space="preserve">meaningful inclusion for all.  </w:t>
      </w:r>
    </w:p>
    <w:p w14:paraId="56E671EC" w14:textId="7B854AEB" w:rsidR="00082AF7" w:rsidRPr="00846164" w:rsidRDefault="00082AF7" w:rsidP="00082AF7">
      <w:pPr>
        <w:rPr>
          <w:rFonts w:asciiTheme="minorHAnsi" w:hAnsiTheme="minorHAnsi" w:cstheme="minorHAnsi"/>
          <w:b/>
          <w:bCs/>
          <w:color w:val="000000"/>
          <w:shd w:val="clear" w:color="auto" w:fill="FFFFFF"/>
        </w:rPr>
      </w:pPr>
    </w:p>
    <w:p w14:paraId="40DEFD4C" w14:textId="77777777" w:rsidR="00CB7A03" w:rsidRPr="00846164" w:rsidRDefault="00CB7A03" w:rsidP="00082AF7">
      <w:pPr>
        <w:rPr>
          <w:rFonts w:asciiTheme="minorHAnsi" w:hAnsiTheme="minorHAnsi" w:cstheme="minorHAnsi"/>
          <w:b/>
          <w:bCs/>
          <w:color w:val="000000"/>
          <w:shd w:val="clear" w:color="auto" w:fill="FFFFFF"/>
        </w:rPr>
      </w:pPr>
    </w:p>
    <w:p w14:paraId="7E2EE79D" w14:textId="77777777" w:rsidR="005B7809" w:rsidRPr="00846164" w:rsidRDefault="005B7809" w:rsidP="00D77E68">
      <w:pPr>
        <w:rPr>
          <w:rFonts w:asciiTheme="minorHAnsi" w:hAnsiTheme="minorHAnsi" w:cstheme="minorHAnsi"/>
          <w:b/>
          <w:bCs/>
          <w:color w:val="000000"/>
          <w:shd w:val="clear" w:color="auto" w:fill="FFFFFF"/>
        </w:rPr>
      </w:pPr>
    </w:p>
    <w:p w14:paraId="6C598738" w14:textId="77777777" w:rsidR="005B7809" w:rsidRPr="00846164" w:rsidRDefault="005B7809" w:rsidP="00D77E68">
      <w:pPr>
        <w:rPr>
          <w:rFonts w:asciiTheme="minorHAnsi" w:hAnsiTheme="minorHAnsi" w:cstheme="minorHAnsi"/>
          <w:b/>
          <w:bCs/>
          <w:color w:val="000000"/>
          <w:shd w:val="clear" w:color="auto" w:fill="FFFFFF"/>
        </w:rPr>
      </w:pPr>
    </w:p>
    <w:p w14:paraId="01B54B32" w14:textId="77777777" w:rsidR="005B7809" w:rsidRPr="00846164" w:rsidRDefault="005B7809" w:rsidP="00D77E68">
      <w:pPr>
        <w:rPr>
          <w:rFonts w:asciiTheme="minorHAnsi" w:hAnsiTheme="minorHAnsi" w:cstheme="minorHAnsi"/>
          <w:b/>
          <w:bCs/>
          <w:color w:val="000000"/>
          <w:shd w:val="clear" w:color="auto" w:fill="FFFFFF"/>
        </w:rPr>
      </w:pPr>
    </w:p>
    <w:p w14:paraId="14F6BB13" w14:textId="77777777" w:rsidR="005B7809" w:rsidRPr="00846164" w:rsidRDefault="005B7809" w:rsidP="00D77E68">
      <w:pPr>
        <w:rPr>
          <w:rFonts w:asciiTheme="minorHAnsi" w:hAnsiTheme="minorHAnsi" w:cstheme="minorHAnsi"/>
          <w:b/>
          <w:bCs/>
          <w:color w:val="000000"/>
          <w:shd w:val="clear" w:color="auto" w:fill="FFFFFF"/>
        </w:rPr>
      </w:pPr>
    </w:p>
    <w:p w14:paraId="63BDEDF9" w14:textId="77777777" w:rsidR="005B7809" w:rsidRPr="00846164" w:rsidRDefault="005B7809" w:rsidP="00D77E68">
      <w:pPr>
        <w:rPr>
          <w:rFonts w:asciiTheme="minorHAnsi" w:hAnsiTheme="minorHAnsi" w:cstheme="minorHAnsi"/>
          <w:b/>
          <w:bCs/>
          <w:color w:val="000000"/>
          <w:shd w:val="clear" w:color="auto" w:fill="FFFFFF"/>
        </w:rPr>
      </w:pPr>
    </w:p>
    <w:p w14:paraId="4E29184B" w14:textId="77777777" w:rsidR="005B7809" w:rsidRPr="00846164" w:rsidRDefault="005B7809" w:rsidP="00D77E68">
      <w:pPr>
        <w:rPr>
          <w:rFonts w:asciiTheme="minorHAnsi" w:hAnsiTheme="minorHAnsi" w:cstheme="minorHAnsi"/>
          <w:b/>
          <w:bCs/>
          <w:color w:val="000000"/>
          <w:shd w:val="clear" w:color="auto" w:fill="FFFFFF"/>
        </w:rPr>
      </w:pPr>
    </w:p>
    <w:p w14:paraId="2216DD99" w14:textId="77777777" w:rsidR="005B7809" w:rsidRPr="00846164" w:rsidRDefault="005B7809" w:rsidP="00D77E68">
      <w:pPr>
        <w:rPr>
          <w:rFonts w:asciiTheme="minorHAnsi" w:hAnsiTheme="minorHAnsi" w:cstheme="minorHAnsi"/>
          <w:b/>
          <w:bCs/>
          <w:color w:val="000000"/>
          <w:shd w:val="clear" w:color="auto" w:fill="FFFFFF"/>
        </w:rPr>
      </w:pPr>
    </w:p>
    <w:p w14:paraId="4D3622C1" w14:textId="77777777" w:rsidR="005B7809" w:rsidRPr="00846164" w:rsidRDefault="005B7809" w:rsidP="00D77E68">
      <w:pPr>
        <w:rPr>
          <w:rFonts w:asciiTheme="minorHAnsi" w:hAnsiTheme="minorHAnsi" w:cstheme="minorHAnsi"/>
          <w:b/>
          <w:bCs/>
          <w:color w:val="000000"/>
          <w:shd w:val="clear" w:color="auto" w:fill="FFFFFF"/>
        </w:rPr>
      </w:pPr>
    </w:p>
    <w:p w14:paraId="2022B1BB" w14:textId="77777777" w:rsidR="005B7809" w:rsidRPr="00846164" w:rsidRDefault="005B7809" w:rsidP="00D77E68">
      <w:pPr>
        <w:rPr>
          <w:rFonts w:asciiTheme="minorHAnsi" w:hAnsiTheme="minorHAnsi" w:cstheme="minorHAnsi"/>
          <w:b/>
          <w:bCs/>
          <w:color w:val="000000"/>
          <w:shd w:val="clear" w:color="auto" w:fill="FFFFFF"/>
        </w:rPr>
      </w:pPr>
    </w:p>
    <w:p w14:paraId="6D0267E6" w14:textId="77777777" w:rsidR="005B7809" w:rsidRPr="00846164" w:rsidRDefault="005B7809" w:rsidP="00D77E68">
      <w:pPr>
        <w:rPr>
          <w:rFonts w:asciiTheme="minorHAnsi" w:hAnsiTheme="minorHAnsi" w:cstheme="minorHAnsi"/>
          <w:b/>
          <w:bCs/>
          <w:color w:val="000000"/>
          <w:shd w:val="clear" w:color="auto" w:fill="FFFFFF"/>
        </w:rPr>
      </w:pPr>
    </w:p>
    <w:p w14:paraId="5C94A9B1" w14:textId="604E6B96" w:rsidR="005B7809" w:rsidRPr="00846164" w:rsidRDefault="005B7809" w:rsidP="00D77E68">
      <w:pPr>
        <w:rPr>
          <w:rFonts w:asciiTheme="minorHAnsi" w:hAnsiTheme="minorHAnsi" w:cstheme="minorHAnsi"/>
          <w:b/>
          <w:bCs/>
          <w:color w:val="000000"/>
          <w:shd w:val="clear" w:color="auto" w:fill="FFFFFF"/>
        </w:rPr>
      </w:pPr>
    </w:p>
    <w:p w14:paraId="3B824C35" w14:textId="77777777" w:rsidR="002B3561" w:rsidRPr="00846164" w:rsidRDefault="002B3561" w:rsidP="00D77E68">
      <w:pPr>
        <w:rPr>
          <w:rFonts w:asciiTheme="minorHAnsi" w:hAnsiTheme="minorHAnsi" w:cstheme="minorHAnsi"/>
          <w:b/>
          <w:bCs/>
          <w:color w:val="000000"/>
          <w:shd w:val="clear" w:color="auto" w:fill="FFFFFF"/>
        </w:rPr>
      </w:pPr>
    </w:p>
    <w:p w14:paraId="5D39D86A" w14:textId="77777777" w:rsidR="005B7809" w:rsidRPr="00846164" w:rsidRDefault="005B7809" w:rsidP="00D77E68">
      <w:pPr>
        <w:rPr>
          <w:rFonts w:asciiTheme="minorHAnsi" w:hAnsiTheme="minorHAnsi" w:cstheme="minorHAnsi"/>
          <w:b/>
          <w:bCs/>
          <w:color w:val="000000"/>
          <w:shd w:val="clear" w:color="auto" w:fill="FFFFFF"/>
        </w:rPr>
      </w:pPr>
    </w:p>
    <w:p w14:paraId="4B31DF84" w14:textId="77777777" w:rsidR="005B7809" w:rsidRPr="00846164" w:rsidRDefault="005B7809" w:rsidP="00D77E68">
      <w:pPr>
        <w:rPr>
          <w:rFonts w:asciiTheme="minorHAnsi" w:hAnsiTheme="minorHAnsi" w:cstheme="minorHAnsi"/>
          <w:b/>
          <w:bCs/>
          <w:color w:val="000000"/>
          <w:shd w:val="clear" w:color="auto" w:fill="FFFFFF"/>
        </w:rPr>
      </w:pPr>
    </w:p>
    <w:p w14:paraId="1D667EE0" w14:textId="77777777" w:rsidR="002B3561" w:rsidRPr="00846164" w:rsidRDefault="002B3561" w:rsidP="002B3561">
      <w:pPr>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 xml:space="preserve">All hyperlinks included in this report open in a new tab. </w:t>
      </w:r>
    </w:p>
    <w:p w14:paraId="5F8555C8" w14:textId="77777777" w:rsidR="007670B5" w:rsidRPr="00846164" w:rsidRDefault="007670B5" w:rsidP="00D77E68">
      <w:pPr>
        <w:rPr>
          <w:rFonts w:asciiTheme="minorHAnsi" w:hAnsiTheme="minorHAnsi" w:cstheme="minorHAnsi"/>
          <w:b/>
          <w:bCs/>
          <w:color w:val="000000"/>
          <w:shd w:val="clear" w:color="auto" w:fill="FFFFFF"/>
        </w:rPr>
      </w:pPr>
    </w:p>
    <w:p w14:paraId="3321F495" w14:textId="77777777" w:rsidR="007670B5" w:rsidRPr="00846164" w:rsidRDefault="007670B5" w:rsidP="00D77E68">
      <w:pPr>
        <w:rPr>
          <w:rFonts w:asciiTheme="minorHAnsi" w:hAnsiTheme="minorHAnsi" w:cstheme="minorHAnsi"/>
          <w:b/>
          <w:bCs/>
          <w:color w:val="000000"/>
          <w:shd w:val="clear" w:color="auto" w:fill="FFFFFF"/>
        </w:rPr>
      </w:pPr>
    </w:p>
    <w:p w14:paraId="1474EF0B" w14:textId="12081819" w:rsidR="000105DE" w:rsidRPr="00846164" w:rsidRDefault="004B2794" w:rsidP="000105DE">
      <w:pPr>
        <w:rPr>
          <w:rFonts w:asciiTheme="minorHAnsi" w:hAnsiTheme="minorHAnsi" w:cstheme="minorHAnsi"/>
          <w:b/>
          <w:bCs/>
          <w:color w:val="000000"/>
          <w:shd w:val="clear" w:color="auto" w:fill="FFFFFF"/>
        </w:rPr>
      </w:pPr>
      <w:r w:rsidRPr="00846164">
        <w:rPr>
          <w:rFonts w:asciiTheme="minorHAnsi" w:hAnsiTheme="minorHAnsi" w:cstheme="minorHAnsi"/>
          <w:b/>
          <w:bCs/>
          <w:color w:val="000000"/>
          <w:shd w:val="clear" w:color="auto" w:fill="FFFFFF"/>
        </w:rPr>
        <w:t>Contents</w:t>
      </w:r>
    </w:p>
    <w:p w14:paraId="5B91387E" w14:textId="77777777" w:rsidR="000105DE" w:rsidRPr="00846164" w:rsidRDefault="000105DE" w:rsidP="000105DE">
      <w:pPr>
        <w:rPr>
          <w:rFonts w:asciiTheme="minorHAnsi" w:hAnsiTheme="minorHAnsi" w:cstheme="minorHAnsi"/>
          <w:b/>
          <w:bCs/>
          <w:color w:val="000000"/>
          <w:shd w:val="clear" w:color="auto" w:fill="FFFFFF"/>
        </w:rPr>
      </w:pPr>
    </w:p>
    <w:p w14:paraId="01C0D691" w14:textId="1C3E133E" w:rsidR="00732C52" w:rsidRPr="00846164" w:rsidRDefault="00732C52" w:rsidP="004E0A90">
      <w:pPr>
        <w:spacing w:line="480" w:lineRule="auto"/>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Summary</w:t>
      </w:r>
    </w:p>
    <w:p w14:paraId="1DD15008" w14:textId="18A6E5D2" w:rsidR="004B2794" w:rsidRPr="00846164" w:rsidRDefault="004B2794" w:rsidP="004E0A90">
      <w:pPr>
        <w:pStyle w:val="ListParagraph"/>
        <w:numPr>
          <w:ilvl w:val="0"/>
          <w:numId w:val="12"/>
        </w:numPr>
        <w:spacing w:line="480" w:lineRule="auto"/>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Introduction</w:t>
      </w:r>
    </w:p>
    <w:p w14:paraId="1F6B3BC8" w14:textId="68C29EA9" w:rsidR="004B2794" w:rsidRPr="00846164" w:rsidRDefault="004B2794" w:rsidP="004E0A90">
      <w:pPr>
        <w:pStyle w:val="ListParagraph"/>
        <w:numPr>
          <w:ilvl w:val="0"/>
          <w:numId w:val="12"/>
        </w:numPr>
        <w:spacing w:line="480" w:lineRule="auto"/>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Method</w:t>
      </w:r>
      <w:r w:rsidR="00FF6EB2" w:rsidRPr="00846164">
        <w:rPr>
          <w:rFonts w:asciiTheme="minorHAnsi" w:hAnsiTheme="minorHAnsi" w:cstheme="minorHAnsi"/>
          <w:color w:val="000000"/>
          <w:shd w:val="clear" w:color="auto" w:fill="FFFFFF"/>
        </w:rPr>
        <w:t>ology</w:t>
      </w:r>
    </w:p>
    <w:p w14:paraId="165ECE20" w14:textId="657ED8E1" w:rsidR="004B2794" w:rsidRPr="00846164" w:rsidRDefault="00F5414B" w:rsidP="004E0A90">
      <w:pPr>
        <w:pStyle w:val="ListParagraph"/>
        <w:numPr>
          <w:ilvl w:val="0"/>
          <w:numId w:val="12"/>
        </w:numPr>
        <w:spacing w:line="480" w:lineRule="auto"/>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Themes</w:t>
      </w:r>
    </w:p>
    <w:p w14:paraId="4E5309F4" w14:textId="07C7B0AF" w:rsidR="00395D89" w:rsidRPr="00846164" w:rsidRDefault="00395D89" w:rsidP="004E0A90">
      <w:pPr>
        <w:pStyle w:val="ListParagraph"/>
        <w:numPr>
          <w:ilvl w:val="0"/>
          <w:numId w:val="12"/>
        </w:numPr>
        <w:spacing w:line="480" w:lineRule="auto"/>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Student feedback</w:t>
      </w:r>
    </w:p>
    <w:p w14:paraId="746ADE1C" w14:textId="0906AAB1" w:rsidR="00434891" w:rsidRPr="00846164" w:rsidRDefault="00E52775" w:rsidP="004E0A90">
      <w:pPr>
        <w:pStyle w:val="ListParagraph"/>
        <w:numPr>
          <w:ilvl w:val="0"/>
          <w:numId w:val="12"/>
        </w:numPr>
        <w:spacing w:line="480" w:lineRule="auto"/>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Roles and r</w:t>
      </w:r>
      <w:r w:rsidR="00694A17" w:rsidRPr="00846164">
        <w:rPr>
          <w:rFonts w:asciiTheme="minorHAnsi" w:hAnsiTheme="minorHAnsi" w:cstheme="minorHAnsi"/>
          <w:color w:val="000000"/>
          <w:shd w:val="clear" w:color="auto" w:fill="FFFFFF"/>
        </w:rPr>
        <w:t>ecommendations</w:t>
      </w:r>
    </w:p>
    <w:p w14:paraId="2BF612F7" w14:textId="419DC1DB" w:rsidR="004B2794" w:rsidRPr="00846164" w:rsidRDefault="004B2794" w:rsidP="004E0A90">
      <w:pPr>
        <w:pStyle w:val="ListParagraph"/>
        <w:numPr>
          <w:ilvl w:val="0"/>
          <w:numId w:val="12"/>
        </w:numPr>
        <w:spacing w:line="480" w:lineRule="auto"/>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 xml:space="preserve">Key messages and </w:t>
      </w:r>
      <w:r w:rsidR="009419FC" w:rsidRPr="00846164">
        <w:rPr>
          <w:rFonts w:asciiTheme="minorHAnsi" w:hAnsiTheme="minorHAnsi" w:cstheme="minorHAnsi"/>
          <w:color w:val="000000"/>
          <w:shd w:val="clear" w:color="auto" w:fill="FFFFFF"/>
        </w:rPr>
        <w:t>next steps</w:t>
      </w:r>
    </w:p>
    <w:p w14:paraId="64D05A84" w14:textId="3F3208EE" w:rsidR="00CF4665" w:rsidRPr="00846164" w:rsidRDefault="00CF4665" w:rsidP="004E0A90">
      <w:pPr>
        <w:pStyle w:val="ListParagraph"/>
        <w:numPr>
          <w:ilvl w:val="0"/>
          <w:numId w:val="12"/>
        </w:numPr>
        <w:spacing w:line="480" w:lineRule="auto"/>
        <w:rPr>
          <w:rFonts w:asciiTheme="minorHAnsi" w:hAnsiTheme="minorHAnsi" w:cstheme="minorHAnsi"/>
          <w:color w:val="000000"/>
          <w:shd w:val="clear" w:color="auto" w:fill="FFFFFF"/>
        </w:rPr>
      </w:pPr>
      <w:r w:rsidRPr="00846164">
        <w:rPr>
          <w:rFonts w:asciiTheme="minorHAnsi" w:hAnsiTheme="minorHAnsi" w:cstheme="minorHAnsi"/>
          <w:color w:val="000000"/>
          <w:shd w:val="clear" w:color="auto" w:fill="FFFFFF"/>
        </w:rPr>
        <w:t>References</w:t>
      </w:r>
    </w:p>
    <w:p w14:paraId="57F3258F" w14:textId="047B3AEB" w:rsidR="000A0EAF" w:rsidRPr="00846164" w:rsidRDefault="004E0A90" w:rsidP="00520D0A">
      <w:pPr>
        <w:pStyle w:val="ListParagraph"/>
        <w:numPr>
          <w:ilvl w:val="0"/>
          <w:numId w:val="12"/>
        </w:numPr>
        <w:spacing w:line="480" w:lineRule="auto"/>
        <w:rPr>
          <w:rFonts w:asciiTheme="minorHAnsi" w:hAnsiTheme="minorHAnsi" w:cstheme="minorHAnsi"/>
        </w:rPr>
        <w:sectPr w:rsidR="000A0EAF" w:rsidRPr="00846164">
          <w:footerReference w:type="even" r:id="rId17"/>
          <w:footerReference w:type="default" r:id="rId18"/>
          <w:pgSz w:w="11906" w:h="16838"/>
          <w:pgMar w:top="1440" w:right="1440" w:bottom="1440" w:left="1440" w:header="708" w:footer="708" w:gutter="0"/>
          <w:cols w:space="708"/>
          <w:docGrid w:linePitch="360"/>
        </w:sectPr>
      </w:pPr>
      <w:r w:rsidRPr="00846164">
        <w:rPr>
          <w:rFonts w:asciiTheme="minorHAnsi" w:hAnsiTheme="minorHAnsi" w:cstheme="minorHAnsi"/>
        </w:rPr>
        <w:t>Appendice</w:t>
      </w:r>
      <w:r w:rsidR="00745E72" w:rsidRPr="00846164">
        <w:rPr>
          <w:rFonts w:asciiTheme="minorHAnsi" w:hAnsiTheme="minorHAnsi" w:cstheme="minorHAnsi"/>
        </w:rPr>
        <w:t>s</w:t>
      </w:r>
    </w:p>
    <w:p w14:paraId="2FD8CCA2" w14:textId="77777777" w:rsidR="009419FC" w:rsidRPr="00846164" w:rsidRDefault="009419FC" w:rsidP="009419FC">
      <w:pPr>
        <w:rPr>
          <w:rFonts w:asciiTheme="minorHAnsi" w:hAnsiTheme="minorHAnsi" w:cstheme="minorHAnsi"/>
          <w:b/>
          <w:bCs/>
          <w:color w:val="000000"/>
          <w:shd w:val="clear" w:color="auto" w:fill="FFFFFF"/>
        </w:rPr>
      </w:pPr>
    </w:p>
    <w:p w14:paraId="2B2F3BB8" w14:textId="2EB36E4D" w:rsidR="009419FC" w:rsidRPr="00B21816" w:rsidRDefault="009419FC" w:rsidP="00416B19">
      <w:pPr>
        <w:pStyle w:val="Heading1"/>
        <w:numPr>
          <w:ilvl w:val="0"/>
          <w:numId w:val="21"/>
        </w:numPr>
        <w:rPr>
          <w:rFonts w:asciiTheme="minorHAnsi" w:hAnsiTheme="minorHAnsi" w:cstheme="minorHAnsi"/>
        </w:rPr>
      </w:pPr>
      <w:r w:rsidRPr="00B21816">
        <w:rPr>
          <w:rFonts w:asciiTheme="minorHAnsi" w:hAnsiTheme="minorHAnsi" w:cstheme="minorHAnsi"/>
        </w:rPr>
        <w:t>Introduction</w:t>
      </w:r>
      <w:r w:rsidR="00F2021A" w:rsidRPr="00B21816">
        <w:rPr>
          <w:rFonts w:asciiTheme="minorHAnsi" w:hAnsiTheme="minorHAnsi" w:cstheme="minorHAnsi"/>
        </w:rPr>
        <w:t xml:space="preserve"> to disability rights and telepresence robotics technology in the context of the COVID19 pandemic</w:t>
      </w:r>
    </w:p>
    <w:p w14:paraId="5985E94C" w14:textId="77777777" w:rsidR="00F2021A" w:rsidRPr="00B21816" w:rsidRDefault="00F2021A" w:rsidP="00723558">
      <w:pPr>
        <w:rPr>
          <w:rFonts w:asciiTheme="minorHAnsi" w:hAnsiTheme="minorHAnsi" w:cstheme="minorHAnsi"/>
        </w:rPr>
      </w:pPr>
    </w:p>
    <w:p w14:paraId="2DD0C6E8" w14:textId="03D477C1" w:rsidR="00F2021A" w:rsidRPr="00846164" w:rsidRDefault="00F2021A" w:rsidP="00B21816">
      <w:pPr>
        <w:pStyle w:val="ListParagraph"/>
        <w:numPr>
          <w:ilvl w:val="1"/>
          <w:numId w:val="30"/>
        </w:numPr>
        <w:rPr>
          <w:rStyle w:val="normaltextrun"/>
          <w:rFonts w:asciiTheme="minorHAnsi" w:hAnsiTheme="minorHAnsi" w:cstheme="minorHAnsi"/>
          <w:color w:val="000000"/>
        </w:rPr>
      </w:pPr>
      <w:r w:rsidRPr="00846164">
        <w:rPr>
          <w:rStyle w:val="normaltextrun"/>
          <w:rFonts w:asciiTheme="minorHAnsi" w:hAnsiTheme="minorHAnsi" w:cstheme="minorHAnsi"/>
          <w:color w:val="000000"/>
        </w:rPr>
        <w:t>Context</w:t>
      </w:r>
    </w:p>
    <w:p w14:paraId="0187C4B8" w14:textId="640A8D5C" w:rsidR="00F2021A" w:rsidRPr="00846164" w:rsidRDefault="009419FC" w:rsidP="00F2021A">
      <w:pPr>
        <w:rPr>
          <w:rStyle w:val="normaltextrun"/>
          <w:rFonts w:asciiTheme="minorHAnsi" w:hAnsiTheme="minorHAnsi" w:cstheme="minorHAnsi"/>
          <w:color w:val="000000"/>
        </w:rPr>
      </w:pPr>
      <w:r w:rsidRPr="00846164">
        <w:rPr>
          <w:rStyle w:val="normaltextrun"/>
          <w:rFonts w:asciiTheme="minorHAnsi" w:hAnsiTheme="minorHAnsi" w:cstheme="minorHAnsi"/>
          <w:color w:val="000000"/>
        </w:rPr>
        <w:t>This project was initiated by and designed around Sophie Savage’s lived experience as a disabled member of academic staff at the University of the West of England</w:t>
      </w:r>
      <w:r w:rsidR="00F2021A" w:rsidRPr="00846164">
        <w:rPr>
          <w:rStyle w:val="normaltextrun"/>
          <w:rFonts w:asciiTheme="minorHAnsi" w:hAnsiTheme="minorHAnsi" w:cstheme="minorHAnsi"/>
          <w:color w:val="000000"/>
        </w:rPr>
        <w:t xml:space="preserve"> </w:t>
      </w:r>
      <w:r w:rsidRPr="00846164">
        <w:rPr>
          <w:rStyle w:val="normaltextrun"/>
          <w:rFonts w:asciiTheme="minorHAnsi" w:hAnsiTheme="minorHAnsi" w:cstheme="minorHAnsi"/>
          <w:color w:val="000000"/>
        </w:rPr>
        <w:t xml:space="preserve">and </w:t>
      </w:r>
      <w:r w:rsidR="00F2021A" w:rsidRPr="00846164">
        <w:rPr>
          <w:rStyle w:val="normaltextrun"/>
          <w:rFonts w:asciiTheme="minorHAnsi" w:hAnsiTheme="minorHAnsi" w:cstheme="minorHAnsi"/>
          <w:color w:val="000000"/>
        </w:rPr>
        <w:t xml:space="preserve">is about </w:t>
      </w:r>
      <w:r w:rsidR="00723558" w:rsidRPr="00846164">
        <w:rPr>
          <w:rStyle w:val="normaltextrun"/>
          <w:rFonts w:asciiTheme="minorHAnsi" w:hAnsiTheme="minorHAnsi" w:cstheme="minorHAnsi"/>
          <w:color w:val="000000"/>
        </w:rPr>
        <w:t>the</w:t>
      </w:r>
      <w:r w:rsidRPr="00846164">
        <w:rPr>
          <w:rStyle w:val="normaltextrun"/>
          <w:rFonts w:asciiTheme="minorHAnsi" w:hAnsiTheme="minorHAnsi" w:cstheme="minorHAnsi"/>
          <w:color w:val="000000"/>
        </w:rPr>
        <w:t xml:space="preserve"> right to accessible, safe employment</w:t>
      </w:r>
      <w:r w:rsidR="00F2021A" w:rsidRPr="00846164">
        <w:rPr>
          <w:rStyle w:val="normaltextrun"/>
          <w:rFonts w:asciiTheme="minorHAnsi" w:hAnsiTheme="minorHAnsi" w:cstheme="minorHAnsi"/>
          <w:color w:val="000000"/>
        </w:rPr>
        <w:t xml:space="preserve">.  </w:t>
      </w:r>
      <w:r w:rsidR="00F2021A" w:rsidRPr="00B21816">
        <w:rPr>
          <w:rFonts w:asciiTheme="minorHAnsi" w:hAnsiTheme="minorHAnsi" w:cstheme="minorHAnsi"/>
        </w:rPr>
        <w:t xml:space="preserve">Sophie had made links between disability rights and robotics technology in the </w:t>
      </w:r>
      <w:hyperlink r:id="rId19" w:history="1">
        <w:r w:rsidR="00F2021A" w:rsidRPr="00846164">
          <w:rPr>
            <w:rStyle w:val="Hyperlink"/>
            <w:rFonts w:asciiTheme="minorHAnsi" w:hAnsiTheme="minorHAnsi" w:cstheme="minorHAnsi"/>
          </w:rPr>
          <w:t>Disability Rights and Robotics</w:t>
        </w:r>
        <w:r w:rsidR="000E74AF">
          <w:rPr>
            <w:rStyle w:val="Hyperlink"/>
            <w:rFonts w:asciiTheme="minorHAnsi" w:hAnsiTheme="minorHAnsi" w:cstheme="minorHAnsi"/>
          </w:rPr>
          <w:t>:</w:t>
        </w:r>
        <w:r w:rsidR="00F2021A" w:rsidRPr="00846164">
          <w:rPr>
            <w:rStyle w:val="Hyperlink"/>
            <w:rFonts w:asciiTheme="minorHAnsi" w:hAnsiTheme="minorHAnsi" w:cstheme="minorHAnsi"/>
          </w:rPr>
          <w:t xml:space="preserve"> Co-producing Futures project</w:t>
        </w:r>
      </w:hyperlink>
      <w:r w:rsidR="00F2021A" w:rsidRPr="00B21816">
        <w:rPr>
          <w:rFonts w:asciiTheme="minorHAnsi" w:hAnsiTheme="minorHAnsi" w:cstheme="minorHAnsi"/>
          <w:color w:val="000000" w:themeColor="text1"/>
        </w:rPr>
        <w:t xml:space="preserve"> wi</w:t>
      </w:r>
      <w:r w:rsidR="00F2021A" w:rsidRPr="00B21816">
        <w:rPr>
          <w:rFonts w:asciiTheme="minorHAnsi" w:hAnsiTheme="minorHAnsi" w:cstheme="minorHAnsi"/>
        </w:rPr>
        <w:t>th Dr Tillie Curran, Visiting Fellow</w:t>
      </w:r>
      <w:r w:rsidR="00846164">
        <w:rPr>
          <w:rFonts w:asciiTheme="minorHAnsi" w:hAnsiTheme="minorHAnsi" w:cstheme="minorHAnsi"/>
        </w:rPr>
        <w:t>. W</w:t>
      </w:r>
      <w:r w:rsidR="00F2021A" w:rsidRPr="00B21816">
        <w:rPr>
          <w:rFonts w:asciiTheme="minorHAnsi" w:hAnsiTheme="minorHAnsi" w:cstheme="minorHAnsi"/>
        </w:rPr>
        <w:t>hen s</w:t>
      </w:r>
      <w:r w:rsidRPr="00B21816">
        <w:rPr>
          <w:rFonts w:asciiTheme="minorHAnsi" w:hAnsiTheme="minorHAnsi" w:cstheme="minorHAnsi"/>
        </w:rPr>
        <w:t>tudents and staff had begun to return to campus-based learning in the second year of the COVID-19 pandemic</w:t>
      </w:r>
      <w:r w:rsidR="00846164">
        <w:rPr>
          <w:rFonts w:asciiTheme="minorHAnsi" w:hAnsiTheme="minorHAnsi" w:cstheme="minorHAnsi"/>
        </w:rPr>
        <w:t>,</w:t>
      </w:r>
      <w:r w:rsidRPr="00B21816">
        <w:rPr>
          <w:rFonts w:asciiTheme="minorHAnsi" w:hAnsiTheme="minorHAnsi" w:cstheme="minorHAnsi"/>
        </w:rPr>
        <w:t xml:space="preserve"> </w:t>
      </w:r>
      <w:r w:rsidR="00F2021A" w:rsidRPr="00B21816">
        <w:rPr>
          <w:rFonts w:asciiTheme="minorHAnsi" w:hAnsiTheme="minorHAnsi" w:cstheme="minorHAnsi"/>
        </w:rPr>
        <w:t xml:space="preserve">when the government measures around ‘lockdown’ changed, </w:t>
      </w:r>
      <w:r w:rsidR="00846164">
        <w:rPr>
          <w:rFonts w:asciiTheme="minorHAnsi" w:hAnsiTheme="minorHAnsi" w:cstheme="minorHAnsi"/>
        </w:rPr>
        <w:t>Sophie</w:t>
      </w:r>
      <w:r w:rsidR="00F2021A" w:rsidRPr="00B21816">
        <w:rPr>
          <w:rFonts w:asciiTheme="minorHAnsi" w:hAnsiTheme="minorHAnsi" w:cstheme="minorHAnsi"/>
        </w:rPr>
        <w:t xml:space="preserve">, and many others, were continuing to shield on medical advice for their safety and survival.  Sophie drew on the </w:t>
      </w:r>
      <w:r w:rsidR="00F2021A" w:rsidRPr="00B21816">
        <w:rPr>
          <w:rFonts w:asciiTheme="minorHAnsi" w:hAnsiTheme="minorHAnsi" w:cstheme="minorHAnsi"/>
          <w:color w:val="000000" w:themeColor="text1"/>
        </w:rPr>
        <w:t>principles of the social model of disability that centres lived experience as the basis of social change towards the realisation of civil rights (Oliver</w:t>
      </w:r>
      <w:r w:rsidR="000E74AF">
        <w:rPr>
          <w:rFonts w:asciiTheme="minorHAnsi" w:hAnsiTheme="minorHAnsi" w:cstheme="minorHAnsi"/>
          <w:color w:val="000000" w:themeColor="text1"/>
        </w:rPr>
        <w:t>,</w:t>
      </w:r>
      <w:r w:rsidR="00F2021A" w:rsidRPr="00B21816">
        <w:rPr>
          <w:rFonts w:asciiTheme="minorHAnsi" w:hAnsiTheme="minorHAnsi" w:cstheme="minorHAnsi"/>
          <w:color w:val="000000" w:themeColor="text1"/>
        </w:rPr>
        <w:t xml:space="preserve"> 1991). She developed the </w:t>
      </w:r>
      <w:r w:rsidR="00846164" w:rsidRPr="00846164">
        <w:rPr>
          <w:rFonts w:asciiTheme="minorHAnsi" w:hAnsiTheme="minorHAnsi" w:cstheme="minorHAnsi"/>
          <w:color w:val="000000" w:themeColor="text1"/>
        </w:rPr>
        <w:t>rights-based</w:t>
      </w:r>
      <w:r w:rsidR="00F2021A" w:rsidRPr="00B21816">
        <w:rPr>
          <w:rFonts w:asciiTheme="minorHAnsi" w:hAnsiTheme="minorHAnsi" w:cstheme="minorHAnsi"/>
          <w:color w:val="000000" w:themeColor="text1"/>
        </w:rPr>
        <w:t xml:space="preserve"> research question and designed the methodology around lived experience, support, and accessibility.  This </w:t>
      </w:r>
      <w:r w:rsidR="00F2021A" w:rsidRPr="00846164">
        <w:rPr>
          <w:rStyle w:val="normaltextrun"/>
          <w:rFonts w:asciiTheme="minorHAnsi" w:hAnsiTheme="minorHAnsi" w:cstheme="minorHAnsi"/>
          <w:color w:val="000000"/>
        </w:rPr>
        <w:t xml:space="preserve">report is therefore written from </w:t>
      </w:r>
      <w:r w:rsidR="00846164">
        <w:rPr>
          <w:rStyle w:val="normaltextrun"/>
          <w:rFonts w:asciiTheme="minorHAnsi" w:hAnsiTheme="minorHAnsi" w:cstheme="minorHAnsi"/>
          <w:color w:val="000000"/>
        </w:rPr>
        <w:t xml:space="preserve">Sophie’s </w:t>
      </w:r>
      <w:r w:rsidR="00F2021A" w:rsidRPr="00846164">
        <w:rPr>
          <w:rStyle w:val="normaltextrun"/>
          <w:rFonts w:asciiTheme="minorHAnsi" w:hAnsiTheme="minorHAnsi" w:cstheme="minorHAnsi"/>
          <w:color w:val="000000"/>
        </w:rPr>
        <w:t>voice.</w:t>
      </w:r>
    </w:p>
    <w:p w14:paraId="3964BEE2" w14:textId="77777777" w:rsidR="00F2021A" w:rsidRPr="00846164" w:rsidRDefault="00F2021A" w:rsidP="00F2021A">
      <w:pPr>
        <w:rPr>
          <w:rFonts w:asciiTheme="minorHAnsi" w:hAnsiTheme="minorHAnsi" w:cstheme="minorHAnsi"/>
        </w:rPr>
      </w:pPr>
    </w:p>
    <w:p w14:paraId="78C9EC33" w14:textId="1E511199" w:rsidR="00F2021A" w:rsidRDefault="00F2021A" w:rsidP="00F2021A">
      <w:pPr>
        <w:rPr>
          <w:rStyle w:val="normaltextrun"/>
          <w:rFonts w:asciiTheme="minorHAnsi" w:hAnsiTheme="minorHAnsi" w:cstheme="minorHAnsi"/>
          <w:color w:val="000000"/>
        </w:rPr>
      </w:pPr>
      <w:r w:rsidRPr="00846164">
        <w:rPr>
          <w:rStyle w:val="normaltextrun"/>
          <w:rFonts w:asciiTheme="minorHAnsi" w:hAnsiTheme="minorHAnsi" w:cstheme="minorHAnsi"/>
          <w:color w:val="000000"/>
        </w:rPr>
        <w:t xml:space="preserve">The impact of COVID for disabled people cannot be explained by its pathology; its impact is a result of the exponential exacerbation of exclusion, discrimination and hostility disabled people then faced. Disabled people have reported feelings of anxiety and fragility from the context of the highest rates of death, loss of community support, risks of at home provision, loss of education and employment resulting from government decisions and existing social arrangements (Goodley et al. 2021).  In </w:t>
      </w:r>
      <w:r w:rsidR="00846164" w:rsidRPr="00846164">
        <w:rPr>
          <w:rStyle w:val="normaltextrun"/>
          <w:rFonts w:asciiTheme="minorHAnsi" w:hAnsiTheme="minorHAnsi" w:cstheme="minorHAnsi"/>
          <w:color w:val="000000"/>
        </w:rPr>
        <w:t>contrast, the</w:t>
      </w:r>
      <w:r w:rsidRPr="00846164">
        <w:rPr>
          <w:rStyle w:val="normaltextrun"/>
          <w:rFonts w:asciiTheme="minorHAnsi" w:hAnsiTheme="minorHAnsi" w:cstheme="minorHAnsi"/>
          <w:color w:val="000000"/>
        </w:rPr>
        <w:t xml:space="preserve"> affirmation that disabled people’s networks bring has been of crucial significance: </w:t>
      </w:r>
    </w:p>
    <w:p w14:paraId="31C78579" w14:textId="77777777" w:rsidR="00846164" w:rsidRPr="00846164" w:rsidRDefault="00846164" w:rsidP="00F2021A">
      <w:pPr>
        <w:rPr>
          <w:rStyle w:val="normaltextrun"/>
          <w:rFonts w:asciiTheme="minorHAnsi" w:hAnsiTheme="minorHAnsi" w:cstheme="minorHAnsi"/>
          <w:color w:val="000000"/>
        </w:rPr>
      </w:pPr>
    </w:p>
    <w:p w14:paraId="75774BBF" w14:textId="714C4887" w:rsidR="00F2021A" w:rsidRDefault="00F2021A" w:rsidP="00F2021A">
      <w:pPr>
        <w:ind w:left="720"/>
        <w:rPr>
          <w:rFonts w:asciiTheme="minorHAnsi" w:hAnsiTheme="minorHAnsi" w:cstheme="minorHAnsi"/>
        </w:rPr>
      </w:pPr>
      <w:r w:rsidRPr="00846164">
        <w:rPr>
          <w:rFonts w:asciiTheme="minorHAnsi" w:hAnsiTheme="minorHAnsi" w:cstheme="minorHAnsi"/>
        </w:rPr>
        <w:t>“Affective touchpoints of fragility, anxiety and affirmation are always under-girded by wider questions of disability and humanity. Moreover, these questions are always historically, culturally, and socially located; dis/ability is felt very differently in and across diverse contexts” (Goodley et al</w:t>
      </w:r>
      <w:r w:rsidR="000E74AF">
        <w:rPr>
          <w:rFonts w:asciiTheme="minorHAnsi" w:hAnsiTheme="minorHAnsi" w:cstheme="minorHAnsi"/>
        </w:rPr>
        <w:t>.</w:t>
      </w:r>
      <w:r w:rsidRPr="00846164">
        <w:rPr>
          <w:rFonts w:asciiTheme="minorHAnsi" w:hAnsiTheme="minorHAnsi" w:cstheme="minorHAnsi"/>
        </w:rPr>
        <w:t xml:space="preserve"> 2021:13).</w:t>
      </w:r>
    </w:p>
    <w:p w14:paraId="13800840" w14:textId="77777777" w:rsidR="00846164" w:rsidRPr="00846164" w:rsidRDefault="00846164" w:rsidP="00F2021A">
      <w:pPr>
        <w:ind w:left="720"/>
        <w:rPr>
          <w:rFonts w:asciiTheme="minorHAnsi" w:hAnsiTheme="minorHAnsi" w:cstheme="minorHAnsi"/>
        </w:rPr>
      </w:pPr>
    </w:p>
    <w:p w14:paraId="7CA1DBE3" w14:textId="15DDFD53" w:rsidR="00F2021A" w:rsidRPr="00846164" w:rsidRDefault="00F2021A" w:rsidP="00F2021A">
      <w:pPr>
        <w:rPr>
          <w:rStyle w:val="normaltextrun"/>
          <w:rFonts w:asciiTheme="minorHAnsi" w:hAnsiTheme="minorHAnsi" w:cstheme="minorHAnsi"/>
          <w:color w:val="000000"/>
        </w:rPr>
      </w:pPr>
      <w:r w:rsidRPr="00846164">
        <w:rPr>
          <w:rStyle w:val="normaltextrun"/>
          <w:rFonts w:asciiTheme="minorHAnsi" w:hAnsiTheme="minorHAnsi" w:cstheme="minorHAnsi"/>
          <w:color w:val="000000"/>
        </w:rPr>
        <w:t xml:space="preserve">Some disabled people will have a </w:t>
      </w:r>
      <w:r w:rsidR="000E74AF" w:rsidRPr="00846164">
        <w:rPr>
          <w:rStyle w:val="normaltextrun"/>
          <w:rFonts w:asciiTheme="minorHAnsi" w:hAnsiTheme="minorHAnsi" w:cstheme="minorHAnsi"/>
          <w:color w:val="000000"/>
        </w:rPr>
        <w:t>lifelong</w:t>
      </w:r>
      <w:r w:rsidRPr="00846164">
        <w:rPr>
          <w:rStyle w:val="normaltextrun"/>
          <w:rFonts w:asciiTheme="minorHAnsi" w:hAnsiTheme="minorHAnsi" w:cstheme="minorHAnsi"/>
          <w:color w:val="000000"/>
        </w:rPr>
        <w:t xml:space="preserve"> journey of exclusion to become academics (Brown and Leigh, 2020</w:t>
      </w:r>
      <w:r w:rsidR="00846164" w:rsidRPr="00846164">
        <w:rPr>
          <w:rStyle w:val="normaltextrun"/>
          <w:rFonts w:asciiTheme="minorHAnsi" w:hAnsiTheme="minorHAnsi" w:cstheme="minorHAnsi"/>
          <w:color w:val="000000"/>
        </w:rPr>
        <w:t xml:space="preserve">), </w:t>
      </w:r>
      <w:r w:rsidR="00846164">
        <w:rPr>
          <w:rStyle w:val="normaltextrun"/>
          <w:rFonts w:asciiTheme="minorHAnsi" w:hAnsiTheme="minorHAnsi" w:cstheme="minorHAnsi"/>
          <w:color w:val="000000"/>
        </w:rPr>
        <w:t>navigating</w:t>
      </w:r>
      <w:r w:rsidRPr="00846164">
        <w:rPr>
          <w:rStyle w:val="normaltextrun"/>
          <w:rFonts w:asciiTheme="minorHAnsi" w:hAnsiTheme="minorHAnsi" w:cstheme="minorHAnsi"/>
          <w:color w:val="000000"/>
        </w:rPr>
        <w:t xml:space="preserve"> bullying and </w:t>
      </w:r>
      <w:r w:rsidR="00636DD6">
        <w:rPr>
          <w:rStyle w:val="normaltextrun"/>
          <w:rFonts w:asciiTheme="minorHAnsi" w:hAnsiTheme="minorHAnsi" w:cstheme="minorHAnsi"/>
          <w:color w:val="000000"/>
        </w:rPr>
        <w:t>barriers to</w:t>
      </w:r>
      <w:r w:rsidRPr="00846164">
        <w:rPr>
          <w:rStyle w:val="normaltextrun"/>
          <w:rFonts w:asciiTheme="minorHAnsi" w:hAnsiTheme="minorHAnsi" w:cstheme="minorHAnsi"/>
          <w:color w:val="000000"/>
        </w:rPr>
        <w:t xml:space="preserve"> school education (Savage, 2018), surviving segregation in ‘special’ school or within mainstream further education (</w:t>
      </w:r>
      <w:proofErr w:type="spellStart"/>
      <w:r w:rsidRPr="00846164">
        <w:rPr>
          <w:rStyle w:val="normaltextrun"/>
          <w:rFonts w:asciiTheme="minorHAnsi" w:hAnsiTheme="minorHAnsi" w:cstheme="minorHAnsi"/>
          <w:color w:val="000000"/>
        </w:rPr>
        <w:t>Skitteral</w:t>
      </w:r>
      <w:proofErr w:type="spellEnd"/>
      <w:r w:rsidRPr="00846164">
        <w:rPr>
          <w:rStyle w:val="normaltextrun"/>
          <w:rFonts w:asciiTheme="minorHAnsi" w:hAnsiTheme="minorHAnsi" w:cstheme="minorHAnsi"/>
          <w:color w:val="000000"/>
        </w:rPr>
        <w:t xml:space="preserve">, 2018). Disabled people’s expertise in developing flexible working strategies and uses of technology, gained recognition when adjustments to work were made for </w:t>
      </w:r>
      <w:r w:rsidR="000E74AF">
        <w:rPr>
          <w:rStyle w:val="normaltextrun"/>
          <w:rFonts w:asciiTheme="minorHAnsi" w:hAnsiTheme="minorHAnsi" w:cstheme="minorHAnsi"/>
          <w:color w:val="000000"/>
        </w:rPr>
        <w:t>some</w:t>
      </w:r>
      <w:r w:rsidRPr="00846164">
        <w:rPr>
          <w:rStyle w:val="normaltextrun"/>
          <w:rFonts w:asciiTheme="minorHAnsi" w:hAnsiTheme="minorHAnsi" w:cstheme="minorHAnsi"/>
          <w:color w:val="000000"/>
        </w:rPr>
        <w:t xml:space="preserve"> in response to the pandemic (Ryan, 2021).  With the likelihood of marginalisation and exploitation, it is vital to design an accessible research process, support and respect and we reflect </w:t>
      </w:r>
      <w:r w:rsidR="000E74AF">
        <w:rPr>
          <w:rStyle w:val="normaltextrun"/>
          <w:rFonts w:asciiTheme="minorHAnsi" w:hAnsiTheme="minorHAnsi" w:cstheme="minorHAnsi"/>
          <w:color w:val="000000"/>
        </w:rPr>
        <w:t>on</w:t>
      </w:r>
      <w:r w:rsidRPr="00846164">
        <w:rPr>
          <w:rStyle w:val="normaltextrun"/>
          <w:rFonts w:asciiTheme="minorHAnsi" w:hAnsiTheme="minorHAnsi" w:cstheme="minorHAnsi"/>
          <w:color w:val="000000"/>
        </w:rPr>
        <w:t xml:space="preserve"> the extent to which this was possible in the discussion. </w:t>
      </w:r>
    </w:p>
    <w:p w14:paraId="687D9D41" w14:textId="77777777" w:rsidR="00F2021A" w:rsidRPr="00846164" w:rsidRDefault="00F2021A" w:rsidP="00F2021A">
      <w:pPr>
        <w:rPr>
          <w:rFonts w:asciiTheme="minorHAnsi" w:hAnsiTheme="minorHAnsi" w:cstheme="minorHAnsi"/>
        </w:rPr>
      </w:pPr>
    </w:p>
    <w:p w14:paraId="3D3F8F03" w14:textId="4E1B4CFB" w:rsidR="00F2021A" w:rsidRPr="00846164" w:rsidRDefault="00F2021A" w:rsidP="00F2021A">
      <w:pPr>
        <w:rPr>
          <w:rFonts w:asciiTheme="minorHAnsi" w:hAnsiTheme="minorHAnsi" w:cstheme="minorHAnsi"/>
        </w:rPr>
      </w:pPr>
      <w:r w:rsidRPr="00846164">
        <w:rPr>
          <w:rStyle w:val="normaltextrun"/>
          <w:rFonts w:asciiTheme="minorHAnsi" w:hAnsiTheme="minorHAnsi" w:cstheme="minorHAnsi"/>
          <w:color w:val="000000"/>
        </w:rPr>
        <w:t>‘</w:t>
      </w:r>
      <w:r w:rsidRPr="00846164">
        <w:rPr>
          <w:rFonts w:asciiTheme="minorHAnsi" w:hAnsiTheme="minorHAnsi" w:cstheme="minorHAnsi"/>
        </w:rPr>
        <w:t xml:space="preserve">Reasonable Adjustment’ </w:t>
      </w:r>
      <w:r w:rsidR="00636DD6">
        <w:rPr>
          <w:rFonts w:asciiTheme="minorHAnsi" w:hAnsiTheme="minorHAnsi" w:cstheme="minorHAnsi"/>
        </w:rPr>
        <w:t xml:space="preserve">(RA) </w:t>
      </w:r>
      <w:r w:rsidRPr="00846164">
        <w:rPr>
          <w:rFonts w:asciiTheme="minorHAnsi" w:hAnsiTheme="minorHAnsi" w:cstheme="minorHAnsi"/>
        </w:rPr>
        <w:t xml:space="preserve">is the legal term used to describe measures that enable disabled people to work without disadvantage, and The Equality Act 2010 is the legislation which requires an employer to make reasonable adjustments. RA’s can include changing work practices, access to equipment, and resources such as a personal assistant and </w:t>
      </w:r>
      <w:r w:rsidR="000E74AF">
        <w:rPr>
          <w:rFonts w:asciiTheme="minorHAnsi" w:hAnsiTheme="minorHAnsi" w:cstheme="minorHAnsi"/>
        </w:rPr>
        <w:t xml:space="preserve">Equality and Human Rights Commission </w:t>
      </w:r>
      <w:hyperlink r:id="rId20" w:history="1">
        <w:r w:rsidRPr="00846164">
          <w:rPr>
            <w:rStyle w:val="Hyperlink"/>
            <w:rFonts w:asciiTheme="minorHAnsi" w:hAnsiTheme="minorHAnsi" w:cstheme="minorHAnsi"/>
          </w:rPr>
          <w:t>guida</w:t>
        </w:r>
        <w:r w:rsidRPr="00846164">
          <w:rPr>
            <w:rStyle w:val="Hyperlink"/>
            <w:rFonts w:asciiTheme="minorHAnsi" w:hAnsiTheme="minorHAnsi" w:cstheme="minorHAnsi"/>
          </w:rPr>
          <w:t>n</w:t>
        </w:r>
        <w:r w:rsidRPr="00846164">
          <w:rPr>
            <w:rStyle w:val="Hyperlink"/>
            <w:rFonts w:asciiTheme="minorHAnsi" w:hAnsiTheme="minorHAnsi" w:cstheme="minorHAnsi"/>
          </w:rPr>
          <w:t>ce</w:t>
        </w:r>
      </w:hyperlink>
      <w:r w:rsidRPr="00846164">
        <w:rPr>
          <w:rFonts w:asciiTheme="minorHAnsi" w:hAnsiTheme="minorHAnsi" w:cstheme="minorHAnsi"/>
        </w:rPr>
        <w:t xml:space="preserve"> was published to address the COVID context. </w:t>
      </w:r>
      <w:hyperlink r:id="rId21" w:history="1">
        <w:r w:rsidRPr="00846164">
          <w:rPr>
            <w:rStyle w:val="Hyperlink"/>
            <w:rFonts w:asciiTheme="minorHAnsi" w:hAnsiTheme="minorHAnsi" w:cstheme="minorHAnsi"/>
          </w:rPr>
          <w:t>UWE guidance on Reasonable Adjustments</w:t>
        </w:r>
      </w:hyperlink>
      <w:r w:rsidRPr="00846164">
        <w:rPr>
          <w:rFonts w:asciiTheme="minorHAnsi" w:hAnsiTheme="minorHAnsi" w:cstheme="minorHAnsi"/>
        </w:rPr>
        <w:t xml:space="preserve"> available to staff sets out the legal </w:t>
      </w:r>
      <w:r w:rsidRPr="00846164">
        <w:rPr>
          <w:rFonts w:asciiTheme="minorHAnsi" w:hAnsiTheme="minorHAnsi" w:cstheme="minorHAnsi"/>
        </w:rPr>
        <w:lastRenderedPageBreak/>
        <w:t xml:space="preserve">requirements, the process involved, support including </w:t>
      </w:r>
      <w:hyperlink r:id="rId22" w:history="1">
        <w:r w:rsidRPr="00846164">
          <w:rPr>
            <w:rStyle w:val="Hyperlink"/>
            <w:rFonts w:asciiTheme="minorHAnsi" w:hAnsiTheme="minorHAnsi" w:cstheme="minorHAnsi"/>
          </w:rPr>
          <w:t>West of England Centre of Inclusive Living</w:t>
        </w:r>
      </w:hyperlink>
      <w:r w:rsidRPr="00846164">
        <w:rPr>
          <w:rFonts w:asciiTheme="minorHAnsi" w:hAnsiTheme="minorHAnsi" w:cstheme="minorHAnsi"/>
        </w:rPr>
        <w:t xml:space="preserve"> and resources including </w:t>
      </w:r>
      <w:hyperlink r:id="rId23" w:history="1">
        <w:r w:rsidRPr="00846164">
          <w:rPr>
            <w:rStyle w:val="Hyperlink"/>
            <w:rFonts w:asciiTheme="minorHAnsi" w:hAnsiTheme="minorHAnsi" w:cstheme="minorHAnsi"/>
          </w:rPr>
          <w:t>Access to Work</w:t>
        </w:r>
      </w:hyperlink>
      <w:r w:rsidRPr="00846164">
        <w:rPr>
          <w:rFonts w:asciiTheme="minorHAnsi" w:hAnsiTheme="minorHAnsi" w:cstheme="minorHAnsi"/>
        </w:rPr>
        <w:t xml:space="preserve">. Examples of RA’s illustrate the centrality of the disabled member of staff’s experience, the creativity possible in rethinking excluding practices and the improvement these changes can make to universities being more inclusive learning communities for all.  </w:t>
      </w:r>
    </w:p>
    <w:p w14:paraId="4A5E39C9" w14:textId="77777777" w:rsidR="00F2021A" w:rsidRPr="00846164" w:rsidRDefault="00F2021A" w:rsidP="00F2021A">
      <w:pPr>
        <w:rPr>
          <w:rFonts w:asciiTheme="minorHAnsi" w:hAnsiTheme="minorHAnsi" w:cstheme="minorHAnsi"/>
        </w:rPr>
      </w:pPr>
    </w:p>
    <w:p w14:paraId="45A24E8D" w14:textId="0C953C1A" w:rsidR="00F2021A" w:rsidRPr="00846164" w:rsidRDefault="00F2021A" w:rsidP="00F2021A">
      <w:pPr>
        <w:rPr>
          <w:rStyle w:val="apple-converted-space"/>
          <w:rFonts w:asciiTheme="minorHAnsi" w:hAnsiTheme="minorHAnsi" w:cstheme="minorHAnsi"/>
        </w:rPr>
      </w:pPr>
      <w:r w:rsidRPr="00846164">
        <w:rPr>
          <w:rStyle w:val="normaltextrun"/>
          <w:rFonts w:asciiTheme="minorHAnsi" w:hAnsiTheme="minorHAnsi" w:cstheme="minorHAnsi"/>
          <w:color w:val="000000"/>
        </w:rPr>
        <w:t>Telepresence</w:t>
      </w:r>
      <w:r w:rsidRPr="00846164">
        <w:rPr>
          <w:rStyle w:val="apple-converted-space"/>
          <w:rFonts w:asciiTheme="minorHAnsi" w:hAnsiTheme="minorHAnsi" w:cstheme="minorHAnsi"/>
          <w:color w:val="000000"/>
        </w:rPr>
        <w:t> </w:t>
      </w:r>
      <w:r w:rsidRPr="00846164">
        <w:rPr>
          <w:rStyle w:val="normaltextrun"/>
          <w:rFonts w:asciiTheme="minorHAnsi" w:hAnsiTheme="minorHAnsi" w:cstheme="minorHAnsi"/>
          <w:color w:val="000000"/>
        </w:rPr>
        <w:t>robots</w:t>
      </w:r>
      <w:r w:rsidRPr="00846164">
        <w:rPr>
          <w:rStyle w:val="apple-converted-space"/>
          <w:rFonts w:asciiTheme="minorHAnsi" w:hAnsiTheme="minorHAnsi" w:cstheme="minorHAnsi"/>
          <w:color w:val="000000"/>
        </w:rPr>
        <w:t> </w:t>
      </w:r>
      <w:r w:rsidRPr="00846164">
        <w:rPr>
          <w:rStyle w:val="normaltextrun"/>
          <w:rFonts w:asciiTheme="minorHAnsi" w:hAnsiTheme="minorHAnsi" w:cstheme="minorHAnsi"/>
          <w:color w:val="000000"/>
        </w:rPr>
        <w:t>are devices which can be operated by anyone with an internet connection</w:t>
      </w:r>
      <w:r w:rsidRPr="00846164">
        <w:rPr>
          <w:rStyle w:val="apple-converted-space"/>
          <w:rFonts w:asciiTheme="minorHAnsi" w:hAnsiTheme="minorHAnsi" w:cstheme="minorHAnsi"/>
          <w:color w:val="000000"/>
        </w:rPr>
        <w:t> </w:t>
      </w:r>
      <w:r w:rsidRPr="00846164">
        <w:rPr>
          <w:rStyle w:val="normaltextrun"/>
          <w:rFonts w:asciiTheme="minorHAnsi" w:hAnsiTheme="minorHAnsi" w:cstheme="minorHAnsi"/>
          <w:color w:val="000000"/>
        </w:rPr>
        <w:t>that includes a video-camera, a screen,</w:t>
      </w:r>
      <w:r w:rsidRPr="00846164">
        <w:rPr>
          <w:rStyle w:val="apple-converted-space"/>
          <w:rFonts w:asciiTheme="minorHAnsi" w:hAnsiTheme="minorHAnsi" w:cstheme="minorHAnsi"/>
          <w:color w:val="000000"/>
        </w:rPr>
        <w:t> </w:t>
      </w:r>
      <w:r w:rsidRPr="00846164">
        <w:rPr>
          <w:rStyle w:val="normaltextrun"/>
          <w:rFonts w:asciiTheme="minorHAnsi" w:hAnsiTheme="minorHAnsi" w:cstheme="minorHAnsi"/>
          <w:color w:val="000000"/>
        </w:rPr>
        <w:t>speakers,</w:t>
      </w:r>
      <w:r w:rsidRPr="00846164">
        <w:rPr>
          <w:rStyle w:val="apple-converted-space"/>
          <w:rFonts w:asciiTheme="minorHAnsi" w:hAnsiTheme="minorHAnsi" w:cstheme="minorHAnsi"/>
          <w:color w:val="000000"/>
        </w:rPr>
        <w:t> </w:t>
      </w:r>
      <w:r w:rsidRPr="00846164">
        <w:rPr>
          <w:rStyle w:val="normaltextrun"/>
          <w:rFonts w:asciiTheme="minorHAnsi" w:hAnsiTheme="minorHAnsi" w:cstheme="minorHAnsi"/>
          <w:color w:val="000000"/>
        </w:rPr>
        <w:t>and microphones. The user, the lecturer, can be based at home or any safe location and use this robot so that people there</w:t>
      </w:r>
      <w:r w:rsidRPr="00846164">
        <w:rPr>
          <w:rStyle w:val="apple-converted-space"/>
          <w:rFonts w:asciiTheme="minorHAnsi" w:hAnsiTheme="minorHAnsi" w:cstheme="minorHAnsi"/>
          <w:color w:val="000000"/>
        </w:rPr>
        <w:t> </w:t>
      </w:r>
      <w:r w:rsidRPr="00846164">
        <w:rPr>
          <w:rStyle w:val="normaltextrun"/>
          <w:rFonts w:asciiTheme="minorHAnsi" w:hAnsiTheme="minorHAnsi" w:cstheme="minorHAnsi"/>
          <w:color w:val="000000"/>
        </w:rPr>
        <w:t>can view and hear the</w:t>
      </w:r>
      <w:r w:rsidRPr="00846164">
        <w:rPr>
          <w:rStyle w:val="apple-converted-space"/>
          <w:rFonts w:asciiTheme="minorHAnsi" w:hAnsiTheme="minorHAnsi" w:cstheme="minorHAnsi"/>
          <w:color w:val="000000"/>
        </w:rPr>
        <w:t> </w:t>
      </w:r>
      <w:r w:rsidRPr="00846164">
        <w:rPr>
          <w:rStyle w:val="normaltextrun"/>
          <w:rFonts w:asciiTheme="minorHAnsi" w:hAnsiTheme="minorHAnsi" w:cstheme="minorHAnsi"/>
          <w:color w:val="000000"/>
        </w:rPr>
        <w:t xml:space="preserve">lecturer. The lecturer can move around a physical space on campus such as the teaching room to respond to individuals or small groups of students. </w:t>
      </w:r>
      <w:r w:rsidRPr="00846164">
        <w:rPr>
          <w:rStyle w:val="apple-converted-space"/>
          <w:rFonts w:asciiTheme="minorHAnsi" w:hAnsiTheme="minorHAnsi" w:cstheme="minorHAnsi"/>
          <w:color w:val="000000"/>
        </w:rPr>
        <w:t>This pilot investigated how Sophie could use</w:t>
      </w:r>
      <w:r w:rsidRPr="00846164">
        <w:rPr>
          <w:rStyle w:val="normaltextrun"/>
          <w:rFonts w:asciiTheme="minorHAnsi" w:hAnsiTheme="minorHAnsi" w:cstheme="minorHAnsi"/>
        </w:rPr>
        <w:t xml:space="preserve"> a telepresence robot to move around a campus room while working from home to engage with students’ learning needs and facilitate small group learning activities. </w:t>
      </w:r>
      <w:r w:rsidR="003B4E0C">
        <w:rPr>
          <w:rStyle w:val="normaltextrun"/>
          <w:rFonts w:asciiTheme="minorHAnsi" w:hAnsiTheme="minorHAnsi" w:cstheme="minorHAnsi"/>
        </w:rPr>
        <w:t xml:space="preserve">As in </w:t>
      </w:r>
      <w:r w:rsidR="003B4E0C">
        <w:rPr>
          <w:rStyle w:val="normaltextrun"/>
          <w:rFonts w:asciiTheme="minorHAnsi" w:hAnsiTheme="minorHAnsi" w:cstheme="minorHAnsi"/>
          <w:color w:val="000000"/>
        </w:rPr>
        <w:t>t</w:t>
      </w:r>
      <w:r w:rsidRPr="00846164">
        <w:rPr>
          <w:rStyle w:val="normaltextrun"/>
          <w:rFonts w:asciiTheme="minorHAnsi" w:hAnsiTheme="minorHAnsi" w:cstheme="minorHAnsi"/>
          <w:color w:val="000000"/>
        </w:rPr>
        <w:t>he following</w:t>
      </w:r>
      <w:r w:rsidR="003B4E0C">
        <w:rPr>
          <w:rStyle w:val="normaltextrun"/>
          <w:rFonts w:asciiTheme="minorHAnsi" w:hAnsiTheme="minorHAnsi" w:cstheme="minorHAnsi"/>
          <w:color w:val="000000"/>
        </w:rPr>
        <w:t xml:space="preserve"> of the</w:t>
      </w:r>
      <w:r w:rsidRPr="00846164">
        <w:rPr>
          <w:rStyle w:val="normaltextrun"/>
          <w:rFonts w:asciiTheme="minorHAnsi" w:hAnsiTheme="minorHAnsi" w:cstheme="minorHAnsi"/>
          <w:color w:val="000000"/>
        </w:rPr>
        <w:t xml:space="preserve"> </w:t>
      </w:r>
      <w:hyperlink r:id="rId24" w:tgtFrame="_blank" w:history="1">
        <w:r w:rsidRPr="00846164">
          <w:rPr>
            <w:rStyle w:val="normaltextrun"/>
            <w:rFonts w:asciiTheme="minorHAnsi" w:hAnsiTheme="minorHAnsi" w:cstheme="minorHAnsi"/>
            <w:color w:val="0563C1"/>
            <w:u w:val="single"/>
          </w:rPr>
          <w:t>Telepresence tour of the Bristol Robotics Lab</w:t>
        </w:r>
      </w:hyperlink>
      <w:r w:rsidRPr="00846164">
        <w:rPr>
          <w:rStyle w:val="apple-converted-space"/>
          <w:rFonts w:asciiTheme="minorHAnsi" w:hAnsiTheme="minorHAnsi" w:cstheme="minorHAnsi"/>
          <w:color w:val="000000"/>
        </w:rPr>
        <w:t xml:space="preserve"> demonstrates the use of the telepresence robot ‘Double’ which is used in this project.  </w:t>
      </w:r>
    </w:p>
    <w:p w14:paraId="7EAC4EE3" w14:textId="77777777" w:rsidR="00F2021A" w:rsidRPr="00846164" w:rsidRDefault="00F2021A" w:rsidP="00F2021A">
      <w:pPr>
        <w:pStyle w:val="paragraph"/>
        <w:spacing w:before="0" w:beforeAutospacing="0" w:after="0" w:afterAutospacing="0"/>
        <w:textAlignment w:val="baseline"/>
        <w:rPr>
          <w:rStyle w:val="eop"/>
          <w:rFonts w:asciiTheme="minorHAnsi" w:hAnsiTheme="minorHAnsi" w:cstheme="minorHAnsi"/>
          <w:color w:val="000000"/>
          <w:sz w:val="22"/>
          <w:szCs w:val="22"/>
        </w:rPr>
      </w:pPr>
    </w:p>
    <w:p w14:paraId="335B483C" w14:textId="77777777" w:rsidR="00F2021A" w:rsidRPr="00846164" w:rsidRDefault="00F2021A" w:rsidP="00F2021A">
      <w:pPr>
        <w:pStyle w:val="paragraph"/>
        <w:spacing w:before="0" w:beforeAutospacing="0" w:after="0" w:afterAutospacing="0"/>
        <w:textAlignment w:val="baseline"/>
        <w:rPr>
          <w:rStyle w:val="eop"/>
          <w:rFonts w:asciiTheme="minorHAnsi" w:hAnsiTheme="minorHAnsi" w:cstheme="minorHAnsi"/>
          <w:color w:val="000000"/>
          <w:sz w:val="22"/>
          <w:szCs w:val="22"/>
        </w:rPr>
      </w:pPr>
    </w:p>
    <w:p w14:paraId="6DF6DF8A" w14:textId="77777777" w:rsidR="00F2021A" w:rsidRPr="00846164" w:rsidRDefault="00F2021A" w:rsidP="00F2021A">
      <w:pPr>
        <w:rPr>
          <w:rStyle w:val="normaltextrun"/>
          <w:rFonts w:asciiTheme="minorHAnsi" w:hAnsiTheme="minorHAnsi" w:cstheme="minorHAnsi"/>
          <w:color w:val="000000"/>
        </w:rPr>
      </w:pPr>
    </w:p>
    <w:p w14:paraId="0EF71443" w14:textId="77BB8B92" w:rsidR="00F2021A" w:rsidRPr="00846164" w:rsidRDefault="00F2021A" w:rsidP="00F2021A">
      <w:pPr>
        <w:rPr>
          <w:rStyle w:val="normaltextrun"/>
          <w:rFonts w:asciiTheme="minorHAnsi" w:hAnsiTheme="minorHAnsi" w:cstheme="minorHAnsi"/>
          <w:color w:val="000000"/>
        </w:rPr>
      </w:pPr>
      <w:r w:rsidRPr="00846164">
        <w:rPr>
          <w:rStyle w:val="normaltextrun"/>
          <w:rFonts w:asciiTheme="minorHAnsi" w:hAnsiTheme="minorHAnsi" w:cstheme="minorHAnsi"/>
          <w:color w:val="000000"/>
        </w:rPr>
        <w:t>1.2 Research questions and objectives</w:t>
      </w:r>
    </w:p>
    <w:p w14:paraId="41DD34FE" w14:textId="77777777" w:rsidR="00F2021A" w:rsidRPr="00846164" w:rsidRDefault="00F2021A" w:rsidP="00F2021A">
      <w:pPr>
        <w:rPr>
          <w:rStyle w:val="normaltextrun"/>
          <w:rFonts w:asciiTheme="minorHAnsi" w:hAnsiTheme="minorHAnsi" w:cstheme="minorHAnsi"/>
          <w:color w:val="000000"/>
        </w:rPr>
      </w:pPr>
      <w:r w:rsidRPr="00846164">
        <w:rPr>
          <w:rStyle w:val="normaltextrun"/>
          <w:rFonts w:asciiTheme="minorHAnsi" w:hAnsiTheme="minorHAnsi" w:cstheme="minorHAnsi"/>
          <w:color w:val="000000"/>
        </w:rPr>
        <w:t xml:space="preserve">Sophie was interested in how telepresence robotics technology could contribute to equality and accessible employment as a Reasonable Adjustment (RA) and posed the following main </w:t>
      </w:r>
    </w:p>
    <w:p w14:paraId="1D9FD7FB" w14:textId="77777777" w:rsidR="003B4E0C" w:rsidRDefault="00F2021A" w:rsidP="00F2021A">
      <w:pPr>
        <w:rPr>
          <w:rStyle w:val="normaltextrun"/>
          <w:rFonts w:asciiTheme="minorHAnsi" w:hAnsiTheme="minorHAnsi" w:cstheme="minorHAnsi"/>
          <w:color w:val="000000"/>
        </w:rPr>
      </w:pPr>
      <w:r w:rsidRPr="00846164">
        <w:rPr>
          <w:rStyle w:val="normaltextrun"/>
          <w:rFonts w:asciiTheme="minorHAnsi" w:hAnsiTheme="minorHAnsi" w:cstheme="minorHAnsi"/>
          <w:color w:val="000000"/>
        </w:rPr>
        <w:t>question:</w:t>
      </w:r>
    </w:p>
    <w:p w14:paraId="4E12C5A7" w14:textId="3FD65C4D" w:rsidR="009419FC" w:rsidRPr="003B4E0C" w:rsidRDefault="00F2021A" w:rsidP="00F2021A">
      <w:pPr>
        <w:rPr>
          <w:rFonts w:asciiTheme="minorHAnsi" w:hAnsiTheme="minorHAnsi" w:cstheme="minorHAnsi"/>
          <w:color w:val="000000"/>
        </w:rPr>
      </w:pPr>
      <w:r w:rsidRPr="00846164">
        <w:rPr>
          <w:rStyle w:val="normaltextrun"/>
          <w:rFonts w:asciiTheme="minorHAnsi" w:hAnsiTheme="minorHAnsi" w:cstheme="minorHAnsi"/>
          <w:color w:val="000000"/>
        </w:rPr>
        <w:t xml:space="preserve"> </w:t>
      </w:r>
    </w:p>
    <w:p w14:paraId="41358045" w14:textId="48F6D06F" w:rsidR="009419FC" w:rsidRPr="00846164" w:rsidRDefault="009419FC" w:rsidP="00723558">
      <w:pPr>
        <w:ind w:left="720"/>
        <w:rPr>
          <w:rStyle w:val="SubtleEmphasis"/>
          <w:rFonts w:asciiTheme="minorHAnsi" w:hAnsiTheme="minorHAnsi" w:cstheme="minorHAnsi"/>
          <w:i w:val="0"/>
          <w:iCs w:val="0"/>
          <w:color w:val="000000" w:themeColor="text1"/>
        </w:rPr>
      </w:pPr>
      <w:r w:rsidRPr="00846164">
        <w:rPr>
          <w:rStyle w:val="SubtleEmphasis"/>
          <w:rFonts w:asciiTheme="minorHAnsi" w:hAnsiTheme="minorHAnsi" w:cstheme="minorHAnsi"/>
          <w:i w:val="0"/>
          <w:iCs w:val="0"/>
          <w:color w:val="000000" w:themeColor="text1"/>
        </w:rPr>
        <w:t>‘</w:t>
      </w:r>
      <w:r w:rsidRPr="00B21816">
        <w:rPr>
          <w:rStyle w:val="SubtleEmphasis"/>
          <w:rFonts w:asciiTheme="minorHAnsi" w:hAnsiTheme="minorHAnsi" w:cstheme="minorHAnsi"/>
          <w:i w:val="0"/>
          <w:iCs w:val="0"/>
          <w:color w:val="0070C0"/>
        </w:rPr>
        <w:t>How can telepresence robots be used as a Reasonable Adjustment for staff teaching in Higher Education?</w:t>
      </w:r>
      <w:r w:rsidRPr="00846164">
        <w:rPr>
          <w:rStyle w:val="SubtleEmphasis"/>
          <w:rFonts w:asciiTheme="minorHAnsi" w:hAnsiTheme="minorHAnsi" w:cstheme="minorHAnsi"/>
          <w:i w:val="0"/>
          <w:iCs w:val="0"/>
          <w:color w:val="000000" w:themeColor="text1"/>
        </w:rPr>
        <w:t>’</w:t>
      </w:r>
    </w:p>
    <w:p w14:paraId="3FA707B5" w14:textId="05DF7097" w:rsidR="00F2021A" w:rsidRPr="00846164" w:rsidRDefault="00F2021A" w:rsidP="00723558">
      <w:pPr>
        <w:ind w:left="720"/>
        <w:rPr>
          <w:rStyle w:val="SubtleEmphasis"/>
          <w:rFonts w:asciiTheme="minorHAnsi" w:hAnsiTheme="minorHAnsi" w:cstheme="minorHAnsi"/>
          <w:i w:val="0"/>
          <w:iCs w:val="0"/>
          <w:color w:val="000000" w:themeColor="text1"/>
        </w:rPr>
      </w:pPr>
    </w:p>
    <w:p w14:paraId="3430EEFA" w14:textId="77777777" w:rsidR="00F2021A" w:rsidRPr="00846164" w:rsidRDefault="00F2021A" w:rsidP="00F2021A">
      <w:pPr>
        <w:rPr>
          <w:rFonts w:asciiTheme="minorHAnsi" w:hAnsiTheme="minorHAnsi" w:cstheme="minorHAnsi"/>
        </w:rPr>
      </w:pPr>
      <w:r w:rsidRPr="00846164">
        <w:rPr>
          <w:rStyle w:val="normaltextrun"/>
          <w:rFonts w:asciiTheme="minorHAnsi" w:hAnsiTheme="minorHAnsi" w:cstheme="minorHAnsi"/>
        </w:rPr>
        <w:t xml:space="preserve">To gain insight into the use of telepresence, student feedback was sought, however </w:t>
      </w:r>
      <w:r w:rsidRPr="00846164">
        <w:rPr>
          <w:rFonts w:asciiTheme="minorHAnsi" w:hAnsiTheme="minorHAnsi" w:cstheme="minorHAnsi"/>
        </w:rPr>
        <w:t>it was made clear that the project was not to be an evaluation of Sophie’s teaching or the student’s learning outcomes.</w:t>
      </w:r>
    </w:p>
    <w:p w14:paraId="1E1DEDB6" w14:textId="77777777" w:rsidR="00F2021A" w:rsidRPr="00846164" w:rsidRDefault="00F2021A" w:rsidP="00F2021A">
      <w:pPr>
        <w:rPr>
          <w:rFonts w:asciiTheme="minorHAnsi" w:hAnsiTheme="minorHAnsi" w:cstheme="minorHAnsi"/>
        </w:rPr>
      </w:pPr>
    </w:p>
    <w:p w14:paraId="592F6F69" w14:textId="0E576C50" w:rsidR="00F2021A" w:rsidRPr="00846164" w:rsidRDefault="00F2021A" w:rsidP="00F2021A">
      <w:pPr>
        <w:rPr>
          <w:rStyle w:val="normaltextrun"/>
          <w:rFonts w:asciiTheme="minorHAnsi" w:hAnsiTheme="minorHAnsi" w:cstheme="minorHAnsi"/>
          <w:color w:val="000000"/>
        </w:rPr>
      </w:pPr>
      <w:r w:rsidRPr="00846164">
        <w:rPr>
          <w:rFonts w:asciiTheme="minorHAnsi" w:hAnsiTheme="minorHAnsi" w:cstheme="minorHAnsi"/>
        </w:rPr>
        <w:t xml:space="preserve"> </w:t>
      </w:r>
      <w:r w:rsidRPr="00846164">
        <w:rPr>
          <w:rStyle w:val="normaltextrun"/>
          <w:rFonts w:asciiTheme="minorHAnsi" w:hAnsiTheme="minorHAnsi" w:cstheme="minorHAnsi"/>
        </w:rPr>
        <w:t>The second research question was therefore:</w:t>
      </w:r>
    </w:p>
    <w:p w14:paraId="0BD1EC6F" w14:textId="542F61FF" w:rsidR="00F2021A" w:rsidRPr="00846164" w:rsidRDefault="00F2021A" w:rsidP="00F2021A">
      <w:pPr>
        <w:ind w:left="720"/>
        <w:rPr>
          <w:rFonts w:asciiTheme="minorHAnsi" w:hAnsiTheme="minorHAnsi" w:cstheme="minorHAnsi"/>
          <w:color w:val="0070C0"/>
        </w:rPr>
      </w:pPr>
      <w:r w:rsidRPr="00846164">
        <w:rPr>
          <w:rFonts w:asciiTheme="minorHAnsi" w:hAnsiTheme="minorHAnsi" w:cstheme="minorHAnsi"/>
          <w:color w:val="0070C0"/>
        </w:rPr>
        <w:t>‘What is the student learning experience of teaching that uses telepresence and what are students’ suggestions for improvement?’</w:t>
      </w:r>
    </w:p>
    <w:p w14:paraId="78C39B21" w14:textId="77777777" w:rsidR="00F2021A" w:rsidRPr="00846164" w:rsidRDefault="00F2021A" w:rsidP="00F2021A">
      <w:pPr>
        <w:ind w:left="720"/>
        <w:rPr>
          <w:rFonts w:asciiTheme="minorHAnsi" w:hAnsiTheme="minorHAnsi" w:cstheme="minorHAnsi"/>
          <w:color w:val="0070C0"/>
        </w:rPr>
      </w:pPr>
    </w:p>
    <w:p w14:paraId="0F681746" w14:textId="77777777" w:rsidR="00F2021A" w:rsidRPr="00846164" w:rsidRDefault="00F2021A" w:rsidP="00F2021A">
      <w:pPr>
        <w:rPr>
          <w:rFonts w:asciiTheme="minorHAnsi" w:hAnsiTheme="minorHAnsi" w:cstheme="minorHAnsi"/>
          <w:color w:val="0070C0"/>
        </w:rPr>
      </w:pPr>
      <w:r w:rsidRPr="00846164">
        <w:rPr>
          <w:rStyle w:val="normaltextrun"/>
          <w:rFonts w:asciiTheme="minorHAnsi" w:hAnsiTheme="minorHAnsi" w:cstheme="minorHAnsi"/>
        </w:rPr>
        <w:t>The third question aimed to identify the factors involved in wider application of telepresence technology:</w:t>
      </w:r>
    </w:p>
    <w:p w14:paraId="27518DB5" w14:textId="03232FD0" w:rsidR="00F2021A" w:rsidRPr="00846164" w:rsidRDefault="00F2021A" w:rsidP="00F2021A">
      <w:pPr>
        <w:ind w:left="720"/>
        <w:rPr>
          <w:rFonts w:asciiTheme="minorHAnsi" w:hAnsiTheme="minorHAnsi" w:cstheme="minorHAnsi"/>
          <w:color w:val="0070C0"/>
        </w:rPr>
      </w:pPr>
      <w:r w:rsidRPr="00846164">
        <w:rPr>
          <w:rFonts w:asciiTheme="minorHAnsi" w:hAnsiTheme="minorHAnsi" w:cstheme="minorHAnsi"/>
          <w:color w:val="000000" w:themeColor="text1"/>
        </w:rPr>
        <w:t>‘</w:t>
      </w:r>
      <w:r w:rsidRPr="00846164">
        <w:rPr>
          <w:rFonts w:asciiTheme="minorHAnsi" w:hAnsiTheme="minorHAnsi" w:cstheme="minorHAnsi"/>
          <w:color w:val="0070C0"/>
        </w:rPr>
        <w:t>How can this pilot inform wider application as a Reasonable Adjustment for students and what might be needed for institution wide rollout?’</w:t>
      </w:r>
    </w:p>
    <w:p w14:paraId="77EDE48C" w14:textId="77777777" w:rsidR="00F2021A" w:rsidRPr="00846164" w:rsidRDefault="00F2021A" w:rsidP="00F2021A">
      <w:pPr>
        <w:ind w:left="720"/>
        <w:rPr>
          <w:rStyle w:val="normaltextrun"/>
          <w:rFonts w:asciiTheme="minorHAnsi" w:hAnsiTheme="minorHAnsi" w:cstheme="minorHAnsi"/>
          <w:color w:val="000000" w:themeColor="text1"/>
        </w:rPr>
      </w:pPr>
    </w:p>
    <w:p w14:paraId="7EB611D9" w14:textId="77777777" w:rsidR="00F2021A" w:rsidRPr="00846164" w:rsidRDefault="00F2021A" w:rsidP="00F2021A">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846164">
        <w:rPr>
          <w:rStyle w:val="normaltextrun"/>
          <w:rFonts w:asciiTheme="minorHAnsi" w:hAnsiTheme="minorHAnsi" w:cstheme="minorHAnsi"/>
          <w:color w:val="000000"/>
          <w:sz w:val="22"/>
          <w:szCs w:val="22"/>
        </w:rPr>
        <w:t>Objectives:</w:t>
      </w:r>
    </w:p>
    <w:p w14:paraId="29D79B68" w14:textId="77777777" w:rsidR="00F2021A" w:rsidRPr="00846164" w:rsidRDefault="00F2021A" w:rsidP="00F2021A">
      <w:pPr>
        <w:pStyle w:val="paragraph"/>
        <w:spacing w:before="0" w:beforeAutospacing="0" w:after="0" w:afterAutospacing="0"/>
        <w:textAlignment w:val="baseline"/>
        <w:rPr>
          <w:rFonts w:asciiTheme="minorHAnsi" w:hAnsiTheme="minorHAnsi" w:cstheme="minorHAnsi"/>
          <w:sz w:val="22"/>
          <w:szCs w:val="22"/>
        </w:rPr>
      </w:pPr>
    </w:p>
    <w:p w14:paraId="4F71BC12" w14:textId="77777777" w:rsidR="00F2021A" w:rsidRPr="00846164" w:rsidRDefault="00F2021A" w:rsidP="00F2021A">
      <w:pPr>
        <w:pStyle w:val="paragraph"/>
        <w:numPr>
          <w:ilvl w:val="0"/>
          <w:numId w:val="28"/>
        </w:numPr>
        <w:spacing w:before="0" w:beforeAutospacing="0" w:after="0" w:afterAutospacing="0"/>
        <w:textAlignment w:val="baseline"/>
        <w:rPr>
          <w:rStyle w:val="normaltextrun"/>
          <w:rFonts w:asciiTheme="minorHAnsi" w:hAnsiTheme="minorHAnsi" w:cstheme="minorHAnsi"/>
          <w:color w:val="000000"/>
          <w:sz w:val="22"/>
          <w:szCs w:val="22"/>
        </w:rPr>
      </w:pPr>
      <w:r w:rsidRPr="00846164">
        <w:rPr>
          <w:rStyle w:val="normaltextrun"/>
          <w:rFonts w:asciiTheme="minorHAnsi" w:hAnsiTheme="minorHAnsi" w:cstheme="minorHAnsi"/>
          <w:color w:val="000000"/>
          <w:sz w:val="22"/>
          <w:szCs w:val="22"/>
        </w:rPr>
        <w:t>To</w:t>
      </w:r>
      <w:r w:rsidRPr="00846164">
        <w:rPr>
          <w:rStyle w:val="apple-converted-space"/>
          <w:rFonts w:asciiTheme="minorHAnsi" w:hAnsiTheme="minorHAnsi" w:cstheme="minorHAnsi"/>
          <w:color w:val="000000"/>
          <w:sz w:val="22"/>
          <w:szCs w:val="22"/>
        </w:rPr>
        <w:t> </w:t>
      </w:r>
      <w:r w:rsidRPr="00846164">
        <w:rPr>
          <w:rStyle w:val="normaltextrun"/>
          <w:rFonts w:asciiTheme="minorHAnsi" w:hAnsiTheme="minorHAnsi" w:cstheme="minorHAnsi"/>
          <w:color w:val="000000"/>
          <w:sz w:val="22"/>
          <w:szCs w:val="22"/>
        </w:rPr>
        <w:t>capture the experience of an academic using a telepresence robot in Higher Education (HE) teaching</w:t>
      </w:r>
      <w:r w:rsidRPr="00846164">
        <w:rPr>
          <w:rStyle w:val="apple-converted-space"/>
          <w:rFonts w:asciiTheme="minorHAnsi" w:hAnsiTheme="minorHAnsi" w:cstheme="minorHAnsi"/>
          <w:color w:val="000000"/>
          <w:sz w:val="22"/>
          <w:szCs w:val="22"/>
        </w:rPr>
        <w:t xml:space="preserve"> and identify possible benefits of </w:t>
      </w:r>
      <w:r w:rsidRPr="00846164">
        <w:rPr>
          <w:rStyle w:val="normaltextrun"/>
          <w:rFonts w:asciiTheme="minorHAnsi" w:hAnsiTheme="minorHAnsi" w:cstheme="minorHAnsi"/>
          <w:color w:val="000000"/>
          <w:sz w:val="22"/>
          <w:szCs w:val="22"/>
        </w:rPr>
        <w:t xml:space="preserve">this technology as a Reasonable Adjustment to in-person teaching. </w:t>
      </w:r>
    </w:p>
    <w:p w14:paraId="5948EFD4" w14:textId="77777777" w:rsidR="00F2021A" w:rsidRPr="00846164" w:rsidRDefault="00F2021A" w:rsidP="00F2021A">
      <w:pPr>
        <w:pStyle w:val="paragraph"/>
        <w:spacing w:before="0" w:beforeAutospacing="0" w:after="0" w:afterAutospacing="0"/>
        <w:ind w:left="720"/>
        <w:textAlignment w:val="baseline"/>
        <w:rPr>
          <w:rFonts w:asciiTheme="minorHAnsi" w:hAnsiTheme="minorHAnsi" w:cstheme="minorHAnsi"/>
          <w:sz w:val="22"/>
          <w:szCs w:val="22"/>
        </w:rPr>
      </w:pPr>
    </w:p>
    <w:p w14:paraId="5E258A6E" w14:textId="77777777" w:rsidR="00F2021A" w:rsidRPr="00846164" w:rsidRDefault="00F2021A" w:rsidP="00F2021A">
      <w:pPr>
        <w:pStyle w:val="paragraph"/>
        <w:numPr>
          <w:ilvl w:val="0"/>
          <w:numId w:val="28"/>
        </w:numPr>
        <w:spacing w:before="0" w:beforeAutospacing="0" w:after="0" w:afterAutospacing="0"/>
        <w:textAlignment w:val="baseline"/>
        <w:rPr>
          <w:rFonts w:asciiTheme="minorHAnsi" w:hAnsiTheme="minorHAnsi" w:cstheme="minorHAnsi"/>
          <w:color w:val="000000"/>
          <w:sz w:val="22"/>
          <w:szCs w:val="22"/>
        </w:rPr>
      </w:pPr>
      <w:r w:rsidRPr="00846164">
        <w:rPr>
          <w:rStyle w:val="normaltextrun"/>
          <w:rFonts w:asciiTheme="minorHAnsi" w:hAnsiTheme="minorHAnsi" w:cstheme="minorHAnsi"/>
          <w:color w:val="000000"/>
          <w:sz w:val="22"/>
          <w:szCs w:val="22"/>
        </w:rPr>
        <w:t>To evaluate</w:t>
      </w:r>
      <w:r w:rsidRPr="00846164">
        <w:rPr>
          <w:rStyle w:val="apple-converted-space"/>
          <w:rFonts w:asciiTheme="minorHAnsi" w:hAnsiTheme="minorHAnsi" w:cstheme="minorHAnsi"/>
          <w:color w:val="000000"/>
          <w:sz w:val="22"/>
          <w:szCs w:val="22"/>
        </w:rPr>
        <w:t> </w:t>
      </w:r>
      <w:r w:rsidRPr="00846164">
        <w:rPr>
          <w:rStyle w:val="normaltextrun"/>
          <w:rFonts w:asciiTheme="minorHAnsi" w:hAnsiTheme="minorHAnsi" w:cstheme="minorHAnsi"/>
          <w:color w:val="000000"/>
          <w:sz w:val="22"/>
          <w:szCs w:val="22"/>
        </w:rPr>
        <w:t>the student experience</w:t>
      </w:r>
      <w:r w:rsidRPr="00846164">
        <w:rPr>
          <w:rStyle w:val="apple-converted-space"/>
          <w:rFonts w:asciiTheme="minorHAnsi" w:hAnsiTheme="minorHAnsi" w:cstheme="minorHAnsi"/>
          <w:color w:val="000000"/>
          <w:sz w:val="22"/>
          <w:szCs w:val="22"/>
        </w:rPr>
        <w:t> </w:t>
      </w:r>
      <w:r w:rsidRPr="00846164">
        <w:rPr>
          <w:rStyle w:val="normaltextrun"/>
          <w:rFonts w:asciiTheme="minorHAnsi" w:hAnsiTheme="minorHAnsi" w:cstheme="minorHAnsi"/>
          <w:color w:val="000000"/>
          <w:sz w:val="22"/>
          <w:szCs w:val="22"/>
        </w:rPr>
        <w:t>of a learning environment using telepresence assisted teaching. </w:t>
      </w:r>
      <w:r w:rsidRPr="00846164">
        <w:rPr>
          <w:rStyle w:val="eop"/>
          <w:rFonts w:asciiTheme="minorHAnsi" w:hAnsiTheme="minorHAnsi" w:cstheme="minorHAnsi"/>
          <w:color w:val="000000"/>
          <w:sz w:val="22"/>
          <w:szCs w:val="22"/>
        </w:rPr>
        <w:t> </w:t>
      </w:r>
    </w:p>
    <w:p w14:paraId="613C85CF" w14:textId="77777777" w:rsidR="00F2021A" w:rsidRPr="00846164" w:rsidRDefault="00F2021A" w:rsidP="00F2021A">
      <w:pPr>
        <w:pStyle w:val="ListParagraph"/>
        <w:rPr>
          <w:rStyle w:val="normaltextrun"/>
          <w:rFonts w:asciiTheme="minorHAnsi" w:hAnsiTheme="minorHAnsi" w:cstheme="minorHAnsi"/>
          <w:color w:val="000000"/>
        </w:rPr>
      </w:pPr>
    </w:p>
    <w:p w14:paraId="69E64CF5" w14:textId="77777777" w:rsidR="00F2021A" w:rsidRPr="00846164" w:rsidRDefault="00F2021A" w:rsidP="00F2021A">
      <w:pPr>
        <w:pStyle w:val="paragraph"/>
        <w:numPr>
          <w:ilvl w:val="0"/>
          <w:numId w:val="28"/>
        </w:numPr>
        <w:spacing w:before="0" w:beforeAutospacing="0" w:after="0" w:afterAutospacing="0"/>
        <w:textAlignment w:val="baseline"/>
        <w:rPr>
          <w:rStyle w:val="eop"/>
          <w:rFonts w:asciiTheme="minorHAnsi" w:hAnsiTheme="minorHAnsi" w:cstheme="minorHAnsi"/>
          <w:color w:val="000000"/>
          <w:sz w:val="22"/>
          <w:szCs w:val="22"/>
        </w:rPr>
      </w:pPr>
      <w:r w:rsidRPr="00846164">
        <w:rPr>
          <w:rStyle w:val="normaltextrun"/>
          <w:rFonts w:asciiTheme="minorHAnsi" w:hAnsiTheme="minorHAnsi" w:cstheme="minorHAnsi"/>
          <w:color w:val="000000"/>
          <w:sz w:val="22"/>
          <w:szCs w:val="22"/>
        </w:rPr>
        <w:lastRenderedPageBreak/>
        <w:t>To consider whether telepresence could be offered as a Reasonable Adjustment and to identify the strategic and practical requirements for the HE institution including the role of personal assistant.  </w:t>
      </w:r>
      <w:r w:rsidRPr="00846164">
        <w:rPr>
          <w:rStyle w:val="eop"/>
          <w:rFonts w:asciiTheme="minorHAnsi" w:hAnsiTheme="minorHAnsi" w:cstheme="minorHAnsi"/>
          <w:color w:val="000000"/>
          <w:sz w:val="22"/>
          <w:szCs w:val="22"/>
        </w:rPr>
        <w:t> </w:t>
      </w:r>
    </w:p>
    <w:p w14:paraId="43234F63" w14:textId="77777777" w:rsidR="00F2021A" w:rsidRPr="00846164" w:rsidRDefault="00F2021A" w:rsidP="00F2021A">
      <w:pPr>
        <w:pStyle w:val="ListParagraph"/>
        <w:rPr>
          <w:rStyle w:val="eop"/>
          <w:rFonts w:asciiTheme="minorHAnsi" w:hAnsiTheme="minorHAnsi" w:cstheme="minorHAnsi"/>
          <w:color w:val="000000"/>
          <w:sz w:val="22"/>
          <w:szCs w:val="22"/>
        </w:rPr>
      </w:pPr>
    </w:p>
    <w:p w14:paraId="3CA95086" w14:textId="77777777" w:rsidR="00F2021A" w:rsidRPr="00846164" w:rsidRDefault="00F2021A" w:rsidP="00F2021A">
      <w:pPr>
        <w:pStyle w:val="paragraph"/>
        <w:spacing w:before="0" w:beforeAutospacing="0" w:after="0" w:afterAutospacing="0"/>
        <w:textAlignment w:val="baseline"/>
        <w:rPr>
          <w:rStyle w:val="eop"/>
          <w:rFonts w:asciiTheme="minorHAnsi" w:hAnsiTheme="minorHAnsi" w:cstheme="minorHAnsi"/>
          <w:color w:val="000000"/>
          <w:sz w:val="22"/>
          <w:szCs w:val="22"/>
        </w:rPr>
      </w:pPr>
    </w:p>
    <w:p w14:paraId="67EF0F6B" w14:textId="77777777" w:rsidR="00F2021A" w:rsidRPr="00846164" w:rsidRDefault="00F2021A" w:rsidP="00723558">
      <w:pPr>
        <w:ind w:left="720"/>
        <w:rPr>
          <w:rStyle w:val="SubtleEmphasis"/>
          <w:rFonts w:asciiTheme="minorHAnsi" w:hAnsiTheme="minorHAnsi" w:cstheme="minorHAnsi"/>
          <w:i w:val="0"/>
          <w:iCs w:val="0"/>
          <w:color w:val="000000" w:themeColor="text1"/>
        </w:rPr>
      </w:pPr>
    </w:p>
    <w:p w14:paraId="0B5F0CE2" w14:textId="77777777" w:rsidR="001756E6" w:rsidRPr="00846164" w:rsidRDefault="001756E6" w:rsidP="00723558">
      <w:pPr>
        <w:ind w:left="720"/>
        <w:rPr>
          <w:rStyle w:val="SubtleEmphasis"/>
          <w:rFonts w:asciiTheme="minorHAnsi" w:hAnsiTheme="minorHAnsi" w:cstheme="minorHAnsi"/>
          <w:i w:val="0"/>
          <w:iCs w:val="0"/>
          <w:color w:val="000000" w:themeColor="text1"/>
        </w:rPr>
      </w:pPr>
    </w:p>
    <w:p w14:paraId="694C9B7B" w14:textId="77777777" w:rsidR="00F2021A" w:rsidRPr="00846164" w:rsidRDefault="00F2021A" w:rsidP="009419FC">
      <w:pPr>
        <w:rPr>
          <w:rFonts w:asciiTheme="minorHAnsi" w:hAnsiTheme="minorHAnsi" w:cstheme="minorHAnsi"/>
          <w:color w:val="000000" w:themeColor="text1"/>
        </w:rPr>
      </w:pPr>
    </w:p>
    <w:p w14:paraId="3A51CF40" w14:textId="77777777" w:rsidR="00416B19" w:rsidRPr="00846164" w:rsidRDefault="00416B19" w:rsidP="009419FC">
      <w:pPr>
        <w:pStyle w:val="paragraph"/>
        <w:spacing w:before="0" w:beforeAutospacing="0" w:after="0" w:afterAutospacing="0"/>
        <w:textAlignment w:val="baseline"/>
        <w:rPr>
          <w:rStyle w:val="eop"/>
          <w:rFonts w:asciiTheme="minorHAnsi" w:hAnsiTheme="minorHAnsi" w:cstheme="minorHAnsi"/>
          <w:color w:val="000000"/>
          <w:sz w:val="22"/>
          <w:szCs w:val="22"/>
        </w:rPr>
      </w:pPr>
    </w:p>
    <w:p w14:paraId="5D739550" w14:textId="6E8CE443" w:rsidR="009419FC" w:rsidRPr="00B21816" w:rsidRDefault="009419FC" w:rsidP="00416B19">
      <w:pPr>
        <w:pStyle w:val="Heading1"/>
        <w:numPr>
          <w:ilvl w:val="0"/>
          <w:numId w:val="21"/>
        </w:numPr>
        <w:rPr>
          <w:rStyle w:val="eop"/>
          <w:rFonts w:asciiTheme="minorHAnsi" w:hAnsiTheme="minorHAnsi" w:cstheme="minorHAnsi"/>
        </w:rPr>
      </w:pPr>
      <w:r w:rsidRPr="00B21816">
        <w:rPr>
          <w:rStyle w:val="eop"/>
          <w:rFonts w:asciiTheme="minorHAnsi" w:hAnsiTheme="minorHAnsi" w:cstheme="minorHAnsi"/>
        </w:rPr>
        <w:t>Methodology</w:t>
      </w:r>
    </w:p>
    <w:p w14:paraId="2E1DC72A" w14:textId="77777777" w:rsidR="00CF6A8C" w:rsidRPr="00B21816" w:rsidRDefault="00CF6A8C" w:rsidP="00CF6A8C">
      <w:pPr>
        <w:rPr>
          <w:rFonts w:asciiTheme="minorHAnsi" w:hAnsiTheme="minorHAnsi" w:cstheme="minorHAnsi"/>
        </w:rPr>
      </w:pPr>
    </w:p>
    <w:p w14:paraId="3727409E" w14:textId="0CB2983F" w:rsidR="0054583F" w:rsidRPr="00846164" w:rsidRDefault="0054583F" w:rsidP="0054583F">
      <w:pPr>
        <w:spacing w:line="320" w:lineRule="exact"/>
        <w:rPr>
          <w:rFonts w:asciiTheme="minorHAnsi" w:hAnsiTheme="minorHAnsi" w:cstheme="minorHAnsi"/>
        </w:rPr>
      </w:pPr>
      <w:r w:rsidRPr="00846164">
        <w:rPr>
          <w:rFonts w:asciiTheme="minorHAnsi" w:hAnsiTheme="minorHAnsi" w:cstheme="minorHAnsi"/>
        </w:rPr>
        <w:t>Project design</w:t>
      </w:r>
    </w:p>
    <w:p w14:paraId="33658C6A" w14:textId="1DBCBB02" w:rsidR="0054583F" w:rsidRPr="00846164" w:rsidRDefault="0054583F" w:rsidP="0054583F">
      <w:pPr>
        <w:spacing w:line="320" w:lineRule="exact"/>
        <w:rPr>
          <w:rFonts w:asciiTheme="minorHAnsi" w:hAnsiTheme="minorHAnsi" w:cstheme="minorHAnsi"/>
          <w:color w:val="000000" w:themeColor="text1"/>
        </w:rPr>
      </w:pPr>
      <w:r w:rsidRPr="00846164">
        <w:rPr>
          <w:rFonts w:asciiTheme="minorHAnsi" w:hAnsiTheme="minorHAnsi" w:cstheme="minorHAnsi"/>
          <w:color w:val="000000" w:themeColor="text1"/>
        </w:rPr>
        <w:t>Sophie led on aims, design, and data analysis while others in the team acted as co-researchers to assist and engage in key roles for timely and practical, embedded outcomes (N8 Research partnership, 2016).  Senior management secured funding for the project as teaching and learning innovation and provided oversight.</w:t>
      </w:r>
    </w:p>
    <w:p w14:paraId="04FF601E" w14:textId="54171346" w:rsidR="0054583F" w:rsidRPr="00846164" w:rsidRDefault="0054583F" w:rsidP="0054583F">
      <w:pPr>
        <w:spacing w:line="320" w:lineRule="exact"/>
        <w:rPr>
          <w:rFonts w:asciiTheme="minorHAnsi" w:hAnsiTheme="minorHAnsi" w:cstheme="minorHAnsi"/>
          <w:color w:val="000000" w:themeColor="text1"/>
        </w:rPr>
      </w:pPr>
    </w:p>
    <w:p w14:paraId="256FD0F0" w14:textId="77777777" w:rsidR="0054583F" w:rsidRPr="00846164" w:rsidRDefault="0054583F" w:rsidP="0054583F">
      <w:pPr>
        <w:spacing w:line="320" w:lineRule="exact"/>
        <w:rPr>
          <w:rFonts w:asciiTheme="minorHAnsi" w:hAnsiTheme="minorHAnsi" w:cstheme="minorHAnsi"/>
          <w:color w:val="000000" w:themeColor="text1"/>
        </w:rPr>
      </w:pPr>
      <w:r w:rsidRPr="00846164">
        <w:rPr>
          <w:rFonts w:asciiTheme="minorHAnsi" w:hAnsiTheme="minorHAnsi" w:cstheme="minorHAnsi"/>
          <w:color w:val="000000" w:themeColor="text1"/>
        </w:rPr>
        <w:t>Ethics</w:t>
      </w:r>
    </w:p>
    <w:p w14:paraId="4DAF59E8" w14:textId="6722A889" w:rsidR="0054583F" w:rsidRDefault="0054583F" w:rsidP="0054583F">
      <w:pPr>
        <w:spacing w:line="320" w:lineRule="exact"/>
        <w:rPr>
          <w:rFonts w:asciiTheme="minorHAnsi" w:hAnsiTheme="minorHAnsi" w:cstheme="minorHAnsi"/>
        </w:rPr>
      </w:pPr>
      <w:r w:rsidRPr="00846164">
        <w:rPr>
          <w:rFonts w:asciiTheme="minorHAnsi" w:hAnsiTheme="minorHAnsi" w:cstheme="minorHAnsi"/>
        </w:rPr>
        <w:t xml:space="preserve">Ethics approval for the project included </w:t>
      </w:r>
      <w:r w:rsidR="003B4E0C">
        <w:rPr>
          <w:rFonts w:asciiTheme="minorHAnsi" w:hAnsiTheme="minorHAnsi" w:cstheme="minorHAnsi"/>
        </w:rPr>
        <w:t xml:space="preserve">the </w:t>
      </w:r>
      <w:r w:rsidRPr="00846164">
        <w:rPr>
          <w:rFonts w:asciiTheme="minorHAnsi" w:hAnsiTheme="minorHAnsi" w:cstheme="minorHAnsi"/>
        </w:rPr>
        <w:t>consent process (</w:t>
      </w:r>
      <w:hyperlink r:id="rId25" w:history="1">
        <w:r w:rsidRPr="00846164">
          <w:rPr>
            <w:rStyle w:val="Hyperlink"/>
            <w:rFonts w:asciiTheme="minorHAnsi" w:hAnsiTheme="minorHAnsi" w:cstheme="minorHAnsi"/>
          </w:rPr>
          <w:t>Faculty UWE Ethics Committee 2022</w:t>
        </w:r>
      </w:hyperlink>
      <w:r w:rsidRPr="00846164">
        <w:rPr>
          <w:rFonts w:asciiTheme="minorHAnsi" w:hAnsiTheme="minorHAnsi" w:cstheme="minorHAnsi"/>
        </w:rPr>
        <w:t xml:space="preserve">).  In </w:t>
      </w:r>
      <w:r w:rsidR="00720B97" w:rsidRPr="00846164">
        <w:rPr>
          <w:rFonts w:asciiTheme="minorHAnsi" w:hAnsiTheme="minorHAnsi" w:cstheme="minorHAnsi"/>
        </w:rPr>
        <w:t>addition,</w:t>
      </w:r>
      <w:r w:rsidRPr="00846164">
        <w:rPr>
          <w:rFonts w:asciiTheme="minorHAnsi" w:hAnsiTheme="minorHAnsi" w:cstheme="minorHAnsi"/>
        </w:rPr>
        <w:t xml:space="preserve"> we sought a supported and accessible process and further ethical measures included</w:t>
      </w:r>
      <w:r w:rsidR="003B4E0C">
        <w:rPr>
          <w:rFonts w:asciiTheme="minorHAnsi" w:hAnsiTheme="minorHAnsi" w:cstheme="minorHAnsi"/>
        </w:rPr>
        <w:t>:</w:t>
      </w:r>
      <w:r w:rsidRPr="00846164">
        <w:rPr>
          <w:rFonts w:asciiTheme="minorHAnsi" w:hAnsiTheme="minorHAnsi" w:cstheme="minorHAnsi"/>
        </w:rPr>
        <w:t xml:space="preserve"> </w:t>
      </w:r>
    </w:p>
    <w:p w14:paraId="37A886D5" w14:textId="77777777" w:rsidR="003B4E0C" w:rsidRPr="00846164" w:rsidRDefault="003B4E0C" w:rsidP="0054583F">
      <w:pPr>
        <w:spacing w:line="320" w:lineRule="exact"/>
        <w:rPr>
          <w:rFonts w:asciiTheme="minorHAnsi" w:hAnsiTheme="minorHAnsi" w:cstheme="minorHAnsi"/>
        </w:rPr>
      </w:pPr>
    </w:p>
    <w:p w14:paraId="7D4892E5" w14:textId="77777777" w:rsidR="003B4E0C" w:rsidRDefault="003B4E0C" w:rsidP="003B4E0C">
      <w:pPr>
        <w:pStyle w:val="ListParagraph"/>
        <w:numPr>
          <w:ilvl w:val="0"/>
          <w:numId w:val="36"/>
        </w:numPr>
        <w:spacing w:line="320" w:lineRule="exact"/>
        <w:rPr>
          <w:rFonts w:asciiTheme="minorHAnsi" w:hAnsiTheme="minorHAnsi" w:cstheme="minorHAnsi"/>
        </w:rPr>
      </w:pPr>
      <w:r w:rsidRPr="003B4E0C">
        <w:rPr>
          <w:rFonts w:asciiTheme="minorHAnsi" w:hAnsiTheme="minorHAnsi" w:cstheme="minorHAnsi"/>
        </w:rPr>
        <w:t>S</w:t>
      </w:r>
      <w:r w:rsidR="0054583F" w:rsidRPr="003B4E0C">
        <w:rPr>
          <w:rFonts w:asciiTheme="minorHAnsi" w:hAnsiTheme="minorHAnsi" w:cstheme="minorHAnsi"/>
        </w:rPr>
        <w:t xml:space="preserve">tructured debrief meetings after each teaching session arranged with Tillie </w:t>
      </w:r>
      <w:r w:rsidRPr="003B4E0C">
        <w:rPr>
          <w:rFonts w:asciiTheme="minorHAnsi" w:hAnsiTheme="minorHAnsi" w:cstheme="minorHAnsi"/>
        </w:rPr>
        <w:t>to support</w:t>
      </w:r>
      <w:r w:rsidR="0054583F" w:rsidRPr="003B4E0C">
        <w:rPr>
          <w:rFonts w:asciiTheme="minorHAnsi" w:hAnsiTheme="minorHAnsi" w:cstheme="minorHAnsi"/>
        </w:rPr>
        <w:t xml:space="preserve"> Sophie </w:t>
      </w:r>
    </w:p>
    <w:p w14:paraId="49303246" w14:textId="69870E9D" w:rsidR="003B4E0C" w:rsidRPr="003B4E0C" w:rsidRDefault="003B4E0C" w:rsidP="003B4E0C">
      <w:pPr>
        <w:pStyle w:val="ListParagraph"/>
        <w:numPr>
          <w:ilvl w:val="0"/>
          <w:numId w:val="36"/>
        </w:numPr>
        <w:spacing w:line="320" w:lineRule="exact"/>
        <w:rPr>
          <w:rFonts w:asciiTheme="minorHAnsi" w:hAnsiTheme="minorHAnsi" w:cstheme="minorHAnsi"/>
        </w:rPr>
      </w:pPr>
      <w:r w:rsidRPr="003B4E0C">
        <w:rPr>
          <w:rFonts w:asciiTheme="minorHAnsi" w:hAnsiTheme="minorHAnsi" w:cstheme="minorHAnsi"/>
        </w:rPr>
        <w:t>P</w:t>
      </w:r>
      <w:r w:rsidR="0054583F" w:rsidRPr="003B4E0C">
        <w:rPr>
          <w:rFonts w:asciiTheme="minorHAnsi" w:hAnsiTheme="minorHAnsi" w:cstheme="minorHAnsi"/>
        </w:rPr>
        <w:t xml:space="preserve">re-planned meetings with the module leader and line manager to feedback any issues that required a programme or university level response. </w:t>
      </w:r>
    </w:p>
    <w:p w14:paraId="6A419AC1" w14:textId="6C572B3D" w:rsidR="0054583F" w:rsidRPr="003B4E0C" w:rsidRDefault="003B4E0C" w:rsidP="003B4E0C">
      <w:pPr>
        <w:pStyle w:val="ListParagraph"/>
        <w:numPr>
          <w:ilvl w:val="0"/>
          <w:numId w:val="36"/>
        </w:numPr>
        <w:spacing w:line="320" w:lineRule="exact"/>
        <w:rPr>
          <w:rFonts w:asciiTheme="minorHAnsi" w:hAnsiTheme="minorHAnsi" w:cstheme="minorHAnsi"/>
        </w:rPr>
      </w:pPr>
      <w:r w:rsidRPr="003B4E0C">
        <w:rPr>
          <w:rFonts w:asciiTheme="minorHAnsi" w:hAnsiTheme="minorHAnsi" w:cstheme="minorHAnsi"/>
        </w:rPr>
        <w:t>T</w:t>
      </w:r>
      <w:r w:rsidR="0054583F" w:rsidRPr="003B4E0C">
        <w:rPr>
          <w:rFonts w:asciiTheme="minorHAnsi" w:hAnsiTheme="minorHAnsi" w:cstheme="minorHAnsi"/>
        </w:rPr>
        <w:t>he centring of Sophie’s lived experience in the use of autoethnography (detailed below)</w:t>
      </w:r>
    </w:p>
    <w:p w14:paraId="71DAD579" w14:textId="77777777" w:rsidR="0054583F" w:rsidRPr="00846164" w:rsidRDefault="0054583F" w:rsidP="0054583F">
      <w:pPr>
        <w:spacing w:line="320" w:lineRule="exact"/>
        <w:rPr>
          <w:rFonts w:asciiTheme="minorHAnsi" w:hAnsiTheme="minorHAnsi" w:cstheme="minorHAnsi"/>
        </w:rPr>
      </w:pPr>
    </w:p>
    <w:p w14:paraId="144B3CFF" w14:textId="0E77377C" w:rsidR="0054583F" w:rsidRPr="00846164" w:rsidRDefault="00E41533" w:rsidP="0054583F">
      <w:pPr>
        <w:spacing w:line="320" w:lineRule="exact"/>
        <w:rPr>
          <w:rFonts w:asciiTheme="minorHAnsi" w:hAnsiTheme="minorHAnsi" w:cstheme="minorHAnsi"/>
        </w:rPr>
      </w:pPr>
      <w:r w:rsidRPr="00846164">
        <w:rPr>
          <w:rFonts w:asciiTheme="minorHAnsi" w:hAnsiTheme="minorHAnsi" w:cstheme="minorHAnsi"/>
        </w:rPr>
        <w:t xml:space="preserve">Pilot </w:t>
      </w:r>
      <w:r w:rsidR="0054583F" w:rsidRPr="00846164">
        <w:rPr>
          <w:rFonts w:asciiTheme="minorHAnsi" w:hAnsiTheme="minorHAnsi" w:cstheme="minorHAnsi"/>
        </w:rPr>
        <w:t>plan</w:t>
      </w:r>
    </w:p>
    <w:p w14:paraId="04CDF2AB" w14:textId="4D2DBA2F" w:rsidR="009419FC" w:rsidRDefault="009419FC" w:rsidP="009419FC">
      <w:pPr>
        <w:spacing w:line="320" w:lineRule="exact"/>
        <w:rPr>
          <w:rFonts w:asciiTheme="minorHAnsi" w:hAnsiTheme="minorHAnsi" w:cstheme="minorHAnsi"/>
        </w:rPr>
      </w:pPr>
      <w:r w:rsidRPr="00846164">
        <w:rPr>
          <w:rFonts w:asciiTheme="minorHAnsi" w:hAnsiTheme="minorHAnsi" w:cstheme="minorHAnsi"/>
        </w:rPr>
        <w:t xml:space="preserve">In discussion with the </w:t>
      </w:r>
      <w:r w:rsidR="00532565" w:rsidRPr="00846164">
        <w:rPr>
          <w:rFonts w:asciiTheme="minorHAnsi" w:hAnsiTheme="minorHAnsi" w:cstheme="minorHAnsi"/>
        </w:rPr>
        <w:t>S</w:t>
      </w:r>
      <w:r w:rsidRPr="00846164">
        <w:rPr>
          <w:rFonts w:asciiTheme="minorHAnsi" w:hAnsiTheme="minorHAnsi" w:cstheme="minorHAnsi"/>
        </w:rPr>
        <w:t xml:space="preserve">ociology team, </w:t>
      </w:r>
      <w:r w:rsidRPr="00846164">
        <w:rPr>
          <w:rStyle w:val="normaltextrun"/>
          <w:rFonts w:asciiTheme="minorHAnsi" w:hAnsiTheme="minorHAnsi" w:cstheme="minorHAnsi"/>
          <w:color w:val="000000"/>
        </w:rPr>
        <w:t xml:space="preserve">three </w:t>
      </w:r>
      <w:r w:rsidRPr="00846164">
        <w:rPr>
          <w:rFonts w:asciiTheme="minorHAnsi" w:hAnsiTheme="minorHAnsi" w:cstheme="minorHAnsi"/>
        </w:rPr>
        <w:t xml:space="preserve">consecutive seminars for the Sociological Practice: Becoming a Social Scientist level 1 module were identified for the pilot.  </w:t>
      </w:r>
      <w:r w:rsidR="00FE7B2A" w:rsidRPr="00846164">
        <w:rPr>
          <w:rFonts w:asciiTheme="minorHAnsi" w:hAnsiTheme="minorHAnsi" w:cstheme="minorHAnsi"/>
        </w:rPr>
        <w:t>It was thought that a</w:t>
      </w:r>
      <w:r w:rsidRPr="00846164">
        <w:rPr>
          <w:rFonts w:asciiTheme="minorHAnsi" w:hAnsiTheme="minorHAnsi" w:cstheme="minorHAnsi"/>
        </w:rPr>
        <w:t xml:space="preserve"> </w:t>
      </w:r>
      <w:r w:rsidR="00FE7B2A" w:rsidRPr="00846164">
        <w:rPr>
          <w:rFonts w:asciiTheme="minorHAnsi" w:hAnsiTheme="minorHAnsi" w:cstheme="minorHAnsi"/>
        </w:rPr>
        <w:t xml:space="preserve">consecutive </w:t>
      </w:r>
      <w:r w:rsidRPr="00846164">
        <w:rPr>
          <w:rFonts w:asciiTheme="minorHAnsi" w:hAnsiTheme="minorHAnsi" w:cstheme="minorHAnsi"/>
        </w:rPr>
        <w:t>sequence would allow students to become familiar with the novel delivery</w:t>
      </w:r>
      <w:r w:rsidR="006376D4" w:rsidRPr="00846164">
        <w:rPr>
          <w:rFonts w:asciiTheme="minorHAnsi" w:hAnsiTheme="minorHAnsi" w:cstheme="minorHAnsi"/>
        </w:rPr>
        <w:t xml:space="preserve"> and be ready to offer their ideas and critique</w:t>
      </w:r>
      <w:r w:rsidRPr="00846164">
        <w:rPr>
          <w:rFonts w:asciiTheme="minorHAnsi" w:hAnsiTheme="minorHAnsi" w:cstheme="minorHAnsi"/>
        </w:rPr>
        <w:t xml:space="preserve">. Sophie also facilitated a session </w:t>
      </w:r>
      <w:r w:rsidR="00720B97">
        <w:rPr>
          <w:rFonts w:asciiTheme="minorHAnsi" w:hAnsiTheme="minorHAnsi" w:cstheme="minorHAnsi"/>
        </w:rPr>
        <w:t xml:space="preserve">for postgraduate students undertaking </w:t>
      </w:r>
      <w:r w:rsidR="003B4E0C">
        <w:rPr>
          <w:rFonts w:asciiTheme="minorHAnsi" w:hAnsiTheme="minorHAnsi" w:cstheme="minorHAnsi"/>
        </w:rPr>
        <w:t xml:space="preserve">the </w:t>
      </w:r>
      <w:r w:rsidR="003B4E0C" w:rsidRPr="00846164">
        <w:rPr>
          <w:rFonts w:asciiTheme="minorHAnsi" w:hAnsiTheme="minorHAnsi" w:cstheme="minorHAnsi"/>
        </w:rPr>
        <w:t>Assistive</w:t>
      </w:r>
      <w:r w:rsidRPr="00846164">
        <w:rPr>
          <w:rFonts w:asciiTheme="minorHAnsi" w:hAnsiTheme="minorHAnsi" w:cstheme="minorHAnsi"/>
        </w:rPr>
        <w:t xml:space="preserve"> Robotics module where the students were familiar with the </w:t>
      </w:r>
      <w:r w:rsidR="00416B19" w:rsidRPr="00846164">
        <w:rPr>
          <w:rFonts w:asciiTheme="minorHAnsi" w:hAnsiTheme="minorHAnsi" w:cstheme="minorHAnsi"/>
        </w:rPr>
        <w:t>technology but</w:t>
      </w:r>
      <w:r w:rsidRPr="00846164">
        <w:rPr>
          <w:rFonts w:asciiTheme="minorHAnsi" w:hAnsiTheme="minorHAnsi" w:cstheme="minorHAnsi"/>
        </w:rPr>
        <w:t xml:space="preserve"> were introduced to co-production and social models of disability in</w:t>
      </w:r>
      <w:r w:rsidR="006376D4" w:rsidRPr="00846164">
        <w:rPr>
          <w:rFonts w:asciiTheme="minorHAnsi" w:hAnsiTheme="minorHAnsi" w:cstheme="minorHAnsi"/>
        </w:rPr>
        <w:t xml:space="preserve"> undertaking </w:t>
      </w:r>
      <w:r w:rsidRPr="00846164">
        <w:rPr>
          <w:rFonts w:asciiTheme="minorHAnsi" w:hAnsiTheme="minorHAnsi" w:cstheme="minorHAnsi"/>
        </w:rPr>
        <w:t xml:space="preserve">robotics design.  </w:t>
      </w:r>
    </w:p>
    <w:p w14:paraId="5537E243" w14:textId="77777777" w:rsidR="003B4E0C" w:rsidRPr="00846164" w:rsidRDefault="003B4E0C" w:rsidP="009419FC">
      <w:pPr>
        <w:spacing w:line="320" w:lineRule="exact"/>
        <w:rPr>
          <w:rFonts w:asciiTheme="minorHAnsi" w:hAnsiTheme="minorHAnsi" w:cstheme="minorHAnsi"/>
        </w:rPr>
      </w:pPr>
    </w:p>
    <w:p w14:paraId="0E6B6D69" w14:textId="74E34B02" w:rsidR="00AA247E" w:rsidRPr="00846164" w:rsidRDefault="00AA247E" w:rsidP="009419FC">
      <w:pPr>
        <w:spacing w:line="320" w:lineRule="exact"/>
        <w:rPr>
          <w:rFonts w:asciiTheme="minorHAnsi" w:hAnsiTheme="minorHAnsi" w:cstheme="minorHAnsi"/>
        </w:rPr>
      </w:pPr>
      <w:r w:rsidRPr="00846164">
        <w:rPr>
          <w:rFonts w:asciiTheme="minorHAnsi" w:hAnsiTheme="minorHAnsi" w:cstheme="minorHAnsi"/>
          <w:color w:val="000000" w:themeColor="text1"/>
        </w:rPr>
        <w:t>Table 1. Telepresence sessions</w:t>
      </w:r>
    </w:p>
    <w:tbl>
      <w:tblPr>
        <w:tblStyle w:val="TableGrid"/>
        <w:tblpPr w:leftFromText="180" w:rightFromText="180" w:vertAnchor="text" w:horzAnchor="margin" w:tblpY="121"/>
        <w:tblW w:w="10201" w:type="dxa"/>
        <w:tblLook w:val="04A0" w:firstRow="1" w:lastRow="0" w:firstColumn="1" w:lastColumn="0" w:noHBand="0" w:noVBand="1"/>
      </w:tblPr>
      <w:tblGrid>
        <w:gridCol w:w="2972"/>
        <w:gridCol w:w="1559"/>
        <w:gridCol w:w="1843"/>
        <w:gridCol w:w="3827"/>
      </w:tblGrid>
      <w:tr w:rsidR="00AA247E" w:rsidRPr="00B21816" w14:paraId="7CF0BEC3" w14:textId="77777777" w:rsidTr="00CB7EDD">
        <w:tc>
          <w:tcPr>
            <w:tcW w:w="2972" w:type="dxa"/>
          </w:tcPr>
          <w:p w14:paraId="0B3ECD55" w14:textId="77777777" w:rsidR="00AA247E" w:rsidRPr="00846164" w:rsidRDefault="00AA247E" w:rsidP="00AA247E">
            <w:pPr>
              <w:spacing w:line="320" w:lineRule="exact"/>
              <w:rPr>
                <w:rFonts w:asciiTheme="minorHAnsi" w:hAnsiTheme="minorHAnsi" w:cstheme="minorHAnsi"/>
                <w:sz w:val="22"/>
                <w:szCs w:val="22"/>
              </w:rPr>
            </w:pPr>
            <w:r w:rsidRPr="00846164">
              <w:rPr>
                <w:rFonts w:asciiTheme="minorHAnsi" w:eastAsiaTheme="minorHAnsi" w:hAnsiTheme="minorHAnsi" w:cstheme="minorHAnsi"/>
                <w:sz w:val="22"/>
                <w:szCs w:val="22"/>
                <w:lang w:eastAsia="en-US"/>
              </w:rPr>
              <w:t xml:space="preserve">Telepresence Session </w:t>
            </w:r>
          </w:p>
        </w:tc>
        <w:tc>
          <w:tcPr>
            <w:tcW w:w="1559" w:type="dxa"/>
          </w:tcPr>
          <w:p w14:paraId="0357F3D9" w14:textId="77777777" w:rsidR="00AA247E" w:rsidRPr="00846164" w:rsidRDefault="00AA247E" w:rsidP="00AA247E">
            <w:pPr>
              <w:spacing w:line="320" w:lineRule="exact"/>
              <w:rPr>
                <w:rFonts w:asciiTheme="minorHAnsi" w:hAnsiTheme="minorHAnsi" w:cstheme="minorHAnsi"/>
                <w:sz w:val="22"/>
                <w:szCs w:val="22"/>
              </w:rPr>
            </w:pPr>
            <w:r w:rsidRPr="00846164">
              <w:rPr>
                <w:rFonts w:asciiTheme="minorHAnsi" w:hAnsiTheme="minorHAnsi" w:cstheme="minorHAnsi"/>
                <w:sz w:val="22"/>
                <w:szCs w:val="22"/>
              </w:rPr>
              <w:t xml:space="preserve">No.  Students </w:t>
            </w:r>
          </w:p>
        </w:tc>
        <w:tc>
          <w:tcPr>
            <w:tcW w:w="1843" w:type="dxa"/>
          </w:tcPr>
          <w:p w14:paraId="603287A0" w14:textId="35A9EDBD" w:rsidR="00AA247E" w:rsidRPr="00846164" w:rsidRDefault="00CB7EDD" w:rsidP="00AA247E">
            <w:pPr>
              <w:spacing w:line="320" w:lineRule="exact"/>
              <w:rPr>
                <w:rFonts w:asciiTheme="minorHAnsi" w:hAnsiTheme="minorHAnsi" w:cstheme="minorHAnsi"/>
                <w:sz w:val="22"/>
                <w:szCs w:val="22"/>
              </w:rPr>
            </w:pPr>
            <w:r w:rsidRPr="00846164">
              <w:rPr>
                <w:rFonts w:asciiTheme="minorHAnsi" w:hAnsiTheme="minorHAnsi" w:cstheme="minorHAnsi"/>
                <w:sz w:val="22"/>
                <w:szCs w:val="22"/>
              </w:rPr>
              <w:t>Survey responses</w:t>
            </w:r>
          </w:p>
        </w:tc>
        <w:tc>
          <w:tcPr>
            <w:tcW w:w="3827" w:type="dxa"/>
          </w:tcPr>
          <w:p w14:paraId="0D89DD05" w14:textId="77777777" w:rsidR="00AA247E" w:rsidRPr="00846164" w:rsidRDefault="00AA247E" w:rsidP="00AA247E">
            <w:pPr>
              <w:spacing w:line="320" w:lineRule="exact"/>
              <w:rPr>
                <w:rFonts w:asciiTheme="minorHAnsi" w:hAnsiTheme="minorHAnsi" w:cstheme="minorHAnsi"/>
                <w:sz w:val="22"/>
                <w:szCs w:val="22"/>
              </w:rPr>
            </w:pPr>
            <w:r w:rsidRPr="00846164">
              <w:rPr>
                <w:rFonts w:asciiTheme="minorHAnsi" w:hAnsiTheme="minorHAnsi" w:cstheme="minorHAnsi"/>
                <w:sz w:val="22"/>
                <w:szCs w:val="22"/>
              </w:rPr>
              <w:t xml:space="preserve">Activity </w:t>
            </w:r>
          </w:p>
        </w:tc>
      </w:tr>
      <w:tr w:rsidR="00AA247E" w:rsidRPr="00B21816" w14:paraId="30F64AA1" w14:textId="77777777" w:rsidTr="00CB7EDD">
        <w:tc>
          <w:tcPr>
            <w:tcW w:w="2972" w:type="dxa"/>
          </w:tcPr>
          <w:p w14:paraId="3AD336A7"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Sociology Seminar – session 1 </w:t>
            </w:r>
          </w:p>
        </w:tc>
        <w:tc>
          <w:tcPr>
            <w:tcW w:w="1559" w:type="dxa"/>
          </w:tcPr>
          <w:p w14:paraId="53E4693A"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7</w:t>
            </w:r>
          </w:p>
        </w:tc>
        <w:tc>
          <w:tcPr>
            <w:tcW w:w="1843" w:type="dxa"/>
          </w:tcPr>
          <w:p w14:paraId="7CA5B7A0"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7</w:t>
            </w:r>
          </w:p>
        </w:tc>
        <w:tc>
          <w:tcPr>
            <w:tcW w:w="3827" w:type="dxa"/>
          </w:tcPr>
          <w:p w14:paraId="7C8261FE"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Research methods - qualitative interview practice with roleplay </w:t>
            </w:r>
          </w:p>
        </w:tc>
      </w:tr>
      <w:tr w:rsidR="00AA247E" w:rsidRPr="00B21816" w14:paraId="7CA90FBE" w14:textId="77777777" w:rsidTr="00CB7EDD">
        <w:tc>
          <w:tcPr>
            <w:tcW w:w="2972" w:type="dxa"/>
          </w:tcPr>
          <w:p w14:paraId="7399D7FB"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lastRenderedPageBreak/>
              <w:t xml:space="preserve">Sociology Seminar – session 2 </w:t>
            </w:r>
          </w:p>
        </w:tc>
        <w:tc>
          <w:tcPr>
            <w:tcW w:w="1559" w:type="dxa"/>
          </w:tcPr>
          <w:p w14:paraId="6FFF9BB0"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6</w:t>
            </w:r>
          </w:p>
        </w:tc>
        <w:tc>
          <w:tcPr>
            <w:tcW w:w="1843" w:type="dxa"/>
          </w:tcPr>
          <w:p w14:paraId="3C04912B"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4</w:t>
            </w:r>
          </w:p>
        </w:tc>
        <w:tc>
          <w:tcPr>
            <w:tcW w:w="3827" w:type="dxa"/>
          </w:tcPr>
          <w:p w14:paraId="1641FD8F"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Historical comparison – Using visual materials to develop skills of comparison around the topic of homelessness. </w:t>
            </w:r>
          </w:p>
        </w:tc>
      </w:tr>
      <w:tr w:rsidR="00AA247E" w:rsidRPr="00B21816" w14:paraId="3287FBE8" w14:textId="77777777" w:rsidTr="00CB7EDD">
        <w:tc>
          <w:tcPr>
            <w:tcW w:w="2972" w:type="dxa"/>
          </w:tcPr>
          <w:p w14:paraId="7CCDE015"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Sociology Seminar – session 3 </w:t>
            </w:r>
          </w:p>
        </w:tc>
        <w:tc>
          <w:tcPr>
            <w:tcW w:w="1559" w:type="dxa"/>
          </w:tcPr>
          <w:p w14:paraId="011A93C6"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6</w:t>
            </w:r>
          </w:p>
        </w:tc>
        <w:tc>
          <w:tcPr>
            <w:tcW w:w="1843" w:type="dxa"/>
          </w:tcPr>
          <w:p w14:paraId="73A3B611"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1</w:t>
            </w:r>
          </w:p>
        </w:tc>
        <w:tc>
          <w:tcPr>
            <w:tcW w:w="3827" w:type="dxa"/>
          </w:tcPr>
          <w:p w14:paraId="6A8CB1A5"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Assignment briefing, pair work and questions. </w:t>
            </w:r>
          </w:p>
        </w:tc>
      </w:tr>
      <w:tr w:rsidR="00AA247E" w:rsidRPr="00B21816" w14:paraId="5EC48A4A" w14:textId="77777777" w:rsidTr="00CB7EDD">
        <w:tc>
          <w:tcPr>
            <w:tcW w:w="2972" w:type="dxa"/>
          </w:tcPr>
          <w:p w14:paraId="25D7BB84" w14:textId="2D00025D" w:rsidR="00AA247E" w:rsidRPr="00720B97" w:rsidRDefault="00720B97" w:rsidP="00AA247E">
            <w:pPr>
              <w:spacing w:line="320" w:lineRule="exact"/>
              <w:rPr>
                <w:rFonts w:asciiTheme="minorHAnsi" w:hAnsiTheme="minorHAnsi" w:cstheme="minorHAnsi"/>
                <w:color w:val="000000" w:themeColor="text1"/>
                <w:sz w:val="22"/>
                <w:szCs w:val="22"/>
              </w:rPr>
            </w:pPr>
            <w:r w:rsidRPr="00720B97">
              <w:rPr>
                <w:rFonts w:asciiTheme="minorHAnsi" w:hAnsiTheme="minorHAnsi" w:cstheme="minorHAnsi"/>
                <w:color w:val="000000" w:themeColor="text1"/>
                <w:sz w:val="22"/>
                <w:szCs w:val="22"/>
              </w:rPr>
              <w:t>G</w:t>
            </w:r>
            <w:r w:rsidRPr="00B21816">
              <w:rPr>
                <w:rFonts w:asciiTheme="minorHAnsi" w:hAnsiTheme="minorHAnsi" w:cstheme="minorHAnsi"/>
                <w:color w:val="000000" w:themeColor="text1"/>
                <w:sz w:val="22"/>
                <w:szCs w:val="22"/>
              </w:rPr>
              <w:t xml:space="preserve">uest </w:t>
            </w:r>
            <w:r w:rsidRPr="00720B97">
              <w:rPr>
                <w:rFonts w:asciiTheme="minorHAnsi" w:hAnsiTheme="minorHAnsi" w:cstheme="minorHAnsi"/>
                <w:color w:val="000000" w:themeColor="text1"/>
                <w:sz w:val="22"/>
                <w:szCs w:val="22"/>
              </w:rPr>
              <w:t>Lecture -</w:t>
            </w:r>
            <w:r w:rsidRPr="00B21816">
              <w:rPr>
                <w:rFonts w:asciiTheme="minorHAnsi" w:hAnsiTheme="minorHAnsi" w:cstheme="minorHAnsi"/>
                <w:color w:val="000000" w:themeColor="text1"/>
                <w:sz w:val="22"/>
                <w:szCs w:val="22"/>
              </w:rPr>
              <w:t xml:space="preserve"> </w:t>
            </w:r>
            <w:r w:rsidRPr="00720B97">
              <w:rPr>
                <w:rFonts w:asciiTheme="minorHAnsi" w:hAnsiTheme="minorHAnsi" w:cstheme="minorHAnsi"/>
                <w:color w:val="000000" w:themeColor="text1"/>
                <w:sz w:val="22"/>
                <w:szCs w:val="22"/>
              </w:rPr>
              <w:t>As</w:t>
            </w:r>
            <w:r w:rsidRPr="00B21816">
              <w:rPr>
                <w:rFonts w:asciiTheme="minorHAnsi" w:hAnsiTheme="minorHAnsi" w:cstheme="minorHAnsi"/>
                <w:color w:val="000000" w:themeColor="text1"/>
                <w:sz w:val="22"/>
                <w:szCs w:val="22"/>
              </w:rPr>
              <w:t>sistive</w:t>
            </w:r>
            <w:r w:rsidRPr="00720B97">
              <w:rPr>
                <w:rFonts w:asciiTheme="minorHAnsi" w:hAnsiTheme="minorHAnsi" w:cstheme="minorHAnsi"/>
                <w:color w:val="000000" w:themeColor="text1"/>
                <w:sz w:val="22"/>
                <w:szCs w:val="22"/>
              </w:rPr>
              <w:t xml:space="preserve"> </w:t>
            </w:r>
            <w:r w:rsidR="00AA247E" w:rsidRPr="00720B97">
              <w:rPr>
                <w:rFonts w:asciiTheme="minorHAnsi" w:hAnsiTheme="minorHAnsi" w:cstheme="minorHAnsi"/>
                <w:color w:val="000000" w:themeColor="text1"/>
                <w:sz w:val="22"/>
                <w:szCs w:val="22"/>
              </w:rPr>
              <w:t xml:space="preserve">Robotics – session 4 </w:t>
            </w:r>
          </w:p>
        </w:tc>
        <w:tc>
          <w:tcPr>
            <w:tcW w:w="1559" w:type="dxa"/>
          </w:tcPr>
          <w:p w14:paraId="60416E53"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21 </w:t>
            </w:r>
          </w:p>
        </w:tc>
        <w:tc>
          <w:tcPr>
            <w:tcW w:w="1843" w:type="dxa"/>
          </w:tcPr>
          <w:p w14:paraId="493248E8"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5</w:t>
            </w:r>
          </w:p>
        </w:tc>
        <w:tc>
          <w:tcPr>
            <w:tcW w:w="3827" w:type="dxa"/>
          </w:tcPr>
          <w:p w14:paraId="2923D58F" w14:textId="77777777" w:rsidR="00AA247E" w:rsidRPr="00846164" w:rsidRDefault="00AA247E" w:rsidP="00AA247E">
            <w:pPr>
              <w:spacing w:line="320" w:lineRule="exact"/>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Guest Lecture – Disability Rights &amp; Robotics: using co-production. </w:t>
            </w:r>
          </w:p>
        </w:tc>
      </w:tr>
    </w:tbl>
    <w:p w14:paraId="1F31938A" w14:textId="77777777" w:rsidR="00AA247E" w:rsidRPr="00846164" w:rsidRDefault="00AA247E" w:rsidP="009419FC">
      <w:pPr>
        <w:spacing w:line="320" w:lineRule="exact"/>
        <w:rPr>
          <w:rFonts w:asciiTheme="minorHAnsi" w:hAnsiTheme="minorHAnsi" w:cstheme="minorHAnsi"/>
          <w:color w:val="000000" w:themeColor="text1"/>
        </w:rPr>
      </w:pPr>
    </w:p>
    <w:p w14:paraId="26714047" w14:textId="77777777" w:rsidR="00AA247E" w:rsidRPr="00846164" w:rsidRDefault="00AA247E" w:rsidP="009419FC">
      <w:pPr>
        <w:spacing w:line="320" w:lineRule="exact"/>
        <w:rPr>
          <w:rFonts w:asciiTheme="minorHAnsi" w:hAnsiTheme="minorHAnsi" w:cstheme="minorHAnsi"/>
          <w:color w:val="000000" w:themeColor="text1"/>
        </w:rPr>
      </w:pPr>
    </w:p>
    <w:p w14:paraId="766A4F6E" w14:textId="0DC3F36C" w:rsidR="00AA247E" w:rsidRPr="00846164" w:rsidRDefault="00AA247E" w:rsidP="009419FC">
      <w:pPr>
        <w:spacing w:line="320" w:lineRule="exact"/>
        <w:rPr>
          <w:rFonts w:asciiTheme="minorHAnsi" w:hAnsiTheme="minorHAnsi" w:cstheme="minorHAnsi"/>
        </w:rPr>
      </w:pPr>
      <w:r w:rsidRPr="00846164">
        <w:rPr>
          <w:rFonts w:asciiTheme="minorHAnsi" w:hAnsiTheme="minorHAnsi" w:cstheme="minorHAnsi"/>
        </w:rPr>
        <w:t xml:space="preserve">An Associate Lecturer was engaged to set up the seminar room, to assist Sophie during sessions with any issues in the physical space, and a Robotics technician was present to resolve any technical issues.  The module leader was also available to step-in and lead the session in the event of unforeseen technological failures to prevent any detrimental impact to students’ learning. </w:t>
      </w:r>
    </w:p>
    <w:p w14:paraId="315E3B9F" w14:textId="0721FDE2" w:rsidR="00E41533" w:rsidRPr="00846164" w:rsidRDefault="00E41533" w:rsidP="009419FC">
      <w:pPr>
        <w:spacing w:line="320" w:lineRule="exact"/>
        <w:rPr>
          <w:rFonts w:asciiTheme="minorHAnsi" w:hAnsiTheme="minorHAnsi" w:cstheme="minorHAnsi"/>
        </w:rPr>
      </w:pPr>
    </w:p>
    <w:p w14:paraId="48518BDA" w14:textId="5BD86B6F" w:rsidR="00E41533" w:rsidRPr="00846164" w:rsidRDefault="00E41533" w:rsidP="00E41533">
      <w:pPr>
        <w:spacing w:line="320" w:lineRule="exact"/>
        <w:rPr>
          <w:rFonts w:asciiTheme="minorHAnsi" w:hAnsiTheme="minorHAnsi" w:cstheme="minorHAnsi"/>
        </w:rPr>
      </w:pPr>
      <w:r w:rsidRPr="00846164">
        <w:rPr>
          <w:rFonts w:asciiTheme="minorHAnsi" w:hAnsiTheme="minorHAnsi" w:cstheme="minorHAnsi"/>
        </w:rPr>
        <w:t xml:space="preserve">In advance of the first telepresence teaching session, students were provided with an online Information Sheet (Appendix </w:t>
      </w:r>
      <w:r w:rsidR="00F95690">
        <w:rPr>
          <w:rFonts w:asciiTheme="minorHAnsi" w:hAnsiTheme="minorHAnsi" w:cstheme="minorHAnsi"/>
        </w:rPr>
        <w:t>1</w:t>
      </w:r>
      <w:r w:rsidRPr="00846164">
        <w:rPr>
          <w:rFonts w:asciiTheme="minorHAnsi" w:hAnsiTheme="minorHAnsi" w:cstheme="minorHAnsi"/>
        </w:rPr>
        <w:t xml:space="preserve">) explaining the project, their participation options and use of data. It included a link to the aforementioned filmed demonstration of telepresence so that they could learn about how this technology works. Students were reminded of the usual sources of support available at UWE and of the university complaint process. Students who participated in the survey, were entered into a prize draw to win a £25 Amazon Voucher. </w:t>
      </w:r>
    </w:p>
    <w:p w14:paraId="3E1586A4" w14:textId="6E4C78B6" w:rsidR="00E41533" w:rsidRDefault="00E41533" w:rsidP="009419FC">
      <w:pPr>
        <w:spacing w:line="320" w:lineRule="exact"/>
        <w:rPr>
          <w:rFonts w:asciiTheme="minorHAnsi" w:hAnsiTheme="minorHAnsi" w:cstheme="minorHAnsi"/>
        </w:rPr>
      </w:pPr>
    </w:p>
    <w:p w14:paraId="564CC67B" w14:textId="77777777" w:rsidR="00E41533" w:rsidRPr="00846164" w:rsidRDefault="00E41533" w:rsidP="009419FC">
      <w:pPr>
        <w:spacing w:line="320" w:lineRule="exact"/>
        <w:rPr>
          <w:rFonts w:asciiTheme="minorHAnsi" w:hAnsiTheme="minorHAnsi" w:cstheme="minorHAnsi"/>
        </w:rPr>
      </w:pPr>
    </w:p>
    <w:p w14:paraId="504883C0" w14:textId="71F8079A" w:rsidR="00E41533" w:rsidRPr="00846164" w:rsidRDefault="00E41533" w:rsidP="00CB7EDD">
      <w:pPr>
        <w:spacing w:line="320" w:lineRule="exact"/>
        <w:rPr>
          <w:rFonts w:asciiTheme="minorHAnsi" w:hAnsiTheme="minorHAnsi" w:cstheme="minorHAnsi"/>
          <w:color w:val="000000" w:themeColor="text1"/>
        </w:rPr>
      </w:pPr>
      <w:r w:rsidRPr="00846164">
        <w:rPr>
          <w:rFonts w:asciiTheme="minorHAnsi" w:hAnsiTheme="minorHAnsi" w:cstheme="minorHAnsi"/>
          <w:color w:val="000000" w:themeColor="text1"/>
        </w:rPr>
        <w:t>Research Methods</w:t>
      </w:r>
    </w:p>
    <w:p w14:paraId="3AD3EAEF" w14:textId="13F49606" w:rsidR="00A243DD" w:rsidRPr="00846164" w:rsidRDefault="00E014BD" w:rsidP="00CB7EDD">
      <w:pPr>
        <w:spacing w:line="320" w:lineRule="exact"/>
        <w:rPr>
          <w:rFonts w:asciiTheme="minorHAnsi" w:hAnsiTheme="minorHAnsi" w:cstheme="minorHAnsi"/>
          <w:color w:val="000000" w:themeColor="text1"/>
        </w:rPr>
      </w:pPr>
      <w:r w:rsidRPr="00846164">
        <w:rPr>
          <w:rFonts w:asciiTheme="minorHAnsi" w:hAnsiTheme="minorHAnsi" w:cstheme="minorHAnsi"/>
          <w:color w:val="000000" w:themeColor="text1"/>
        </w:rPr>
        <w:t xml:space="preserve">Sophie used autoethnography to capture the experience of telepresence teaching. Autoethnography has been </w:t>
      </w:r>
      <w:r w:rsidR="00A12CC8" w:rsidRPr="00846164">
        <w:rPr>
          <w:rFonts w:asciiTheme="minorHAnsi" w:hAnsiTheme="minorHAnsi" w:cstheme="minorHAnsi"/>
          <w:color w:val="000000" w:themeColor="text1"/>
        </w:rPr>
        <w:t xml:space="preserve">widely </w:t>
      </w:r>
      <w:r w:rsidRPr="00846164">
        <w:rPr>
          <w:rFonts w:asciiTheme="minorHAnsi" w:hAnsiTheme="minorHAnsi" w:cstheme="minorHAnsi"/>
          <w:color w:val="000000" w:themeColor="text1"/>
        </w:rPr>
        <w:t xml:space="preserve">used to capture the </w:t>
      </w:r>
      <w:r w:rsidR="003512A0" w:rsidRPr="00846164">
        <w:rPr>
          <w:rFonts w:asciiTheme="minorHAnsi" w:hAnsiTheme="minorHAnsi" w:cstheme="minorHAnsi"/>
          <w:color w:val="000000" w:themeColor="text1"/>
        </w:rPr>
        <w:t xml:space="preserve">lived </w:t>
      </w:r>
      <w:r w:rsidRPr="00846164">
        <w:rPr>
          <w:rFonts w:asciiTheme="minorHAnsi" w:hAnsiTheme="minorHAnsi" w:cstheme="minorHAnsi"/>
          <w:color w:val="000000" w:themeColor="text1"/>
        </w:rPr>
        <w:t xml:space="preserve">experience of </w:t>
      </w:r>
      <w:r w:rsidR="00B24D41" w:rsidRPr="00846164">
        <w:rPr>
          <w:rFonts w:asciiTheme="minorHAnsi" w:hAnsiTheme="minorHAnsi" w:cstheme="minorHAnsi"/>
          <w:color w:val="000000" w:themeColor="text1"/>
        </w:rPr>
        <w:t>disability</w:t>
      </w:r>
      <w:r w:rsidR="00A12CC8" w:rsidRPr="00846164">
        <w:rPr>
          <w:rFonts w:asciiTheme="minorHAnsi" w:hAnsiTheme="minorHAnsi" w:cstheme="minorHAnsi"/>
          <w:color w:val="000000" w:themeColor="text1"/>
        </w:rPr>
        <w:t xml:space="preserve"> </w:t>
      </w:r>
      <w:r w:rsidR="003512A0" w:rsidRPr="00846164">
        <w:rPr>
          <w:rFonts w:asciiTheme="minorHAnsi" w:hAnsiTheme="minorHAnsi" w:cstheme="minorHAnsi"/>
          <w:color w:val="000000" w:themeColor="text1"/>
        </w:rPr>
        <w:t xml:space="preserve">by utilising reflexive writing, presenting rich narratives and a deeper understanding </w:t>
      </w:r>
      <w:r w:rsidR="00A12CC8" w:rsidRPr="00846164">
        <w:rPr>
          <w:rFonts w:asciiTheme="minorHAnsi" w:hAnsiTheme="minorHAnsi" w:cstheme="minorHAnsi"/>
          <w:color w:val="000000" w:themeColor="text1"/>
        </w:rPr>
        <w:t xml:space="preserve">(Nowakowski, 2016), </w:t>
      </w:r>
      <w:r w:rsidR="003512A0" w:rsidRPr="00846164">
        <w:rPr>
          <w:rFonts w:asciiTheme="minorHAnsi" w:hAnsiTheme="minorHAnsi" w:cstheme="minorHAnsi"/>
          <w:color w:val="000000" w:themeColor="text1"/>
        </w:rPr>
        <w:t xml:space="preserve">often </w:t>
      </w:r>
      <w:r w:rsidR="00A12CC8" w:rsidRPr="00846164">
        <w:rPr>
          <w:rFonts w:asciiTheme="minorHAnsi" w:hAnsiTheme="minorHAnsi" w:cstheme="minorHAnsi"/>
          <w:color w:val="000000" w:themeColor="text1"/>
        </w:rPr>
        <w:t xml:space="preserve">providing a platform for voices </w:t>
      </w:r>
      <w:r w:rsidR="003512A0" w:rsidRPr="00846164">
        <w:rPr>
          <w:rFonts w:asciiTheme="minorHAnsi" w:hAnsiTheme="minorHAnsi" w:cstheme="minorHAnsi"/>
          <w:color w:val="000000" w:themeColor="text1"/>
        </w:rPr>
        <w:t>rarely</w:t>
      </w:r>
      <w:r w:rsidR="00A12CC8" w:rsidRPr="00846164">
        <w:rPr>
          <w:rFonts w:asciiTheme="minorHAnsi" w:hAnsiTheme="minorHAnsi" w:cstheme="minorHAnsi"/>
          <w:color w:val="000000" w:themeColor="text1"/>
        </w:rPr>
        <w:t xml:space="preserve"> acknowledged (Ellis, Adams and </w:t>
      </w:r>
      <w:proofErr w:type="spellStart"/>
      <w:r w:rsidR="00A12CC8" w:rsidRPr="00846164">
        <w:rPr>
          <w:rFonts w:asciiTheme="minorHAnsi" w:hAnsiTheme="minorHAnsi" w:cstheme="minorHAnsi"/>
          <w:color w:val="000000" w:themeColor="text1"/>
        </w:rPr>
        <w:t>Bochner</w:t>
      </w:r>
      <w:proofErr w:type="spellEnd"/>
      <w:r w:rsidR="00A12CC8" w:rsidRPr="00846164">
        <w:rPr>
          <w:rFonts w:asciiTheme="minorHAnsi" w:hAnsiTheme="minorHAnsi" w:cstheme="minorHAnsi"/>
          <w:color w:val="000000" w:themeColor="text1"/>
        </w:rPr>
        <w:t>, 2011)</w:t>
      </w:r>
      <w:r w:rsidR="00B24D41" w:rsidRPr="00846164">
        <w:rPr>
          <w:rFonts w:asciiTheme="minorHAnsi" w:hAnsiTheme="minorHAnsi" w:cstheme="minorHAnsi"/>
          <w:color w:val="000000" w:themeColor="text1"/>
        </w:rPr>
        <w:t xml:space="preserve">. </w:t>
      </w:r>
      <w:r w:rsidR="003512A0" w:rsidRPr="00846164">
        <w:rPr>
          <w:rFonts w:asciiTheme="minorHAnsi" w:hAnsiTheme="minorHAnsi" w:cstheme="minorHAnsi"/>
          <w:color w:val="000000" w:themeColor="text1"/>
        </w:rPr>
        <w:t xml:space="preserve">A </w:t>
      </w:r>
      <w:r w:rsidRPr="00846164">
        <w:rPr>
          <w:rFonts w:asciiTheme="minorHAnsi" w:hAnsiTheme="minorHAnsi" w:cstheme="minorHAnsi"/>
          <w:color w:val="000000" w:themeColor="text1"/>
        </w:rPr>
        <w:t xml:space="preserve">debrief schedule </w:t>
      </w:r>
      <w:r w:rsidR="003512A0" w:rsidRPr="00846164">
        <w:rPr>
          <w:rFonts w:asciiTheme="minorHAnsi" w:hAnsiTheme="minorHAnsi" w:cstheme="minorHAnsi"/>
          <w:color w:val="000000" w:themeColor="text1"/>
        </w:rPr>
        <w:t xml:space="preserve">was used </w:t>
      </w:r>
      <w:r w:rsidRPr="00846164">
        <w:rPr>
          <w:rFonts w:asciiTheme="minorHAnsi" w:hAnsiTheme="minorHAnsi" w:cstheme="minorHAnsi"/>
          <w:color w:val="000000" w:themeColor="text1"/>
        </w:rPr>
        <w:t xml:space="preserve">in meetings with Tillie following each teaching session (Appendix </w:t>
      </w:r>
      <w:r w:rsidR="00F95690">
        <w:rPr>
          <w:rFonts w:asciiTheme="minorHAnsi" w:hAnsiTheme="minorHAnsi" w:cstheme="minorHAnsi"/>
          <w:color w:val="000000" w:themeColor="text1"/>
        </w:rPr>
        <w:t>2</w:t>
      </w:r>
      <w:r w:rsidRPr="00846164">
        <w:rPr>
          <w:rFonts w:asciiTheme="minorHAnsi" w:hAnsiTheme="minorHAnsi" w:cstheme="minorHAnsi"/>
          <w:color w:val="000000" w:themeColor="text1"/>
        </w:rPr>
        <w:t>)</w:t>
      </w:r>
      <w:r w:rsidR="003512A0" w:rsidRPr="00846164">
        <w:rPr>
          <w:rFonts w:asciiTheme="minorHAnsi" w:hAnsiTheme="minorHAnsi" w:cstheme="minorHAnsi"/>
          <w:color w:val="000000" w:themeColor="text1"/>
        </w:rPr>
        <w:t xml:space="preserve"> to provide a structured approach to capturing the experience of each session</w:t>
      </w:r>
      <w:r w:rsidRPr="00846164">
        <w:rPr>
          <w:rFonts w:asciiTheme="minorHAnsi" w:hAnsiTheme="minorHAnsi" w:cstheme="minorHAnsi"/>
          <w:color w:val="000000" w:themeColor="text1"/>
        </w:rPr>
        <w:t>.  In subsequent meetings with Tillie, Sophie identified three interlinking themes by</w:t>
      </w:r>
      <w:r w:rsidRPr="00846164">
        <w:rPr>
          <w:rFonts w:asciiTheme="minorHAnsi" w:hAnsiTheme="minorHAnsi" w:cstheme="minorHAnsi"/>
        </w:rPr>
        <w:t xml:space="preserve"> coding key points in each debrief set of notes and analysis across the sessions as set out in section 3.</w:t>
      </w:r>
      <w:r w:rsidRPr="00846164">
        <w:rPr>
          <w:rFonts w:asciiTheme="minorHAnsi" w:hAnsiTheme="minorHAnsi" w:cstheme="minorHAnsi"/>
          <w:color w:val="000000" w:themeColor="text1"/>
        </w:rPr>
        <w:t xml:space="preserve">  </w:t>
      </w:r>
    </w:p>
    <w:p w14:paraId="228D5D93" w14:textId="77777777" w:rsidR="00E41533" w:rsidRPr="00846164" w:rsidRDefault="00E41533" w:rsidP="00CB7EDD">
      <w:pPr>
        <w:spacing w:line="320" w:lineRule="exact"/>
        <w:rPr>
          <w:rFonts w:asciiTheme="minorHAnsi" w:hAnsiTheme="minorHAnsi" w:cstheme="minorHAnsi"/>
          <w:color w:val="000000" w:themeColor="text1"/>
        </w:rPr>
      </w:pPr>
    </w:p>
    <w:p w14:paraId="46386008" w14:textId="7366B926" w:rsidR="00617149" w:rsidRPr="00846164" w:rsidRDefault="00CB7EDD" w:rsidP="1F5BBBE7">
      <w:pPr>
        <w:spacing w:line="320" w:lineRule="exact"/>
        <w:rPr>
          <w:rFonts w:asciiTheme="minorHAnsi" w:hAnsiTheme="minorHAnsi" w:cstheme="minorHAnsi"/>
        </w:rPr>
      </w:pPr>
      <w:r w:rsidRPr="00846164">
        <w:rPr>
          <w:rFonts w:asciiTheme="minorHAnsi" w:hAnsiTheme="minorHAnsi" w:cstheme="minorHAnsi"/>
        </w:rPr>
        <w:t xml:space="preserve">Students were invited to </w:t>
      </w:r>
      <w:r w:rsidR="00E41533" w:rsidRPr="00846164">
        <w:rPr>
          <w:rFonts w:asciiTheme="minorHAnsi" w:hAnsiTheme="minorHAnsi" w:cstheme="minorHAnsi"/>
        </w:rPr>
        <w:t xml:space="preserve">give their feedback by </w:t>
      </w:r>
      <w:r w:rsidRPr="00846164">
        <w:rPr>
          <w:rFonts w:asciiTheme="minorHAnsi" w:hAnsiTheme="minorHAnsi" w:cstheme="minorHAnsi"/>
        </w:rPr>
        <w:t>complet</w:t>
      </w:r>
      <w:r w:rsidR="00E41533" w:rsidRPr="00846164">
        <w:rPr>
          <w:rFonts w:asciiTheme="minorHAnsi" w:hAnsiTheme="minorHAnsi" w:cstheme="minorHAnsi"/>
        </w:rPr>
        <w:t>ing</w:t>
      </w:r>
      <w:r w:rsidRPr="00846164">
        <w:rPr>
          <w:rFonts w:asciiTheme="minorHAnsi" w:hAnsiTheme="minorHAnsi" w:cstheme="minorHAnsi"/>
        </w:rPr>
        <w:t xml:space="preserve"> an anonymous Qualtrics survey </w:t>
      </w:r>
      <w:r w:rsidR="00B21816">
        <w:rPr>
          <w:rFonts w:asciiTheme="minorHAnsi" w:hAnsiTheme="minorHAnsi" w:cstheme="minorHAnsi"/>
        </w:rPr>
        <w:t xml:space="preserve">(Appendix 3) </w:t>
      </w:r>
      <w:r w:rsidRPr="00846164">
        <w:rPr>
          <w:rFonts w:asciiTheme="minorHAnsi" w:hAnsiTheme="minorHAnsi" w:cstheme="minorHAnsi"/>
        </w:rPr>
        <w:t xml:space="preserve">asking them for their feedback about their experience and ideas for future application. The survey embedded the consent and withdrawal process. </w:t>
      </w:r>
    </w:p>
    <w:p w14:paraId="33CC546D" w14:textId="41D4CDC8" w:rsidR="00D17EE2" w:rsidRPr="00846164" w:rsidRDefault="00617149" w:rsidP="00D17EE2">
      <w:pPr>
        <w:spacing w:line="320" w:lineRule="exact"/>
        <w:rPr>
          <w:rFonts w:asciiTheme="minorHAnsi" w:hAnsiTheme="minorHAnsi" w:cstheme="minorHAnsi"/>
        </w:rPr>
      </w:pPr>
      <w:r w:rsidRPr="00846164">
        <w:rPr>
          <w:rFonts w:asciiTheme="minorHAnsi" w:hAnsiTheme="minorHAnsi" w:cstheme="minorHAnsi"/>
        </w:rPr>
        <w:t xml:space="preserve">The analysis of the student </w:t>
      </w:r>
      <w:r w:rsidR="00CB7EDD" w:rsidRPr="00846164">
        <w:rPr>
          <w:rFonts w:asciiTheme="minorHAnsi" w:hAnsiTheme="minorHAnsi" w:cstheme="minorHAnsi"/>
        </w:rPr>
        <w:t xml:space="preserve">survey data was </w:t>
      </w:r>
      <w:r w:rsidRPr="00846164">
        <w:rPr>
          <w:rFonts w:asciiTheme="minorHAnsi" w:hAnsiTheme="minorHAnsi" w:cstheme="minorHAnsi"/>
        </w:rPr>
        <w:t xml:space="preserve">by </w:t>
      </w:r>
      <w:r w:rsidR="00CB7EDD" w:rsidRPr="00846164">
        <w:rPr>
          <w:rFonts w:asciiTheme="minorHAnsi" w:hAnsiTheme="minorHAnsi" w:cstheme="minorHAnsi"/>
        </w:rPr>
        <w:t>each session and across the sessions and</w:t>
      </w:r>
      <w:r w:rsidR="00E7741B" w:rsidRPr="00846164">
        <w:rPr>
          <w:rFonts w:asciiTheme="minorHAnsi" w:hAnsiTheme="minorHAnsi" w:cstheme="minorHAnsi"/>
        </w:rPr>
        <w:t xml:space="preserve"> is</w:t>
      </w:r>
      <w:r w:rsidR="00CB7EDD" w:rsidRPr="00846164">
        <w:rPr>
          <w:rFonts w:asciiTheme="minorHAnsi" w:hAnsiTheme="minorHAnsi" w:cstheme="minorHAnsi"/>
        </w:rPr>
        <w:t xml:space="preserve"> presented in section 4. </w:t>
      </w:r>
      <w:r w:rsidR="00D17EE2">
        <w:rPr>
          <w:rFonts w:asciiTheme="minorHAnsi" w:hAnsiTheme="minorHAnsi" w:cstheme="minorHAnsi"/>
        </w:rPr>
        <w:t>We reflect on the methods used to gather student feedback</w:t>
      </w:r>
      <w:r w:rsidR="00D17EE2">
        <w:rPr>
          <w:rFonts w:asciiTheme="minorHAnsi" w:hAnsiTheme="minorHAnsi" w:cstheme="minorHAnsi"/>
        </w:rPr>
        <w:t xml:space="preserve"> below. </w:t>
      </w:r>
    </w:p>
    <w:p w14:paraId="56573324" w14:textId="40CF9C22" w:rsidR="00BD3E51" w:rsidRPr="00846164" w:rsidRDefault="00BD3E51" w:rsidP="00617149">
      <w:pPr>
        <w:spacing w:line="320" w:lineRule="exact"/>
        <w:rPr>
          <w:rFonts w:asciiTheme="minorHAnsi" w:hAnsiTheme="minorHAnsi" w:cstheme="minorHAnsi"/>
        </w:rPr>
      </w:pPr>
    </w:p>
    <w:p w14:paraId="5E0B9B13" w14:textId="77777777" w:rsidR="00BD3E51" w:rsidRPr="00846164" w:rsidRDefault="00BD3E51" w:rsidP="00617149">
      <w:pPr>
        <w:spacing w:line="320" w:lineRule="exact"/>
        <w:rPr>
          <w:rFonts w:asciiTheme="minorHAnsi" w:hAnsiTheme="minorHAnsi" w:cstheme="minorHAnsi"/>
        </w:rPr>
      </w:pPr>
    </w:p>
    <w:p w14:paraId="28EEB81A" w14:textId="5660F7A8" w:rsidR="001F68B6" w:rsidRPr="00846164" w:rsidRDefault="00B21816" w:rsidP="00617149">
      <w:pPr>
        <w:spacing w:line="320" w:lineRule="exact"/>
        <w:rPr>
          <w:rFonts w:asciiTheme="minorHAnsi" w:hAnsiTheme="minorHAnsi" w:cstheme="minorHAnsi"/>
        </w:rPr>
      </w:pPr>
      <w:r>
        <w:rPr>
          <w:rFonts w:asciiTheme="minorHAnsi" w:hAnsiTheme="minorHAnsi" w:cstheme="minorHAnsi"/>
        </w:rPr>
        <w:lastRenderedPageBreak/>
        <w:t xml:space="preserve">The feedback </w:t>
      </w:r>
      <w:r w:rsidR="00A47583" w:rsidRPr="00846164">
        <w:rPr>
          <w:rFonts w:asciiTheme="minorHAnsi" w:hAnsiTheme="minorHAnsi" w:cstheme="minorHAnsi"/>
        </w:rPr>
        <w:t xml:space="preserve">generated by the </w:t>
      </w:r>
      <w:r w:rsidR="00617149" w:rsidRPr="00846164">
        <w:rPr>
          <w:rFonts w:asciiTheme="minorHAnsi" w:hAnsiTheme="minorHAnsi" w:cstheme="minorHAnsi"/>
        </w:rPr>
        <w:t xml:space="preserve">project </w:t>
      </w:r>
      <w:r w:rsidR="00A47583" w:rsidRPr="00846164">
        <w:rPr>
          <w:rFonts w:asciiTheme="minorHAnsi" w:hAnsiTheme="minorHAnsi" w:cstheme="minorHAnsi"/>
        </w:rPr>
        <w:t xml:space="preserve">team </w:t>
      </w:r>
      <w:r w:rsidR="004E3A95">
        <w:rPr>
          <w:rFonts w:asciiTheme="minorHAnsi" w:hAnsiTheme="minorHAnsi" w:cstheme="minorHAnsi"/>
        </w:rPr>
        <w:t>included points</w:t>
      </w:r>
      <w:r w:rsidR="00A47583" w:rsidRPr="00846164">
        <w:rPr>
          <w:rFonts w:asciiTheme="minorHAnsi" w:hAnsiTheme="minorHAnsi" w:cstheme="minorHAnsi"/>
        </w:rPr>
        <w:t xml:space="preserve"> on </w:t>
      </w:r>
      <w:r w:rsidR="00E33502" w:rsidRPr="00846164">
        <w:rPr>
          <w:rFonts w:asciiTheme="minorHAnsi" w:hAnsiTheme="minorHAnsi" w:cstheme="minorHAnsi"/>
        </w:rPr>
        <w:t>technical ease</w:t>
      </w:r>
      <w:r w:rsidR="00617149" w:rsidRPr="00846164">
        <w:rPr>
          <w:rFonts w:asciiTheme="minorHAnsi" w:hAnsiTheme="minorHAnsi" w:cstheme="minorHAnsi"/>
        </w:rPr>
        <w:t xml:space="preserve">, </w:t>
      </w:r>
      <w:r w:rsidR="00E7741B" w:rsidRPr="00846164">
        <w:rPr>
          <w:rFonts w:asciiTheme="minorHAnsi" w:hAnsiTheme="minorHAnsi" w:cstheme="minorHAnsi"/>
        </w:rPr>
        <w:t>improvements,</w:t>
      </w:r>
      <w:r w:rsidR="00E33502" w:rsidRPr="00846164">
        <w:rPr>
          <w:rFonts w:asciiTheme="minorHAnsi" w:hAnsiTheme="minorHAnsi" w:cstheme="minorHAnsi"/>
        </w:rPr>
        <w:t xml:space="preserve"> and reflections on their roles </w:t>
      </w:r>
      <w:r w:rsidR="007A676E" w:rsidRPr="00846164">
        <w:rPr>
          <w:rFonts w:asciiTheme="minorHAnsi" w:hAnsiTheme="minorHAnsi" w:cstheme="minorHAnsi"/>
        </w:rPr>
        <w:t>(section 5).</w:t>
      </w:r>
    </w:p>
    <w:p w14:paraId="7D3E6FBF" w14:textId="5F51F283" w:rsidR="009124DC" w:rsidRPr="00846164" w:rsidRDefault="009124DC" w:rsidP="00617149">
      <w:pPr>
        <w:spacing w:line="320" w:lineRule="exact"/>
        <w:rPr>
          <w:rFonts w:asciiTheme="minorHAnsi" w:hAnsiTheme="minorHAnsi" w:cstheme="minorHAnsi"/>
        </w:rPr>
      </w:pPr>
    </w:p>
    <w:p w14:paraId="65D17CCE" w14:textId="30ADD649" w:rsidR="009124DC" w:rsidRPr="00846164" w:rsidRDefault="009124DC" w:rsidP="00617149">
      <w:pPr>
        <w:spacing w:line="320" w:lineRule="exact"/>
        <w:rPr>
          <w:rFonts w:asciiTheme="minorHAnsi" w:hAnsiTheme="minorHAnsi" w:cstheme="minorHAnsi"/>
        </w:rPr>
      </w:pPr>
    </w:p>
    <w:p w14:paraId="414EB518" w14:textId="03861F08" w:rsidR="00557B28" w:rsidRPr="00846164" w:rsidRDefault="00557B28" w:rsidP="00427EF1">
      <w:pPr>
        <w:pStyle w:val="Body"/>
        <w:spacing w:after="0" w:line="240" w:lineRule="auto"/>
        <w:outlineLvl w:val="3"/>
        <w:rPr>
          <w:rFonts w:asciiTheme="minorHAnsi" w:hAnsiTheme="minorHAnsi" w:cstheme="minorHAnsi"/>
        </w:rPr>
      </w:pPr>
    </w:p>
    <w:p w14:paraId="04E18AD1" w14:textId="15924019" w:rsidR="00CF4665" w:rsidRPr="00B21816" w:rsidRDefault="00C9300D" w:rsidP="00C9300D">
      <w:pPr>
        <w:pStyle w:val="Heading2"/>
        <w:numPr>
          <w:ilvl w:val="0"/>
          <w:numId w:val="21"/>
        </w:numPr>
        <w:rPr>
          <w:rFonts w:asciiTheme="minorHAnsi" w:hAnsiTheme="minorHAnsi" w:cstheme="minorHAnsi"/>
        </w:rPr>
      </w:pPr>
      <w:r w:rsidRPr="00B21816">
        <w:rPr>
          <w:rFonts w:asciiTheme="minorHAnsi" w:hAnsiTheme="minorHAnsi" w:cstheme="minorHAnsi"/>
        </w:rPr>
        <w:t>Themes</w:t>
      </w:r>
    </w:p>
    <w:p w14:paraId="473037AF" w14:textId="54966311" w:rsidR="00E76B5E" w:rsidRPr="00846164" w:rsidRDefault="00E76B5E" w:rsidP="0056576C">
      <w:pPr>
        <w:pStyle w:val="Body"/>
        <w:spacing w:after="0" w:line="240" w:lineRule="auto"/>
        <w:ind w:left="720"/>
        <w:outlineLvl w:val="3"/>
        <w:rPr>
          <w:rFonts w:asciiTheme="minorHAnsi" w:hAnsiTheme="minorHAnsi" w:cstheme="minorHAnsi"/>
        </w:rPr>
      </w:pPr>
    </w:p>
    <w:p w14:paraId="2CE960AD" w14:textId="2140DC39" w:rsidR="00FC72C3" w:rsidRPr="00B21816" w:rsidRDefault="00DB0CD3" w:rsidP="00416B19">
      <w:pPr>
        <w:pStyle w:val="Heading3"/>
        <w:rPr>
          <w:rFonts w:asciiTheme="minorHAnsi" w:hAnsiTheme="minorHAnsi" w:cstheme="minorHAnsi"/>
        </w:rPr>
      </w:pPr>
      <w:r w:rsidRPr="00B21816">
        <w:rPr>
          <w:rFonts w:asciiTheme="minorHAnsi" w:hAnsiTheme="minorHAnsi" w:cstheme="minorHAnsi"/>
        </w:rPr>
        <w:t xml:space="preserve">Inclusion </w:t>
      </w:r>
    </w:p>
    <w:p w14:paraId="7D03684A" w14:textId="6E63F5D3" w:rsidR="00416B19" w:rsidRPr="00846164" w:rsidRDefault="00841D4B" w:rsidP="00F951D9">
      <w:pPr>
        <w:spacing w:line="320" w:lineRule="exact"/>
        <w:rPr>
          <w:rFonts w:asciiTheme="minorHAnsi" w:hAnsiTheme="minorHAnsi" w:cstheme="minorHAnsi"/>
        </w:rPr>
      </w:pPr>
      <w:r w:rsidRPr="00846164">
        <w:rPr>
          <w:rFonts w:asciiTheme="minorHAnsi" w:hAnsiTheme="minorHAnsi" w:cstheme="minorHAnsi"/>
        </w:rPr>
        <w:t xml:space="preserve">In each session </w:t>
      </w:r>
      <w:r w:rsidR="00F951D9" w:rsidRPr="00846164">
        <w:rPr>
          <w:rFonts w:asciiTheme="minorHAnsi" w:hAnsiTheme="minorHAnsi" w:cstheme="minorHAnsi"/>
        </w:rPr>
        <w:t xml:space="preserve">I found myself expressing a sense of </w:t>
      </w:r>
      <w:r w:rsidR="009A2DA4" w:rsidRPr="00846164">
        <w:rPr>
          <w:rFonts w:asciiTheme="minorHAnsi" w:hAnsiTheme="minorHAnsi" w:cstheme="minorHAnsi"/>
        </w:rPr>
        <w:t>being there</w:t>
      </w:r>
      <w:r w:rsidRPr="00846164">
        <w:rPr>
          <w:rFonts w:asciiTheme="minorHAnsi" w:hAnsiTheme="minorHAnsi" w:cstheme="minorHAnsi"/>
        </w:rPr>
        <w:t xml:space="preserve"> on campus experiencing meaningful inclusion within the </w:t>
      </w:r>
      <w:r w:rsidR="00E7741B" w:rsidRPr="00846164">
        <w:rPr>
          <w:rFonts w:asciiTheme="minorHAnsi" w:hAnsiTheme="minorHAnsi" w:cstheme="minorHAnsi"/>
        </w:rPr>
        <w:t>seminar room,</w:t>
      </w:r>
      <w:r w:rsidRPr="00846164">
        <w:rPr>
          <w:rFonts w:asciiTheme="minorHAnsi" w:hAnsiTheme="minorHAnsi" w:cstheme="minorHAnsi"/>
        </w:rPr>
        <w:t xml:space="preserve"> </w:t>
      </w:r>
      <w:r w:rsidR="00E7741B" w:rsidRPr="00846164">
        <w:rPr>
          <w:rFonts w:asciiTheme="minorHAnsi" w:hAnsiTheme="minorHAnsi" w:cstheme="minorHAnsi"/>
        </w:rPr>
        <w:t>corridors, and offices</w:t>
      </w:r>
      <w:r w:rsidRPr="00846164">
        <w:rPr>
          <w:rFonts w:asciiTheme="minorHAnsi" w:hAnsiTheme="minorHAnsi" w:cstheme="minorHAnsi"/>
        </w:rPr>
        <w:t xml:space="preserve">. </w:t>
      </w:r>
    </w:p>
    <w:p w14:paraId="20744E62" w14:textId="048F0019" w:rsidR="00F951D9" w:rsidRPr="00846164" w:rsidRDefault="00F951D9" w:rsidP="00F951D9">
      <w:pPr>
        <w:spacing w:line="320" w:lineRule="exact"/>
        <w:rPr>
          <w:rFonts w:asciiTheme="minorHAnsi" w:hAnsiTheme="minorHAnsi" w:cstheme="minorHAnsi"/>
        </w:rPr>
      </w:pPr>
      <w:r w:rsidRPr="00846164">
        <w:rPr>
          <w:rFonts w:asciiTheme="minorHAnsi" w:hAnsiTheme="minorHAnsi" w:cstheme="minorHAnsi"/>
        </w:rPr>
        <w:tab/>
        <w:t>‘I felt like I was on campus with them</w:t>
      </w:r>
      <w:r w:rsidR="009A2DA4" w:rsidRPr="00846164">
        <w:rPr>
          <w:rFonts w:asciiTheme="minorHAnsi" w:hAnsiTheme="minorHAnsi" w:cstheme="minorHAnsi"/>
        </w:rPr>
        <w:t xml:space="preserve">. I was.’  </w:t>
      </w:r>
    </w:p>
    <w:p w14:paraId="65CE3B9D" w14:textId="1FBBBCB7" w:rsidR="009A2DA4" w:rsidRPr="00846164" w:rsidRDefault="009A2DA4" w:rsidP="00F951D9">
      <w:pPr>
        <w:spacing w:line="320" w:lineRule="exact"/>
        <w:rPr>
          <w:rFonts w:asciiTheme="minorHAnsi" w:hAnsiTheme="minorHAnsi" w:cstheme="minorHAnsi"/>
        </w:rPr>
      </w:pPr>
      <w:r w:rsidRPr="00846164">
        <w:rPr>
          <w:rFonts w:asciiTheme="minorHAnsi" w:hAnsiTheme="minorHAnsi" w:cstheme="minorHAnsi"/>
        </w:rPr>
        <w:tab/>
        <w:t xml:space="preserve">‘It strikes me that I am really there’ </w:t>
      </w:r>
    </w:p>
    <w:p w14:paraId="00438A3B" w14:textId="328078F1" w:rsidR="009A2DA4" w:rsidRPr="00846164" w:rsidRDefault="009A2DA4" w:rsidP="00F951D9">
      <w:pPr>
        <w:spacing w:line="320" w:lineRule="exact"/>
        <w:rPr>
          <w:rFonts w:asciiTheme="minorHAnsi" w:hAnsiTheme="minorHAnsi" w:cstheme="minorHAnsi"/>
        </w:rPr>
      </w:pPr>
      <w:r w:rsidRPr="00846164">
        <w:rPr>
          <w:rFonts w:asciiTheme="minorHAnsi" w:hAnsiTheme="minorHAnsi" w:cstheme="minorHAnsi"/>
        </w:rPr>
        <w:tab/>
        <w:t>‘</w:t>
      </w:r>
      <w:r w:rsidR="001679CA" w:rsidRPr="00846164">
        <w:rPr>
          <w:rFonts w:asciiTheme="minorHAnsi" w:hAnsiTheme="minorHAnsi" w:cstheme="minorHAnsi"/>
        </w:rPr>
        <w:t>F</w:t>
      </w:r>
      <w:r w:rsidRPr="00846164">
        <w:rPr>
          <w:rFonts w:asciiTheme="minorHAnsi" w:hAnsiTheme="minorHAnsi" w:cstheme="minorHAnsi"/>
        </w:rPr>
        <w:t xml:space="preserve">elt I was part of a collegiate team, embodied’ </w:t>
      </w:r>
    </w:p>
    <w:p w14:paraId="05AC9158" w14:textId="77777777" w:rsidR="00F547D6" w:rsidRPr="00846164" w:rsidRDefault="00F547D6" w:rsidP="00F951D9">
      <w:pPr>
        <w:spacing w:line="320" w:lineRule="exact"/>
        <w:rPr>
          <w:rFonts w:asciiTheme="minorHAnsi" w:hAnsiTheme="minorHAnsi" w:cstheme="minorHAnsi"/>
        </w:rPr>
      </w:pPr>
    </w:p>
    <w:p w14:paraId="64DBD3EF" w14:textId="4F093B98" w:rsidR="00F951D9" w:rsidRPr="00846164" w:rsidRDefault="009A2DA4" w:rsidP="001F114E">
      <w:pPr>
        <w:spacing w:line="320" w:lineRule="exact"/>
        <w:rPr>
          <w:rFonts w:asciiTheme="minorHAnsi" w:hAnsiTheme="minorHAnsi" w:cstheme="minorHAnsi"/>
        </w:rPr>
      </w:pPr>
      <w:r w:rsidRPr="00846164">
        <w:rPr>
          <w:rFonts w:asciiTheme="minorHAnsi" w:hAnsiTheme="minorHAnsi" w:cstheme="minorHAnsi"/>
        </w:rPr>
        <w:t>Th</w:t>
      </w:r>
      <w:r w:rsidR="001F114E" w:rsidRPr="00846164">
        <w:rPr>
          <w:rFonts w:asciiTheme="minorHAnsi" w:hAnsiTheme="minorHAnsi" w:cstheme="minorHAnsi"/>
        </w:rPr>
        <w:t xml:space="preserve">e experience provided hope for a more general sense of inclusion within society and directions for future application of this technology. </w:t>
      </w:r>
    </w:p>
    <w:p w14:paraId="22B0FBE8" w14:textId="60CC1CC8" w:rsidR="00F951D9" w:rsidRPr="00846164" w:rsidRDefault="001F114E" w:rsidP="001F114E">
      <w:pPr>
        <w:spacing w:line="320" w:lineRule="exact"/>
        <w:rPr>
          <w:rFonts w:asciiTheme="minorHAnsi" w:hAnsiTheme="minorHAnsi" w:cstheme="minorHAnsi"/>
        </w:rPr>
      </w:pPr>
      <w:r w:rsidRPr="00846164">
        <w:rPr>
          <w:rFonts w:asciiTheme="minorHAnsi" w:hAnsiTheme="minorHAnsi" w:cstheme="minorHAnsi"/>
        </w:rPr>
        <w:tab/>
        <w:t>‘</w:t>
      </w:r>
      <w:r w:rsidR="001679CA" w:rsidRPr="00846164">
        <w:rPr>
          <w:rFonts w:asciiTheme="minorHAnsi" w:hAnsiTheme="minorHAnsi" w:cstheme="minorHAnsi"/>
        </w:rPr>
        <w:t>T</w:t>
      </w:r>
      <w:r w:rsidRPr="00846164">
        <w:rPr>
          <w:rFonts w:asciiTheme="minorHAnsi" w:hAnsiTheme="minorHAnsi" w:cstheme="minorHAnsi"/>
        </w:rPr>
        <w:t xml:space="preserve">hat has made me feel like I am part of the world again’ </w:t>
      </w:r>
    </w:p>
    <w:p w14:paraId="0801B6C6" w14:textId="58282C50" w:rsidR="001F114E" w:rsidRPr="00846164" w:rsidRDefault="001F114E" w:rsidP="001F114E">
      <w:pPr>
        <w:spacing w:line="320" w:lineRule="exact"/>
        <w:rPr>
          <w:rFonts w:asciiTheme="minorHAnsi" w:hAnsiTheme="minorHAnsi" w:cstheme="minorHAnsi"/>
        </w:rPr>
      </w:pPr>
      <w:r w:rsidRPr="00846164">
        <w:rPr>
          <w:rFonts w:asciiTheme="minorHAnsi" w:hAnsiTheme="minorHAnsi" w:cstheme="minorHAnsi"/>
        </w:rPr>
        <w:tab/>
        <w:t xml:space="preserve">‘Having this experience of inclusion – I want so much for it to go somewhere’ </w:t>
      </w:r>
    </w:p>
    <w:p w14:paraId="474845FC" w14:textId="48507DA3" w:rsidR="00787176" w:rsidRPr="00846164" w:rsidRDefault="001F114E" w:rsidP="00787176">
      <w:pPr>
        <w:spacing w:line="320" w:lineRule="exact"/>
        <w:ind w:left="720"/>
        <w:rPr>
          <w:rFonts w:asciiTheme="minorHAnsi" w:hAnsiTheme="minorHAnsi" w:cstheme="minorHAnsi"/>
        </w:rPr>
      </w:pPr>
      <w:r w:rsidRPr="00846164">
        <w:rPr>
          <w:rFonts w:asciiTheme="minorHAnsi" w:hAnsiTheme="minorHAnsi" w:cstheme="minorHAnsi"/>
        </w:rPr>
        <w:t xml:space="preserve">‘The mountain is making this available to all members of staff and students who would benefit from this so they can access the learning environment if they are not able to be in the room with their bodies’ </w:t>
      </w:r>
    </w:p>
    <w:p w14:paraId="52F0B78C" w14:textId="77777777" w:rsidR="00F547D6" w:rsidRPr="00846164" w:rsidRDefault="00F547D6" w:rsidP="00787176">
      <w:pPr>
        <w:spacing w:line="320" w:lineRule="exact"/>
        <w:ind w:left="720"/>
        <w:rPr>
          <w:rFonts w:asciiTheme="minorHAnsi" w:hAnsiTheme="minorHAnsi" w:cstheme="minorHAnsi"/>
        </w:rPr>
      </w:pPr>
    </w:p>
    <w:p w14:paraId="3A1B9C70" w14:textId="5EC09528" w:rsidR="00787176" w:rsidRPr="00846164" w:rsidRDefault="00787176" w:rsidP="00787176">
      <w:pPr>
        <w:spacing w:line="320" w:lineRule="exact"/>
        <w:rPr>
          <w:rFonts w:asciiTheme="minorHAnsi" w:hAnsiTheme="minorHAnsi" w:cstheme="minorHAnsi"/>
        </w:rPr>
      </w:pPr>
      <w:r w:rsidRPr="00846164">
        <w:rPr>
          <w:rFonts w:asciiTheme="minorHAnsi" w:hAnsiTheme="minorHAnsi" w:cstheme="minorHAnsi"/>
        </w:rPr>
        <w:t xml:space="preserve">Within the context of the pandemic and precarious work there was an ongoing reflection on how this project relates to and supports my right to work. </w:t>
      </w:r>
    </w:p>
    <w:p w14:paraId="7205B632" w14:textId="77BE4DD2" w:rsidR="003E6E86" w:rsidRPr="00846164" w:rsidRDefault="00787176" w:rsidP="00F64F52">
      <w:pPr>
        <w:spacing w:line="320" w:lineRule="exact"/>
        <w:ind w:left="720"/>
        <w:rPr>
          <w:rFonts w:asciiTheme="minorHAnsi" w:hAnsiTheme="minorHAnsi" w:cstheme="minorHAnsi"/>
        </w:rPr>
      </w:pPr>
      <w:r w:rsidRPr="00846164">
        <w:rPr>
          <w:rFonts w:asciiTheme="minorHAnsi" w:hAnsiTheme="minorHAnsi" w:cstheme="minorHAnsi"/>
        </w:rPr>
        <w:t>‘</w:t>
      </w:r>
      <w:r w:rsidR="00735CA3" w:rsidRPr="00846164">
        <w:rPr>
          <w:rFonts w:asciiTheme="minorHAnsi" w:hAnsiTheme="minorHAnsi" w:cstheme="minorHAnsi"/>
        </w:rPr>
        <w:t>M</w:t>
      </w:r>
      <w:r w:rsidRPr="00846164">
        <w:rPr>
          <w:rFonts w:asciiTheme="minorHAnsi" w:hAnsiTheme="minorHAnsi" w:cstheme="minorHAnsi"/>
        </w:rPr>
        <w:t xml:space="preserve">y rights as a disabled person and sometimes the lack of value I have because of the lack of opportunity for stable employment means that I work above and beyond what is expected, so I can be extremely exhausted. If I had access to things and feel safe and supported, I think about what I could achieve’ </w:t>
      </w:r>
    </w:p>
    <w:p w14:paraId="5ABC7AEE" w14:textId="77777777" w:rsidR="00F547D6" w:rsidRPr="00846164" w:rsidRDefault="00F547D6" w:rsidP="00F64F52">
      <w:pPr>
        <w:spacing w:line="320" w:lineRule="exact"/>
        <w:ind w:left="720"/>
        <w:rPr>
          <w:rFonts w:asciiTheme="minorHAnsi" w:hAnsiTheme="minorHAnsi" w:cstheme="minorHAnsi"/>
        </w:rPr>
      </w:pPr>
    </w:p>
    <w:p w14:paraId="6A244CC0" w14:textId="7C12F238" w:rsidR="007859CC" w:rsidRPr="00846164" w:rsidRDefault="00F64F52" w:rsidP="004C5A6F">
      <w:pPr>
        <w:spacing w:line="320" w:lineRule="exact"/>
        <w:rPr>
          <w:rFonts w:asciiTheme="minorHAnsi" w:hAnsiTheme="minorHAnsi" w:cstheme="minorHAnsi"/>
        </w:rPr>
      </w:pPr>
      <w:r w:rsidRPr="00846164">
        <w:rPr>
          <w:rFonts w:asciiTheme="minorHAnsi" w:hAnsiTheme="minorHAnsi" w:cstheme="minorHAnsi"/>
        </w:rPr>
        <w:t xml:space="preserve">The impact of exhaustion demonstrates the cost to my wellbeing of working </w:t>
      </w:r>
      <w:r w:rsidR="007C4832" w:rsidRPr="00846164">
        <w:rPr>
          <w:rFonts w:asciiTheme="minorHAnsi" w:hAnsiTheme="minorHAnsi" w:cstheme="minorHAnsi"/>
        </w:rPr>
        <w:t>intensively,</w:t>
      </w:r>
      <w:r w:rsidRPr="00846164">
        <w:rPr>
          <w:rFonts w:asciiTheme="minorHAnsi" w:hAnsiTheme="minorHAnsi" w:cstheme="minorHAnsi"/>
        </w:rPr>
        <w:t xml:space="preserve"> trying to prove my value and to feel worthy of inclusion</w:t>
      </w:r>
      <w:r w:rsidR="007859CC" w:rsidRPr="00846164">
        <w:rPr>
          <w:rFonts w:asciiTheme="minorHAnsi" w:hAnsiTheme="minorHAnsi" w:cstheme="minorHAnsi"/>
        </w:rPr>
        <w:t xml:space="preserve"> whilst also maintaining a critical stance regarding the concept of ‘inclusion’. </w:t>
      </w:r>
    </w:p>
    <w:p w14:paraId="47F0EC57" w14:textId="77777777" w:rsidR="00735CA3" w:rsidRPr="00846164" w:rsidRDefault="007859CC" w:rsidP="007859CC">
      <w:pPr>
        <w:spacing w:line="320" w:lineRule="exact"/>
        <w:ind w:left="720"/>
        <w:rPr>
          <w:rFonts w:asciiTheme="minorHAnsi" w:hAnsiTheme="minorHAnsi" w:cstheme="minorHAnsi"/>
        </w:rPr>
      </w:pPr>
      <w:r w:rsidRPr="00846164">
        <w:rPr>
          <w:rFonts w:asciiTheme="minorHAnsi" w:hAnsiTheme="minorHAnsi" w:cstheme="minorHAnsi"/>
        </w:rPr>
        <w:t xml:space="preserve">‘In some ways it makes me feel ‘special’ a word used throughout my </w:t>
      </w:r>
      <w:r w:rsidR="00735CA3" w:rsidRPr="00846164">
        <w:rPr>
          <w:rFonts w:asciiTheme="minorHAnsi" w:hAnsiTheme="minorHAnsi" w:cstheme="minorHAnsi"/>
        </w:rPr>
        <w:t>life,</w:t>
      </w:r>
      <w:r w:rsidRPr="00846164">
        <w:rPr>
          <w:rFonts w:asciiTheme="minorHAnsi" w:hAnsiTheme="minorHAnsi" w:cstheme="minorHAnsi"/>
        </w:rPr>
        <w:t xml:space="preserve"> so I feel quite conflicted, this feels positive but also notably different from those around me</w:t>
      </w:r>
      <w:r w:rsidR="00C9300D" w:rsidRPr="00846164">
        <w:rPr>
          <w:rFonts w:asciiTheme="minorHAnsi" w:hAnsiTheme="minorHAnsi" w:cstheme="minorHAnsi"/>
        </w:rPr>
        <w:t>.</w:t>
      </w:r>
      <w:r w:rsidR="00735CA3" w:rsidRPr="00846164">
        <w:rPr>
          <w:rFonts w:asciiTheme="minorHAnsi" w:hAnsiTheme="minorHAnsi" w:cstheme="minorHAnsi"/>
        </w:rPr>
        <w:t>’</w:t>
      </w:r>
      <w:r w:rsidR="00C9300D" w:rsidRPr="00846164">
        <w:rPr>
          <w:rFonts w:asciiTheme="minorHAnsi" w:hAnsiTheme="minorHAnsi" w:cstheme="minorHAnsi"/>
        </w:rPr>
        <w:t xml:space="preserve"> </w:t>
      </w:r>
    </w:p>
    <w:p w14:paraId="6B2A28F0" w14:textId="3234B41C" w:rsidR="007859CC" w:rsidRPr="00846164" w:rsidRDefault="00735CA3" w:rsidP="00735CA3">
      <w:pPr>
        <w:spacing w:line="320" w:lineRule="exact"/>
        <w:rPr>
          <w:rFonts w:asciiTheme="minorHAnsi" w:hAnsiTheme="minorHAnsi" w:cstheme="minorHAnsi"/>
        </w:rPr>
      </w:pPr>
      <w:r w:rsidRPr="00846164">
        <w:rPr>
          <w:rFonts w:asciiTheme="minorHAnsi" w:hAnsiTheme="minorHAnsi" w:cstheme="minorHAnsi"/>
        </w:rPr>
        <w:t>I like many others associate the</w:t>
      </w:r>
      <w:r w:rsidR="00C9300D" w:rsidRPr="00846164">
        <w:rPr>
          <w:rFonts w:asciiTheme="minorHAnsi" w:hAnsiTheme="minorHAnsi" w:cstheme="minorHAnsi"/>
        </w:rPr>
        <w:t xml:space="preserve"> term ‘special</w:t>
      </w:r>
      <w:r w:rsidR="007859CC" w:rsidRPr="00846164">
        <w:rPr>
          <w:rFonts w:asciiTheme="minorHAnsi" w:hAnsiTheme="minorHAnsi" w:cstheme="minorHAnsi"/>
        </w:rPr>
        <w:t>’</w:t>
      </w:r>
      <w:r w:rsidR="00C9300D" w:rsidRPr="00846164">
        <w:rPr>
          <w:rFonts w:asciiTheme="minorHAnsi" w:hAnsiTheme="minorHAnsi" w:cstheme="minorHAnsi"/>
        </w:rPr>
        <w:t xml:space="preserve"> with being othered, as it was often used as a way to distinguish me from other children in school when I was growing up</w:t>
      </w:r>
      <w:r w:rsidRPr="00846164">
        <w:rPr>
          <w:rFonts w:asciiTheme="minorHAnsi" w:hAnsiTheme="minorHAnsi" w:cstheme="minorHAnsi"/>
        </w:rPr>
        <w:t>.</w:t>
      </w:r>
      <w:r w:rsidR="00C9300D" w:rsidRPr="00846164">
        <w:rPr>
          <w:rFonts w:asciiTheme="minorHAnsi" w:hAnsiTheme="minorHAnsi" w:cstheme="minorHAnsi"/>
        </w:rPr>
        <w:t xml:space="preserve"> </w:t>
      </w:r>
    </w:p>
    <w:p w14:paraId="5BD7D502" w14:textId="4D2A788B" w:rsidR="007859CC" w:rsidRPr="00846164" w:rsidRDefault="007859CC" w:rsidP="007859CC">
      <w:pPr>
        <w:spacing w:line="320" w:lineRule="exact"/>
        <w:rPr>
          <w:rFonts w:asciiTheme="minorHAnsi" w:hAnsiTheme="minorHAnsi" w:cstheme="minorHAnsi"/>
        </w:rPr>
      </w:pPr>
    </w:p>
    <w:p w14:paraId="4A5A581D" w14:textId="3617EFB6" w:rsidR="00FC72C3" w:rsidRPr="00B21816" w:rsidRDefault="00DB0CD3" w:rsidP="00416B19">
      <w:pPr>
        <w:pStyle w:val="Heading3"/>
        <w:rPr>
          <w:rFonts w:asciiTheme="minorHAnsi" w:hAnsiTheme="minorHAnsi" w:cstheme="minorHAnsi"/>
        </w:rPr>
      </w:pPr>
      <w:r w:rsidRPr="00B21816">
        <w:rPr>
          <w:rFonts w:asciiTheme="minorHAnsi" w:hAnsiTheme="minorHAnsi" w:cstheme="minorHAnsi"/>
        </w:rPr>
        <w:t xml:space="preserve">Relationships </w:t>
      </w:r>
    </w:p>
    <w:p w14:paraId="5189F537" w14:textId="5DAED935" w:rsidR="004E3A95" w:rsidRDefault="001E5888" w:rsidP="1F5BBBE7">
      <w:pPr>
        <w:spacing w:line="320" w:lineRule="exact"/>
        <w:rPr>
          <w:rFonts w:asciiTheme="minorHAnsi" w:hAnsiTheme="minorHAnsi" w:cstheme="minorHAnsi"/>
        </w:rPr>
      </w:pPr>
      <w:r w:rsidRPr="00846164">
        <w:rPr>
          <w:rFonts w:asciiTheme="minorHAnsi" w:hAnsiTheme="minorHAnsi" w:cstheme="minorHAnsi"/>
        </w:rPr>
        <w:t xml:space="preserve">The </w:t>
      </w:r>
      <w:r w:rsidR="00841D4B" w:rsidRPr="00846164">
        <w:rPr>
          <w:rFonts w:asciiTheme="minorHAnsi" w:hAnsiTheme="minorHAnsi" w:cstheme="minorHAnsi"/>
        </w:rPr>
        <w:t xml:space="preserve">online </w:t>
      </w:r>
      <w:r w:rsidRPr="00846164">
        <w:rPr>
          <w:rFonts w:asciiTheme="minorHAnsi" w:hAnsiTheme="minorHAnsi" w:cstheme="minorHAnsi"/>
        </w:rPr>
        <w:t xml:space="preserve">teaching and learning environment </w:t>
      </w:r>
      <w:bookmarkStart w:id="0" w:name="_Int_Bk93csn4"/>
      <w:proofErr w:type="gramStart"/>
      <w:r w:rsidRPr="00846164">
        <w:rPr>
          <w:rFonts w:asciiTheme="minorHAnsi" w:hAnsiTheme="minorHAnsi" w:cstheme="minorHAnsi"/>
        </w:rPr>
        <w:t>has</w:t>
      </w:r>
      <w:bookmarkEnd w:id="0"/>
      <w:proofErr w:type="gramEnd"/>
      <w:r w:rsidRPr="00846164">
        <w:rPr>
          <w:rFonts w:asciiTheme="minorHAnsi" w:hAnsiTheme="minorHAnsi" w:cstheme="minorHAnsi"/>
        </w:rPr>
        <w:t xml:space="preserve"> altered the ways in which students and lecturers relate to each other and </w:t>
      </w:r>
      <w:r w:rsidR="00CD0903" w:rsidRPr="00846164">
        <w:rPr>
          <w:rFonts w:asciiTheme="minorHAnsi" w:hAnsiTheme="minorHAnsi" w:cstheme="minorHAnsi"/>
        </w:rPr>
        <w:t xml:space="preserve">limits </w:t>
      </w:r>
      <w:r w:rsidRPr="00846164">
        <w:rPr>
          <w:rFonts w:asciiTheme="minorHAnsi" w:hAnsiTheme="minorHAnsi" w:cstheme="minorHAnsi"/>
        </w:rPr>
        <w:t>communicat</w:t>
      </w:r>
      <w:r w:rsidR="00CD0903" w:rsidRPr="00846164">
        <w:rPr>
          <w:rFonts w:asciiTheme="minorHAnsi" w:hAnsiTheme="minorHAnsi" w:cstheme="minorHAnsi"/>
        </w:rPr>
        <w:t xml:space="preserve">ion to those </w:t>
      </w:r>
      <w:r w:rsidR="00735CA3" w:rsidRPr="00846164">
        <w:rPr>
          <w:rFonts w:asciiTheme="minorHAnsi" w:hAnsiTheme="minorHAnsi" w:cstheme="minorHAnsi"/>
        </w:rPr>
        <w:t xml:space="preserve">who are </w:t>
      </w:r>
      <w:r w:rsidR="00CD0903" w:rsidRPr="00846164">
        <w:rPr>
          <w:rFonts w:asciiTheme="minorHAnsi" w:hAnsiTheme="minorHAnsi" w:cstheme="minorHAnsi"/>
        </w:rPr>
        <w:t xml:space="preserve">speaking </w:t>
      </w:r>
      <w:r w:rsidR="00735CA3" w:rsidRPr="00846164">
        <w:rPr>
          <w:rFonts w:asciiTheme="minorHAnsi" w:hAnsiTheme="minorHAnsi" w:cstheme="minorHAnsi"/>
        </w:rPr>
        <w:t>being visible,</w:t>
      </w:r>
      <w:r w:rsidR="00CD0903" w:rsidRPr="00846164">
        <w:rPr>
          <w:rFonts w:asciiTheme="minorHAnsi" w:hAnsiTheme="minorHAnsi" w:cstheme="minorHAnsi"/>
        </w:rPr>
        <w:t xml:space="preserve"> or via polls or chat box comments</w:t>
      </w:r>
      <w:r w:rsidRPr="00846164">
        <w:rPr>
          <w:rFonts w:asciiTheme="minorHAnsi" w:hAnsiTheme="minorHAnsi" w:cstheme="minorHAnsi"/>
        </w:rPr>
        <w:t xml:space="preserve">. Establishing working relationships with students has </w:t>
      </w:r>
      <w:r w:rsidR="00CD0903" w:rsidRPr="00846164">
        <w:rPr>
          <w:rFonts w:asciiTheme="minorHAnsi" w:hAnsiTheme="minorHAnsi" w:cstheme="minorHAnsi"/>
        </w:rPr>
        <w:t xml:space="preserve">therefore </w:t>
      </w:r>
      <w:r w:rsidRPr="00846164">
        <w:rPr>
          <w:rFonts w:asciiTheme="minorHAnsi" w:hAnsiTheme="minorHAnsi" w:cstheme="minorHAnsi"/>
        </w:rPr>
        <w:t>been a challenge</w:t>
      </w:r>
      <w:r w:rsidR="004E3A95">
        <w:rPr>
          <w:rFonts w:asciiTheme="minorHAnsi" w:hAnsiTheme="minorHAnsi" w:cstheme="minorHAnsi"/>
        </w:rPr>
        <w:t>.</w:t>
      </w:r>
      <w:r w:rsidRPr="00846164">
        <w:rPr>
          <w:rFonts w:asciiTheme="minorHAnsi" w:hAnsiTheme="minorHAnsi" w:cstheme="minorHAnsi"/>
        </w:rPr>
        <w:t xml:space="preserve"> </w:t>
      </w:r>
      <w:r w:rsidR="004E3A95">
        <w:rPr>
          <w:rFonts w:asciiTheme="minorHAnsi" w:hAnsiTheme="minorHAnsi" w:cstheme="minorHAnsi"/>
        </w:rPr>
        <w:t>However, b</w:t>
      </w:r>
      <w:r w:rsidRPr="00846164">
        <w:rPr>
          <w:rFonts w:asciiTheme="minorHAnsi" w:hAnsiTheme="minorHAnsi" w:cstheme="minorHAnsi"/>
        </w:rPr>
        <w:t xml:space="preserve">uilding </w:t>
      </w:r>
      <w:r w:rsidR="00CD0903" w:rsidRPr="00846164">
        <w:rPr>
          <w:rFonts w:asciiTheme="minorHAnsi" w:hAnsiTheme="minorHAnsi" w:cstheme="minorHAnsi"/>
        </w:rPr>
        <w:t>the</w:t>
      </w:r>
      <w:r w:rsidRPr="00846164">
        <w:rPr>
          <w:rFonts w:asciiTheme="minorHAnsi" w:hAnsiTheme="minorHAnsi" w:cstheme="minorHAnsi"/>
        </w:rPr>
        <w:t xml:space="preserve"> rapport</w:t>
      </w:r>
      <w:r w:rsidR="00CD0903" w:rsidRPr="00846164">
        <w:rPr>
          <w:rFonts w:asciiTheme="minorHAnsi" w:hAnsiTheme="minorHAnsi" w:cstheme="minorHAnsi"/>
        </w:rPr>
        <w:t xml:space="preserve"> t</w:t>
      </w:r>
      <w:r w:rsidR="00B25630" w:rsidRPr="00846164">
        <w:rPr>
          <w:rFonts w:asciiTheme="minorHAnsi" w:hAnsiTheme="minorHAnsi" w:cstheme="minorHAnsi"/>
        </w:rPr>
        <w:t xml:space="preserve">o </w:t>
      </w:r>
      <w:r w:rsidR="00CD0903" w:rsidRPr="00846164">
        <w:rPr>
          <w:rFonts w:asciiTheme="minorHAnsi" w:hAnsiTheme="minorHAnsi" w:cstheme="minorHAnsi"/>
        </w:rPr>
        <w:t>encourage critical discussion and</w:t>
      </w:r>
      <w:r w:rsidR="006C411A">
        <w:rPr>
          <w:rFonts w:asciiTheme="minorHAnsi" w:hAnsiTheme="minorHAnsi" w:cstheme="minorHAnsi"/>
        </w:rPr>
        <w:t xml:space="preserve"> the opportunity for </w:t>
      </w:r>
      <w:r w:rsidR="00BF5976" w:rsidRPr="00846164">
        <w:rPr>
          <w:rFonts w:asciiTheme="minorHAnsi" w:hAnsiTheme="minorHAnsi" w:cstheme="minorHAnsi"/>
        </w:rPr>
        <w:t>student</w:t>
      </w:r>
      <w:r w:rsidR="006C411A">
        <w:rPr>
          <w:rFonts w:asciiTheme="minorHAnsi" w:hAnsiTheme="minorHAnsi" w:cstheme="minorHAnsi"/>
        </w:rPr>
        <w:t>s to</w:t>
      </w:r>
      <w:r w:rsidR="00BF5976" w:rsidRPr="00846164">
        <w:rPr>
          <w:rFonts w:asciiTheme="minorHAnsi" w:hAnsiTheme="minorHAnsi" w:cstheme="minorHAnsi"/>
        </w:rPr>
        <w:t xml:space="preserve"> enga</w:t>
      </w:r>
      <w:r w:rsidR="006C411A">
        <w:rPr>
          <w:rFonts w:asciiTheme="minorHAnsi" w:hAnsiTheme="minorHAnsi" w:cstheme="minorHAnsi"/>
        </w:rPr>
        <w:t xml:space="preserve">ge </w:t>
      </w:r>
      <w:r w:rsidR="004E3A95" w:rsidRPr="00846164">
        <w:rPr>
          <w:rFonts w:asciiTheme="minorHAnsi" w:hAnsiTheme="minorHAnsi" w:cstheme="minorHAnsi"/>
        </w:rPr>
        <w:t>is essential to the learning journey</w:t>
      </w:r>
      <w:r w:rsidRPr="00846164">
        <w:rPr>
          <w:rFonts w:asciiTheme="minorHAnsi" w:hAnsiTheme="minorHAnsi" w:cstheme="minorHAnsi"/>
        </w:rPr>
        <w:t xml:space="preserve">. </w:t>
      </w:r>
    </w:p>
    <w:p w14:paraId="17879CC7" w14:textId="17CFB75C" w:rsidR="001E5888" w:rsidRDefault="00B90652" w:rsidP="1F5BBBE7">
      <w:pPr>
        <w:spacing w:line="320" w:lineRule="exact"/>
        <w:rPr>
          <w:rFonts w:asciiTheme="minorHAnsi" w:hAnsiTheme="minorHAnsi" w:cstheme="minorHAnsi"/>
        </w:rPr>
      </w:pPr>
      <w:r w:rsidRPr="00846164">
        <w:rPr>
          <w:rFonts w:asciiTheme="minorHAnsi" w:hAnsiTheme="minorHAnsi" w:cstheme="minorHAnsi"/>
        </w:rPr>
        <w:lastRenderedPageBreak/>
        <w:t xml:space="preserve">This project provided the opportunity for </w:t>
      </w:r>
      <w:r w:rsidR="00CD0903" w:rsidRPr="00846164">
        <w:rPr>
          <w:rFonts w:asciiTheme="minorHAnsi" w:hAnsiTheme="minorHAnsi" w:cstheme="minorHAnsi"/>
        </w:rPr>
        <w:t xml:space="preserve">the kind of </w:t>
      </w:r>
      <w:r w:rsidRPr="00846164">
        <w:rPr>
          <w:rFonts w:asciiTheme="minorHAnsi" w:hAnsiTheme="minorHAnsi" w:cstheme="minorHAnsi"/>
        </w:rPr>
        <w:t xml:space="preserve">pre-session interactions </w:t>
      </w:r>
      <w:r w:rsidR="00CD0903" w:rsidRPr="00846164">
        <w:rPr>
          <w:rFonts w:asciiTheme="minorHAnsi" w:hAnsiTheme="minorHAnsi" w:cstheme="minorHAnsi"/>
        </w:rPr>
        <w:t xml:space="preserve">that being on campus allows </w:t>
      </w:r>
      <w:r w:rsidRPr="00846164">
        <w:rPr>
          <w:rFonts w:asciiTheme="minorHAnsi" w:hAnsiTheme="minorHAnsi" w:cstheme="minorHAnsi"/>
        </w:rPr>
        <w:t>where I c</w:t>
      </w:r>
      <w:r w:rsidR="00CD0903" w:rsidRPr="00846164">
        <w:rPr>
          <w:rFonts w:asciiTheme="minorHAnsi" w:hAnsiTheme="minorHAnsi" w:cstheme="minorHAnsi"/>
        </w:rPr>
        <w:t>ould</w:t>
      </w:r>
      <w:r w:rsidRPr="00846164">
        <w:rPr>
          <w:rFonts w:asciiTheme="minorHAnsi" w:hAnsiTheme="minorHAnsi" w:cstheme="minorHAnsi"/>
        </w:rPr>
        <w:t xml:space="preserve"> get to know the students and ask how their week ha</w:t>
      </w:r>
      <w:r w:rsidR="00CD0903" w:rsidRPr="00846164">
        <w:rPr>
          <w:rFonts w:asciiTheme="minorHAnsi" w:hAnsiTheme="minorHAnsi" w:cstheme="minorHAnsi"/>
        </w:rPr>
        <w:t>d</w:t>
      </w:r>
      <w:r w:rsidRPr="00846164">
        <w:rPr>
          <w:rFonts w:asciiTheme="minorHAnsi" w:hAnsiTheme="minorHAnsi" w:cstheme="minorHAnsi"/>
        </w:rPr>
        <w:t xml:space="preserve"> been. </w:t>
      </w:r>
    </w:p>
    <w:p w14:paraId="16BA1233" w14:textId="77777777" w:rsidR="006C411A" w:rsidRPr="00846164" w:rsidRDefault="006C411A" w:rsidP="1F5BBBE7">
      <w:pPr>
        <w:spacing w:line="320" w:lineRule="exact"/>
        <w:rPr>
          <w:rFonts w:asciiTheme="minorHAnsi" w:hAnsiTheme="minorHAnsi" w:cstheme="minorHAnsi"/>
        </w:rPr>
      </w:pPr>
    </w:p>
    <w:p w14:paraId="2C0C54D4" w14:textId="51621403" w:rsidR="001E5888" w:rsidRPr="00846164" w:rsidRDefault="001E5888" w:rsidP="001E5888">
      <w:pPr>
        <w:spacing w:line="320" w:lineRule="exact"/>
        <w:rPr>
          <w:rFonts w:asciiTheme="minorHAnsi" w:hAnsiTheme="minorHAnsi" w:cstheme="minorHAnsi"/>
        </w:rPr>
      </w:pPr>
      <w:r w:rsidRPr="00846164">
        <w:rPr>
          <w:rFonts w:asciiTheme="minorHAnsi" w:hAnsiTheme="minorHAnsi" w:cstheme="minorHAnsi"/>
        </w:rPr>
        <w:tab/>
        <w:t>‘</w:t>
      </w:r>
      <w:r w:rsidR="00C9300D" w:rsidRPr="00846164">
        <w:rPr>
          <w:rFonts w:asciiTheme="minorHAnsi" w:hAnsiTheme="minorHAnsi" w:cstheme="minorHAnsi"/>
        </w:rPr>
        <w:t>How</w:t>
      </w:r>
      <w:r w:rsidRPr="00846164">
        <w:rPr>
          <w:rFonts w:asciiTheme="minorHAnsi" w:hAnsiTheme="minorHAnsi" w:cstheme="minorHAnsi"/>
        </w:rPr>
        <w:t xml:space="preserve"> wonderful to be in the space with the students and not just in the </w:t>
      </w:r>
      <w:r w:rsidR="00CD0903" w:rsidRPr="00846164">
        <w:rPr>
          <w:rFonts w:asciiTheme="minorHAnsi" w:hAnsiTheme="minorHAnsi" w:cstheme="minorHAnsi"/>
        </w:rPr>
        <w:t>‘</w:t>
      </w:r>
      <w:r w:rsidRPr="00846164">
        <w:rPr>
          <w:rFonts w:asciiTheme="minorHAnsi" w:hAnsiTheme="minorHAnsi" w:cstheme="minorHAnsi"/>
        </w:rPr>
        <w:t xml:space="preserve">chat box’ </w:t>
      </w:r>
    </w:p>
    <w:p w14:paraId="46C8FE1B" w14:textId="2246B551" w:rsidR="001E5888" w:rsidRPr="00846164" w:rsidRDefault="001E5888" w:rsidP="001E5888">
      <w:pPr>
        <w:spacing w:line="320" w:lineRule="exact"/>
        <w:rPr>
          <w:rFonts w:asciiTheme="minorHAnsi" w:hAnsiTheme="minorHAnsi" w:cstheme="minorHAnsi"/>
        </w:rPr>
      </w:pPr>
      <w:r w:rsidRPr="00846164">
        <w:rPr>
          <w:rFonts w:asciiTheme="minorHAnsi" w:hAnsiTheme="minorHAnsi" w:cstheme="minorHAnsi"/>
        </w:rPr>
        <w:tab/>
        <w:t>‘</w:t>
      </w:r>
      <w:r w:rsidR="00C9300D" w:rsidRPr="00846164">
        <w:rPr>
          <w:rFonts w:asciiTheme="minorHAnsi" w:hAnsiTheme="minorHAnsi" w:cstheme="minorHAnsi"/>
        </w:rPr>
        <w:t>I</w:t>
      </w:r>
      <w:r w:rsidRPr="00846164">
        <w:rPr>
          <w:rFonts w:asciiTheme="minorHAnsi" w:hAnsiTheme="minorHAnsi" w:cstheme="minorHAnsi"/>
        </w:rPr>
        <w:t>t’s the first time I have been able to see them, to see their reactions’</w:t>
      </w:r>
    </w:p>
    <w:p w14:paraId="014FB16B" w14:textId="0BC4F03B" w:rsidR="00A86383" w:rsidRPr="00846164" w:rsidRDefault="00A86383" w:rsidP="00A86383">
      <w:pPr>
        <w:spacing w:line="320" w:lineRule="exact"/>
        <w:ind w:left="720"/>
        <w:rPr>
          <w:rFonts w:asciiTheme="minorHAnsi" w:hAnsiTheme="minorHAnsi" w:cstheme="minorHAnsi"/>
        </w:rPr>
      </w:pPr>
      <w:r w:rsidRPr="00846164">
        <w:rPr>
          <w:rFonts w:asciiTheme="minorHAnsi" w:hAnsiTheme="minorHAnsi" w:cstheme="minorHAnsi"/>
        </w:rPr>
        <w:t xml:space="preserve">‘I care about the </w:t>
      </w:r>
      <w:proofErr w:type="gramStart"/>
      <w:r w:rsidRPr="00846164">
        <w:rPr>
          <w:rFonts w:asciiTheme="minorHAnsi" w:hAnsiTheme="minorHAnsi" w:cstheme="minorHAnsi"/>
        </w:rPr>
        <w:t>students</w:t>
      </w:r>
      <w:proofErr w:type="gramEnd"/>
      <w:r w:rsidRPr="00846164">
        <w:rPr>
          <w:rFonts w:asciiTheme="minorHAnsi" w:hAnsiTheme="minorHAnsi" w:cstheme="minorHAnsi"/>
        </w:rPr>
        <w:t xml:space="preserve"> and I miss them, it’s the thing I am best at doing – demonstrating I care about their learning, wellbeing and journey through university – I am doing that again.’  </w:t>
      </w:r>
    </w:p>
    <w:p w14:paraId="1D40ACE6" w14:textId="77777777" w:rsidR="00F547D6" w:rsidRPr="00846164" w:rsidRDefault="00F547D6" w:rsidP="00A86383">
      <w:pPr>
        <w:spacing w:line="320" w:lineRule="exact"/>
        <w:ind w:left="720"/>
        <w:rPr>
          <w:rFonts w:asciiTheme="minorHAnsi" w:hAnsiTheme="minorHAnsi" w:cstheme="minorHAnsi"/>
        </w:rPr>
      </w:pPr>
    </w:p>
    <w:p w14:paraId="7014978D" w14:textId="7B58F6D4" w:rsidR="00A86383" w:rsidRDefault="00A86383" w:rsidP="00C108DF">
      <w:pPr>
        <w:rPr>
          <w:rFonts w:asciiTheme="minorHAnsi" w:hAnsiTheme="minorHAnsi" w:cstheme="minorHAnsi"/>
        </w:rPr>
      </w:pPr>
      <w:r w:rsidRPr="00846164">
        <w:rPr>
          <w:rFonts w:asciiTheme="minorHAnsi" w:hAnsiTheme="minorHAnsi" w:cstheme="minorHAnsi"/>
        </w:rPr>
        <w:t>An unexpected outcome of the project was the opportunity to interact with and nurture relationships with colleagues via telepresence and the impact this had.</w:t>
      </w:r>
    </w:p>
    <w:p w14:paraId="1F022E16" w14:textId="77777777" w:rsidR="006C411A" w:rsidRPr="00846164" w:rsidRDefault="006C411A" w:rsidP="00C108DF">
      <w:pPr>
        <w:rPr>
          <w:rFonts w:asciiTheme="minorHAnsi" w:hAnsiTheme="minorHAnsi" w:cstheme="minorHAnsi"/>
        </w:rPr>
      </w:pPr>
    </w:p>
    <w:p w14:paraId="579BB39D" w14:textId="2CBE5B52" w:rsidR="00C108DF" w:rsidRPr="00846164" w:rsidRDefault="00A86383" w:rsidP="00615F1B">
      <w:pPr>
        <w:ind w:left="720"/>
        <w:rPr>
          <w:rFonts w:asciiTheme="minorHAnsi" w:hAnsiTheme="minorHAnsi" w:cstheme="minorHAnsi"/>
          <w:shd w:val="clear" w:color="auto" w:fill="00FFFF"/>
        </w:rPr>
      </w:pPr>
      <w:r w:rsidRPr="00846164">
        <w:rPr>
          <w:rFonts w:asciiTheme="minorHAnsi" w:hAnsiTheme="minorHAnsi" w:cstheme="minorHAnsi"/>
        </w:rPr>
        <w:t>‘I think it is a reasonable adjustment for all interactions, professional social interactions, having someone excited to see you in the corridor – it’s a very human experience</w:t>
      </w:r>
      <w:r w:rsidR="00615F1B" w:rsidRPr="00846164">
        <w:rPr>
          <w:rFonts w:asciiTheme="minorHAnsi" w:hAnsiTheme="minorHAnsi" w:cstheme="minorHAnsi"/>
        </w:rPr>
        <w:t xml:space="preserve">’ </w:t>
      </w:r>
    </w:p>
    <w:p w14:paraId="62AB2A3C" w14:textId="01C69BCD" w:rsidR="00C108DF" w:rsidRPr="00846164" w:rsidRDefault="00C108DF" w:rsidP="00C108DF">
      <w:pPr>
        <w:rPr>
          <w:rFonts w:asciiTheme="minorHAnsi" w:hAnsiTheme="minorHAnsi" w:cstheme="minorHAnsi"/>
        </w:rPr>
      </w:pPr>
    </w:p>
    <w:p w14:paraId="1BC9BAD1" w14:textId="7ABB25EA" w:rsidR="00615F1B" w:rsidRPr="00846164" w:rsidRDefault="00615F1B" w:rsidP="00C108DF">
      <w:pPr>
        <w:rPr>
          <w:rFonts w:asciiTheme="minorHAnsi" w:hAnsiTheme="minorHAnsi" w:cstheme="minorHAnsi"/>
        </w:rPr>
      </w:pPr>
      <w:r w:rsidRPr="00846164">
        <w:rPr>
          <w:rFonts w:asciiTheme="minorHAnsi" w:hAnsiTheme="minorHAnsi" w:cstheme="minorHAnsi"/>
        </w:rPr>
        <w:t xml:space="preserve">At the beginning of this </w:t>
      </w:r>
      <w:r w:rsidR="00C9300D" w:rsidRPr="00846164">
        <w:rPr>
          <w:rFonts w:asciiTheme="minorHAnsi" w:hAnsiTheme="minorHAnsi" w:cstheme="minorHAnsi"/>
        </w:rPr>
        <w:t>project,</w:t>
      </w:r>
      <w:r w:rsidRPr="00846164">
        <w:rPr>
          <w:rFonts w:asciiTheme="minorHAnsi" w:hAnsiTheme="minorHAnsi" w:cstheme="minorHAnsi"/>
        </w:rPr>
        <w:t xml:space="preserve"> I was not aware of how much I had missed these everyday encounters, and quite how excluded I really have been from the relationships I have established in the workplace and more generally in wider society. </w:t>
      </w:r>
      <w:r w:rsidR="00873627" w:rsidRPr="00846164">
        <w:rPr>
          <w:rFonts w:asciiTheme="minorHAnsi" w:hAnsiTheme="minorHAnsi" w:cstheme="minorHAnsi"/>
        </w:rPr>
        <w:t>I</w:t>
      </w:r>
      <w:r w:rsidR="005039C3" w:rsidRPr="00846164">
        <w:rPr>
          <w:rFonts w:asciiTheme="minorHAnsi" w:hAnsiTheme="minorHAnsi" w:cstheme="minorHAnsi"/>
        </w:rPr>
        <w:t>t is not possible to have the corridor conversations or to notice the reactions of students to me and to each other</w:t>
      </w:r>
      <w:r w:rsidR="00873627" w:rsidRPr="00846164">
        <w:rPr>
          <w:rFonts w:asciiTheme="minorHAnsi" w:hAnsiTheme="minorHAnsi" w:cstheme="minorHAnsi"/>
        </w:rPr>
        <w:t xml:space="preserve"> when using on screen teaching</w:t>
      </w:r>
      <w:r w:rsidR="005039C3" w:rsidRPr="00846164">
        <w:rPr>
          <w:rFonts w:asciiTheme="minorHAnsi" w:hAnsiTheme="minorHAnsi" w:cstheme="minorHAnsi"/>
        </w:rPr>
        <w:t xml:space="preserve">. My ability to notice the affect of a space has been effectively diminished. </w:t>
      </w:r>
      <w:r w:rsidR="00B25630" w:rsidRPr="00846164">
        <w:rPr>
          <w:rFonts w:asciiTheme="minorHAnsi" w:hAnsiTheme="minorHAnsi" w:cstheme="minorHAnsi"/>
        </w:rPr>
        <w:t xml:space="preserve"> </w:t>
      </w:r>
      <w:r w:rsidR="00873627" w:rsidRPr="00846164">
        <w:rPr>
          <w:rFonts w:asciiTheme="minorHAnsi" w:hAnsiTheme="minorHAnsi" w:cstheme="minorHAnsi"/>
        </w:rPr>
        <w:t>R</w:t>
      </w:r>
      <w:r w:rsidR="00B25630" w:rsidRPr="00846164">
        <w:rPr>
          <w:rFonts w:asciiTheme="minorHAnsi" w:hAnsiTheme="minorHAnsi" w:cstheme="minorHAnsi"/>
        </w:rPr>
        <w:t>esponses from colleagues</w:t>
      </w:r>
      <w:r w:rsidR="006C411A">
        <w:rPr>
          <w:rFonts w:asciiTheme="minorHAnsi" w:hAnsiTheme="minorHAnsi" w:cstheme="minorHAnsi"/>
        </w:rPr>
        <w:t xml:space="preserve"> beyond my team</w:t>
      </w:r>
      <w:r w:rsidR="00B25630" w:rsidRPr="00846164">
        <w:rPr>
          <w:rFonts w:asciiTheme="minorHAnsi" w:hAnsiTheme="minorHAnsi" w:cstheme="minorHAnsi"/>
        </w:rPr>
        <w:t xml:space="preserve"> reflected assumptions around my on</w:t>
      </w:r>
      <w:r w:rsidR="00481135" w:rsidRPr="00846164">
        <w:rPr>
          <w:rFonts w:asciiTheme="minorHAnsi" w:hAnsiTheme="minorHAnsi" w:cstheme="minorHAnsi"/>
        </w:rPr>
        <w:t>-</w:t>
      </w:r>
      <w:r w:rsidR="00B25630" w:rsidRPr="00846164">
        <w:rPr>
          <w:rFonts w:asciiTheme="minorHAnsi" w:hAnsiTheme="minorHAnsi" w:cstheme="minorHAnsi"/>
        </w:rPr>
        <w:t>campus absence</w:t>
      </w:r>
      <w:r w:rsidR="006C411A">
        <w:rPr>
          <w:rFonts w:asciiTheme="minorHAnsi" w:hAnsiTheme="minorHAnsi" w:cstheme="minorHAnsi"/>
        </w:rPr>
        <w:t xml:space="preserve"> with</w:t>
      </w:r>
      <w:r w:rsidR="00481135" w:rsidRPr="00846164">
        <w:rPr>
          <w:rFonts w:asciiTheme="minorHAnsi" w:hAnsiTheme="minorHAnsi" w:cstheme="minorHAnsi"/>
        </w:rPr>
        <w:t xml:space="preserve"> </w:t>
      </w:r>
      <w:r w:rsidR="006C411A">
        <w:rPr>
          <w:rFonts w:asciiTheme="minorHAnsi" w:hAnsiTheme="minorHAnsi" w:cstheme="minorHAnsi"/>
        </w:rPr>
        <w:t>s</w:t>
      </w:r>
      <w:r w:rsidR="00481135" w:rsidRPr="00846164">
        <w:rPr>
          <w:rFonts w:asciiTheme="minorHAnsi" w:hAnsiTheme="minorHAnsi" w:cstheme="minorHAnsi"/>
        </w:rPr>
        <w:t>ome commen</w:t>
      </w:r>
      <w:r w:rsidR="006C411A">
        <w:rPr>
          <w:rFonts w:asciiTheme="minorHAnsi" w:hAnsiTheme="minorHAnsi" w:cstheme="minorHAnsi"/>
        </w:rPr>
        <w:t>ting</w:t>
      </w:r>
      <w:r w:rsidR="00B25630" w:rsidRPr="00846164">
        <w:rPr>
          <w:rFonts w:asciiTheme="minorHAnsi" w:hAnsiTheme="minorHAnsi" w:cstheme="minorHAnsi"/>
        </w:rPr>
        <w:t xml:space="preserve"> as if I had been </w:t>
      </w:r>
      <w:r w:rsidR="00F547D6" w:rsidRPr="00846164">
        <w:rPr>
          <w:rFonts w:asciiTheme="minorHAnsi" w:hAnsiTheme="minorHAnsi" w:cstheme="minorHAnsi"/>
        </w:rPr>
        <w:t>‘</w:t>
      </w:r>
      <w:r w:rsidR="00B25630" w:rsidRPr="00846164">
        <w:rPr>
          <w:rFonts w:asciiTheme="minorHAnsi" w:hAnsiTheme="minorHAnsi" w:cstheme="minorHAnsi"/>
        </w:rPr>
        <w:t>off sick</w:t>
      </w:r>
      <w:r w:rsidR="00F547D6" w:rsidRPr="00846164">
        <w:rPr>
          <w:rFonts w:asciiTheme="minorHAnsi" w:hAnsiTheme="minorHAnsi" w:cstheme="minorHAnsi"/>
        </w:rPr>
        <w:t>’</w:t>
      </w:r>
      <w:r w:rsidR="00481135" w:rsidRPr="00846164">
        <w:rPr>
          <w:rFonts w:asciiTheme="minorHAnsi" w:hAnsiTheme="minorHAnsi" w:cstheme="minorHAnsi"/>
        </w:rPr>
        <w:t xml:space="preserve"> rather than working </w:t>
      </w:r>
      <w:r w:rsidR="00481135" w:rsidRPr="00B21816">
        <w:rPr>
          <w:rFonts w:asciiTheme="minorHAnsi" w:hAnsiTheme="minorHAnsi" w:cstheme="minorHAnsi"/>
          <w:i/>
          <w:iCs/>
        </w:rPr>
        <w:t xml:space="preserve">more </w:t>
      </w:r>
      <w:r w:rsidR="00481135" w:rsidRPr="00846164">
        <w:rPr>
          <w:rFonts w:asciiTheme="minorHAnsi" w:hAnsiTheme="minorHAnsi" w:cstheme="minorHAnsi"/>
        </w:rPr>
        <w:t>than full time</w:t>
      </w:r>
      <w:r w:rsidR="006C411A">
        <w:rPr>
          <w:rFonts w:asciiTheme="minorHAnsi" w:hAnsiTheme="minorHAnsi" w:cstheme="minorHAnsi"/>
        </w:rPr>
        <w:t>. O</w:t>
      </w:r>
      <w:r w:rsidR="00481135" w:rsidRPr="00846164">
        <w:rPr>
          <w:rFonts w:asciiTheme="minorHAnsi" w:hAnsiTheme="minorHAnsi" w:cstheme="minorHAnsi"/>
        </w:rPr>
        <w:t xml:space="preserve">thers embraced the chance of a post session catch up </w:t>
      </w:r>
      <w:r w:rsidR="00A108BD">
        <w:rPr>
          <w:rFonts w:asciiTheme="minorHAnsi" w:hAnsiTheme="minorHAnsi" w:cstheme="minorHAnsi"/>
        </w:rPr>
        <w:t xml:space="preserve">with me </w:t>
      </w:r>
      <w:r w:rsidR="00481135" w:rsidRPr="00846164">
        <w:rPr>
          <w:rFonts w:asciiTheme="minorHAnsi" w:hAnsiTheme="minorHAnsi" w:cstheme="minorHAnsi"/>
        </w:rPr>
        <w:t xml:space="preserve">as </w:t>
      </w:r>
      <w:r w:rsidR="00A108BD">
        <w:rPr>
          <w:rFonts w:asciiTheme="minorHAnsi" w:hAnsiTheme="minorHAnsi" w:cstheme="minorHAnsi"/>
        </w:rPr>
        <w:t>their</w:t>
      </w:r>
      <w:r w:rsidR="00481135" w:rsidRPr="00846164">
        <w:rPr>
          <w:rFonts w:asciiTheme="minorHAnsi" w:hAnsiTheme="minorHAnsi" w:cstheme="minorHAnsi"/>
        </w:rPr>
        <w:t xml:space="preserve"> valued </w:t>
      </w:r>
      <w:r w:rsidR="00A108BD">
        <w:rPr>
          <w:rFonts w:asciiTheme="minorHAnsi" w:hAnsiTheme="minorHAnsi" w:cstheme="minorHAnsi"/>
        </w:rPr>
        <w:t>colleague</w:t>
      </w:r>
      <w:r w:rsidR="00481135" w:rsidRPr="00846164">
        <w:rPr>
          <w:rFonts w:asciiTheme="minorHAnsi" w:hAnsiTheme="minorHAnsi" w:cstheme="minorHAnsi"/>
        </w:rPr>
        <w:t xml:space="preserve"> </w:t>
      </w:r>
      <w:r w:rsidR="00A108BD">
        <w:rPr>
          <w:rFonts w:asciiTheme="minorHAnsi" w:hAnsiTheme="minorHAnsi" w:cstheme="minorHAnsi"/>
        </w:rPr>
        <w:t xml:space="preserve">sustaining </w:t>
      </w:r>
      <w:r w:rsidR="00481135" w:rsidRPr="00846164">
        <w:rPr>
          <w:rFonts w:asciiTheme="minorHAnsi" w:hAnsiTheme="minorHAnsi" w:cstheme="minorHAnsi"/>
        </w:rPr>
        <w:t>relationships that have been constant</w:t>
      </w:r>
      <w:r w:rsidR="00395D89" w:rsidRPr="00846164">
        <w:rPr>
          <w:rFonts w:asciiTheme="minorHAnsi" w:hAnsiTheme="minorHAnsi" w:cstheme="minorHAnsi"/>
        </w:rPr>
        <w:t>ly expressed</w:t>
      </w:r>
      <w:r w:rsidR="00481135" w:rsidRPr="00846164">
        <w:rPr>
          <w:rFonts w:asciiTheme="minorHAnsi" w:hAnsiTheme="minorHAnsi" w:cstheme="minorHAnsi"/>
        </w:rPr>
        <w:t xml:space="preserve"> throughout my </w:t>
      </w:r>
      <w:r w:rsidR="00C9300D" w:rsidRPr="00846164">
        <w:rPr>
          <w:rFonts w:asciiTheme="minorHAnsi" w:hAnsiTheme="minorHAnsi" w:cstheme="minorHAnsi"/>
        </w:rPr>
        <w:t>home-based</w:t>
      </w:r>
      <w:r w:rsidR="00481135" w:rsidRPr="00846164">
        <w:rPr>
          <w:rFonts w:asciiTheme="minorHAnsi" w:hAnsiTheme="minorHAnsi" w:cstheme="minorHAnsi"/>
        </w:rPr>
        <w:t xml:space="preserve"> working. </w:t>
      </w:r>
    </w:p>
    <w:p w14:paraId="4E0EFE75" w14:textId="42FF7DC0" w:rsidR="00C9300D" w:rsidRPr="00846164" w:rsidRDefault="00F423DB" w:rsidP="00C108DF">
      <w:pPr>
        <w:rPr>
          <w:rFonts w:asciiTheme="minorHAnsi" w:hAnsiTheme="minorHAnsi" w:cstheme="minorHAnsi"/>
        </w:rPr>
      </w:pPr>
      <w:r w:rsidRPr="00B21816">
        <w:rPr>
          <w:rFonts w:asciiTheme="minorHAnsi" w:hAnsiTheme="minorHAnsi" w:cstheme="minorHAnsi"/>
          <w:noProof/>
        </w:rPr>
        <mc:AlternateContent>
          <mc:Choice Requires="wps">
            <w:drawing>
              <wp:anchor distT="0" distB="0" distL="114300" distR="114300" simplePos="0" relativeHeight="251669505" behindDoc="0" locked="0" layoutInCell="1" allowOverlap="1" wp14:anchorId="5E881600" wp14:editId="14C07500">
                <wp:simplePos x="0" y="0"/>
                <wp:positionH relativeFrom="column">
                  <wp:posOffset>988060</wp:posOffset>
                </wp:positionH>
                <wp:positionV relativeFrom="paragraph">
                  <wp:posOffset>3124835</wp:posOffset>
                </wp:positionV>
                <wp:extent cx="3799840" cy="635"/>
                <wp:effectExtent l="0" t="0" r="0" b="12065"/>
                <wp:wrapTopAndBottom/>
                <wp:docPr id="6" name="Text Box 6"/>
                <wp:cNvGraphicFramePr/>
                <a:graphic xmlns:a="http://schemas.openxmlformats.org/drawingml/2006/main">
                  <a:graphicData uri="http://schemas.microsoft.com/office/word/2010/wordprocessingShape">
                    <wps:wsp>
                      <wps:cNvSpPr txBox="1"/>
                      <wps:spPr>
                        <a:xfrm>
                          <a:off x="0" y="0"/>
                          <a:ext cx="3799840" cy="635"/>
                        </a:xfrm>
                        <a:prstGeom prst="rect">
                          <a:avLst/>
                        </a:prstGeom>
                        <a:solidFill>
                          <a:prstClr val="white"/>
                        </a:solidFill>
                        <a:ln>
                          <a:noFill/>
                        </a:ln>
                      </wps:spPr>
                      <wps:txbx>
                        <w:txbxContent>
                          <w:p w14:paraId="17FCEA23" w14:textId="2F0F151A" w:rsidR="00F423DB" w:rsidRPr="00120951" w:rsidRDefault="00F423DB" w:rsidP="00F423DB">
                            <w:pPr>
                              <w:pStyle w:val="Caption"/>
                              <w:rPr>
                                <w:rFonts w:cstheme="minorHAnsi"/>
                                <w:noProof/>
                                <w:color w:val="000000"/>
                                <w:shd w:val="clear" w:color="auto" w:fill="FFFFFF"/>
                              </w:rPr>
                            </w:pPr>
                            <w:r>
                              <w:t xml:space="preserve">Figure </w:t>
                            </w:r>
                            <w:fldSimple w:instr=" SEQ Figure \* ARABIC ">
                              <w:r w:rsidR="006A3082">
                                <w:rPr>
                                  <w:noProof/>
                                </w:rPr>
                                <w:t>2</w:t>
                              </w:r>
                            </w:fldSimple>
                            <w:r>
                              <w:t>. Using telepresence to catch up with colleagues on campus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81600" id="Text Box 6" o:spid="_x0000_s1027" type="#_x0000_t202" style="position:absolute;margin-left:77.8pt;margin-top:246.05pt;width:299.2pt;height:.05pt;z-index:2516695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" stroked="f">
                <v:textbox style="mso-fit-shape-to-text:t" inset="0,0,0,0">
                  <w:txbxContent>
                    <w:p w14:paraId="17FCEA23" w14:textId="2F0F151A" w:rsidR="00F423DB" w:rsidRPr="00120951" w:rsidRDefault="00F423DB" w:rsidP="00F423DB">
                      <w:pPr>
                        <w:pStyle w:val="Caption"/>
                        <w:rPr>
                          <w:rFonts w:cstheme="minorHAnsi"/>
                          <w:noProof/>
                          <w:color w:val="000000"/>
                          <w:shd w:val="clear" w:color="auto" w:fill="FFFFFF"/>
                        </w:rPr>
                      </w:pPr>
                      <w:r>
                        <w:t xml:space="preserve">Figure </w:t>
                      </w:r>
                      <w:fldSimple w:instr=" SEQ Figure \* ARABIC ">
                        <w:r w:rsidR="006A3082">
                          <w:rPr>
                            <w:noProof/>
                          </w:rPr>
                          <w:t>2</w:t>
                        </w:r>
                      </w:fldSimple>
                      <w:r>
                        <w:t>. Using telepresence to catch up with colleagues on campus</w:t>
                      </w:r>
                    </w:p>
                  </w:txbxContent>
                </v:textbox>
                <w10:wrap type="topAndBottom"/>
              </v:shape>
            </w:pict>
          </mc:Fallback>
        </mc:AlternateContent>
      </w:r>
      <w:r w:rsidR="009124DC" w:rsidRPr="00846164">
        <w:rPr>
          <w:rFonts w:asciiTheme="minorHAnsi" w:hAnsiTheme="minorHAnsi" w:cstheme="minorHAnsi"/>
          <w:noProof/>
          <w:color w:val="000000"/>
          <w:shd w:val="clear" w:color="auto" w:fill="FFFFFF"/>
        </w:rPr>
        <w:drawing>
          <wp:anchor distT="0" distB="0" distL="114300" distR="114300" simplePos="0" relativeHeight="251662337" behindDoc="1" locked="0" layoutInCell="1" allowOverlap="1" wp14:anchorId="15F4A55D" wp14:editId="648B0A76">
            <wp:simplePos x="0" y="0"/>
            <wp:positionH relativeFrom="column">
              <wp:posOffset>988060</wp:posOffset>
            </wp:positionH>
            <wp:positionV relativeFrom="paragraph">
              <wp:posOffset>218311</wp:posOffset>
            </wp:positionV>
            <wp:extent cx="3799840" cy="2849880"/>
            <wp:effectExtent l="0" t="0" r="0" b="0"/>
            <wp:wrapTopAndBottom/>
            <wp:docPr id="7" name="Picture 7" descr="A person sitting at a table looking facing a rob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table looking facing a robot.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9840" cy="2849880"/>
                    </a:xfrm>
                    <a:prstGeom prst="rect">
                      <a:avLst/>
                    </a:prstGeom>
                  </pic:spPr>
                </pic:pic>
              </a:graphicData>
            </a:graphic>
            <wp14:sizeRelH relativeFrom="page">
              <wp14:pctWidth>0</wp14:pctWidth>
            </wp14:sizeRelH>
            <wp14:sizeRelV relativeFrom="page">
              <wp14:pctHeight>0</wp14:pctHeight>
            </wp14:sizeRelV>
          </wp:anchor>
        </w:drawing>
      </w:r>
    </w:p>
    <w:p w14:paraId="74227398" w14:textId="3A2BF93D" w:rsidR="004C5A6F" w:rsidRPr="00846164" w:rsidRDefault="004C5A6F" w:rsidP="004C5A6F">
      <w:pPr>
        <w:spacing w:line="320" w:lineRule="exact"/>
        <w:rPr>
          <w:rFonts w:asciiTheme="minorHAnsi" w:hAnsiTheme="minorHAnsi" w:cstheme="minorHAnsi"/>
        </w:rPr>
      </w:pPr>
    </w:p>
    <w:p w14:paraId="319BE48C" w14:textId="645C8B03" w:rsidR="00FC72C3" w:rsidRPr="00B21816" w:rsidRDefault="00DB0CD3" w:rsidP="00416B19">
      <w:pPr>
        <w:pStyle w:val="Heading3"/>
        <w:rPr>
          <w:rFonts w:asciiTheme="minorHAnsi" w:hAnsiTheme="minorHAnsi" w:cstheme="minorHAnsi"/>
        </w:rPr>
      </w:pPr>
      <w:r w:rsidRPr="00B21816">
        <w:rPr>
          <w:rFonts w:asciiTheme="minorHAnsi" w:hAnsiTheme="minorHAnsi" w:cstheme="minorHAnsi"/>
        </w:rPr>
        <w:lastRenderedPageBreak/>
        <w:t xml:space="preserve">Sense of self </w:t>
      </w:r>
      <w:r w:rsidR="00C108DF" w:rsidRPr="00B21816">
        <w:rPr>
          <w:rFonts w:asciiTheme="minorHAnsi" w:hAnsiTheme="minorHAnsi" w:cstheme="minorHAnsi"/>
        </w:rPr>
        <w:t>and value</w:t>
      </w:r>
    </w:p>
    <w:p w14:paraId="25523ACD" w14:textId="457D100C" w:rsidR="0038628E" w:rsidRPr="00846164" w:rsidRDefault="0038628E" w:rsidP="00FF219E">
      <w:pPr>
        <w:spacing w:line="320" w:lineRule="exact"/>
        <w:rPr>
          <w:rFonts w:asciiTheme="minorHAnsi" w:hAnsiTheme="minorHAnsi" w:cstheme="minorHAnsi"/>
        </w:rPr>
      </w:pPr>
      <w:r w:rsidRPr="00846164">
        <w:rPr>
          <w:rFonts w:asciiTheme="minorHAnsi" w:hAnsiTheme="minorHAnsi" w:cstheme="minorHAnsi"/>
        </w:rPr>
        <w:t xml:space="preserve">When being asked about thoughts prior to sessions there was often feelings of anxiety present and this idea of being my ‘best self’, communicates how fragile my sense of self </w:t>
      </w:r>
      <w:r w:rsidR="00395D89" w:rsidRPr="00846164">
        <w:rPr>
          <w:rFonts w:asciiTheme="minorHAnsi" w:hAnsiTheme="minorHAnsi" w:cstheme="minorHAnsi"/>
        </w:rPr>
        <w:t>wa</w:t>
      </w:r>
      <w:r w:rsidRPr="00846164">
        <w:rPr>
          <w:rFonts w:asciiTheme="minorHAnsi" w:hAnsiTheme="minorHAnsi" w:cstheme="minorHAnsi"/>
        </w:rPr>
        <w:t xml:space="preserve">s at the beginning of the project. </w:t>
      </w:r>
    </w:p>
    <w:p w14:paraId="2426B61A" w14:textId="7757E8AA" w:rsidR="00FF219E" w:rsidRPr="00846164" w:rsidRDefault="00823CE4" w:rsidP="00FF219E">
      <w:pPr>
        <w:spacing w:line="320" w:lineRule="exact"/>
        <w:rPr>
          <w:rFonts w:asciiTheme="minorHAnsi" w:hAnsiTheme="minorHAnsi" w:cstheme="minorHAnsi"/>
        </w:rPr>
      </w:pPr>
      <w:r w:rsidRPr="00846164">
        <w:rPr>
          <w:rFonts w:asciiTheme="minorHAnsi" w:hAnsiTheme="minorHAnsi" w:cstheme="minorHAnsi"/>
        </w:rPr>
        <w:t>B</w:t>
      </w:r>
      <w:r w:rsidR="00FF219E" w:rsidRPr="00846164">
        <w:rPr>
          <w:rFonts w:asciiTheme="minorHAnsi" w:hAnsiTheme="minorHAnsi" w:cstheme="minorHAnsi"/>
        </w:rPr>
        <w:t xml:space="preserve">eing asked to have my picture taken </w:t>
      </w:r>
      <w:r w:rsidR="00BF5976" w:rsidRPr="00846164">
        <w:rPr>
          <w:rFonts w:asciiTheme="minorHAnsi" w:hAnsiTheme="minorHAnsi" w:cstheme="minorHAnsi"/>
        </w:rPr>
        <w:t>by the students</w:t>
      </w:r>
      <w:r w:rsidR="00395D89" w:rsidRPr="00846164">
        <w:rPr>
          <w:rFonts w:asciiTheme="minorHAnsi" w:hAnsiTheme="minorHAnsi" w:cstheme="minorHAnsi"/>
        </w:rPr>
        <w:t>,</w:t>
      </w:r>
      <w:r w:rsidR="00FF219E" w:rsidRPr="00846164">
        <w:rPr>
          <w:rFonts w:asciiTheme="minorHAnsi" w:hAnsiTheme="minorHAnsi" w:cstheme="minorHAnsi"/>
        </w:rPr>
        <w:t xml:space="preserve"> had an immediate impact on my value and sense of self. </w:t>
      </w:r>
    </w:p>
    <w:p w14:paraId="2CD68D32" w14:textId="0A0B85CC" w:rsidR="00FF219E" w:rsidRPr="00846164" w:rsidRDefault="00F423DB" w:rsidP="00FF219E">
      <w:pPr>
        <w:spacing w:line="320" w:lineRule="exact"/>
        <w:rPr>
          <w:rFonts w:asciiTheme="minorHAnsi" w:hAnsiTheme="minorHAnsi" w:cstheme="minorHAnsi"/>
        </w:rPr>
      </w:pPr>
      <w:r w:rsidRPr="00B21816">
        <w:rPr>
          <w:rFonts w:asciiTheme="minorHAnsi" w:hAnsiTheme="minorHAnsi" w:cstheme="minorHAnsi"/>
          <w:noProof/>
        </w:rPr>
        <mc:AlternateContent>
          <mc:Choice Requires="wps">
            <w:drawing>
              <wp:anchor distT="0" distB="0" distL="114300" distR="114300" simplePos="0" relativeHeight="251671553" behindDoc="0" locked="0" layoutInCell="1" allowOverlap="1" wp14:anchorId="77189EAD" wp14:editId="2F66602D">
                <wp:simplePos x="0" y="0"/>
                <wp:positionH relativeFrom="column">
                  <wp:posOffset>891540</wp:posOffset>
                </wp:positionH>
                <wp:positionV relativeFrom="paragraph">
                  <wp:posOffset>3443605</wp:posOffset>
                </wp:positionV>
                <wp:extent cx="3850005" cy="635"/>
                <wp:effectExtent l="0" t="0" r="0" b="12065"/>
                <wp:wrapTopAndBottom/>
                <wp:docPr id="10" name="Text Box 10"/>
                <wp:cNvGraphicFramePr/>
                <a:graphic xmlns:a="http://schemas.openxmlformats.org/drawingml/2006/main">
                  <a:graphicData uri="http://schemas.microsoft.com/office/word/2010/wordprocessingShape">
                    <wps:wsp>
                      <wps:cNvSpPr txBox="1"/>
                      <wps:spPr>
                        <a:xfrm>
                          <a:off x="0" y="0"/>
                          <a:ext cx="3850005" cy="635"/>
                        </a:xfrm>
                        <a:prstGeom prst="rect">
                          <a:avLst/>
                        </a:prstGeom>
                        <a:solidFill>
                          <a:prstClr val="white"/>
                        </a:solidFill>
                        <a:ln>
                          <a:noFill/>
                        </a:ln>
                      </wps:spPr>
                      <wps:txbx>
                        <w:txbxContent>
                          <w:p w14:paraId="5E989F8B" w14:textId="435A676C" w:rsidR="00F423DB" w:rsidRPr="00667434" w:rsidRDefault="00F423DB" w:rsidP="00F423DB">
                            <w:pPr>
                              <w:pStyle w:val="Caption"/>
                              <w:rPr>
                                <w:rFonts w:cstheme="minorHAnsi"/>
                                <w:noProof/>
                                <w:color w:val="000000"/>
                                <w:shd w:val="clear" w:color="auto" w:fill="FFFFFF"/>
                              </w:rPr>
                            </w:pPr>
                            <w:r>
                              <w:t xml:space="preserve">Figure </w:t>
                            </w:r>
                            <w:fldSimple w:instr=" SEQ Figure \* ARABIC ">
                              <w:r w:rsidR="006A3082">
                                <w:rPr>
                                  <w:noProof/>
                                </w:rPr>
                                <w:t>3</w:t>
                              </w:r>
                            </w:fldSimple>
                            <w:r>
                              <w:t>. Telepre</w:t>
                            </w:r>
                            <w:r w:rsidR="006A3082">
                              <w:t>se</w:t>
                            </w:r>
                            <w:r>
                              <w:t>nce teaching in action with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89EAD" id="Text Box 10" o:spid="_x0000_s1028" type="#_x0000_t202" style="position:absolute;margin-left:70.2pt;margin-top:271.15pt;width:303.15pt;height:.05pt;z-index:2516715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" stroked="f">
                <v:textbox style="mso-fit-shape-to-text:t" inset="0,0,0,0">
                  <w:txbxContent>
                    <w:p w14:paraId="5E989F8B" w14:textId="435A676C" w:rsidR="00F423DB" w:rsidRPr="00667434" w:rsidRDefault="00F423DB" w:rsidP="00F423DB">
                      <w:pPr>
                        <w:pStyle w:val="Caption"/>
                        <w:rPr>
                          <w:rFonts w:cstheme="minorHAnsi"/>
                          <w:noProof/>
                          <w:color w:val="000000"/>
                          <w:shd w:val="clear" w:color="auto" w:fill="FFFFFF"/>
                        </w:rPr>
                      </w:pPr>
                      <w:r>
                        <w:t xml:space="preserve">Figure </w:t>
                      </w:r>
                      <w:fldSimple w:instr=" SEQ Figure \* ARABIC ">
                        <w:r w:rsidR="006A3082">
                          <w:rPr>
                            <w:noProof/>
                          </w:rPr>
                          <w:t>3</w:t>
                        </w:r>
                      </w:fldSimple>
                      <w:r>
                        <w:t>. Telepre</w:t>
                      </w:r>
                      <w:r w:rsidR="006A3082">
                        <w:t>se</w:t>
                      </w:r>
                      <w:r>
                        <w:t>nce teaching in action with students</w:t>
                      </w:r>
                    </w:p>
                  </w:txbxContent>
                </v:textbox>
                <w10:wrap type="topAndBottom"/>
              </v:shape>
            </w:pict>
          </mc:Fallback>
        </mc:AlternateContent>
      </w:r>
      <w:r w:rsidR="00BF5976" w:rsidRPr="00846164">
        <w:rPr>
          <w:rFonts w:asciiTheme="minorHAnsi" w:hAnsiTheme="minorHAnsi" w:cstheme="minorHAnsi"/>
          <w:noProof/>
          <w:color w:val="000000"/>
          <w:shd w:val="clear" w:color="auto" w:fill="FFFFFF"/>
        </w:rPr>
        <w:drawing>
          <wp:anchor distT="0" distB="0" distL="114300" distR="114300" simplePos="0" relativeHeight="251664385" behindDoc="0" locked="0" layoutInCell="1" allowOverlap="1" wp14:anchorId="4058F036" wp14:editId="574C933F">
            <wp:simplePos x="0" y="0"/>
            <wp:positionH relativeFrom="column">
              <wp:posOffset>891540</wp:posOffset>
            </wp:positionH>
            <wp:positionV relativeFrom="paragraph">
              <wp:posOffset>314960</wp:posOffset>
            </wp:positionV>
            <wp:extent cx="3850005" cy="3071495"/>
            <wp:effectExtent l="0" t="0" r="0" b="1905"/>
            <wp:wrapTopAndBottom/>
            <wp:docPr id="9" name="Picture 9" descr="A group of people standing in front of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in front of a screen&#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l="-2" t="29596" r="-1745" b="33880"/>
                    <a:stretch/>
                  </pic:blipFill>
                  <pic:spPr bwMode="auto">
                    <a:xfrm>
                      <a:off x="0" y="0"/>
                      <a:ext cx="3850005" cy="307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19E" w:rsidRPr="00846164">
        <w:rPr>
          <w:rFonts w:asciiTheme="minorHAnsi" w:hAnsiTheme="minorHAnsi" w:cstheme="minorHAnsi"/>
        </w:rPr>
        <w:tab/>
        <w:t>‘</w:t>
      </w:r>
      <w:r w:rsidR="00C9300D" w:rsidRPr="00846164">
        <w:rPr>
          <w:rFonts w:asciiTheme="minorHAnsi" w:hAnsiTheme="minorHAnsi" w:cstheme="minorHAnsi"/>
        </w:rPr>
        <w:t>M</w:t>
      </w:r>
      <w:r w:rsidR="00FF219E" w:rsidRPr="00846164">
        <w:rPr>
          <w:rFonts w:asciiTheme="minorHAnsi" w:hAnsiTheme="minorHAnsi" w:cstheme="minorHAnsi"/>
        </w:rPr>
        <w:t>y face hurt</w:t>
      </w:r>
      <w:r w:rsidR="00BF5976" w:rsidRPr="00846164">
        <w:rPr>
          <w:rFonts w:asciiTheme="minorHAnsi" w:hAnsiTheme="minorHAnsi" w:cstheme="minorHAnsi"/>
        </w:rPr>
        <w:t>s</w:t>
      </w:r>
      <w:r w:rsidR="00FF219E" w:rsidRPr="00846164">
        <w:rPr>
          <w:rFonts w:asciiTheme="minorHAnsi" w:hAnsiTheme="minorHAnsi" w:cstheme="minorHAnsi"/>
        </w:rPr>
        <w:t xml:space="preserve"> from smiling so much’ </w:t>
      </w:r>
    </w:p>
    <w:p w14:paraId="25A59078" w14:textId="3A8CBA31" w:rsidR="00395D89" w:rsidRPr="00846164" w:rsidRDefault="00395D89" w:rsidP="00FF219E">
      <w:pPr>
        <w:spacing w:line="320" w:lineRule="exact"/>
        <w:rPr>
          <w:rFonts w:asciiTheme="minorHAnsi" w:hAnsiTheme="minorHAnsi" w:cstheme="minorHAnsi"/>
        </w:rPr>
      </w:pPr>
      <w:r w:rsidRPr="00846164">
        <w:rPr>
          <w:rFonts w:asciiTheme="minorHAnsi" w:hAnsiTheme="minorHAnsi" w:cstheme="minorHAnsi"/>
        </w:rPr>
        <w:t xml:space="preserve">With that immediate feeling came the painful contrast to online life, </w:t>
      </w:r>
      <w:r w:rsidR="00C9300D" w:rsidRPr="00846164">
        <w:rPr>
          <w:rFonts w:asciiTheme="minorHAnsi" w:hAnsiTheme="minorHAnsi" w:cstheme="minorHAnsi"/>
        </w:rPr>
        <w:t>exclusion,</w:t>
      </w:r>
      <w:r w:rsidRPr="00846164">
        <w:rPr>
          <w:rFonts w:asciiTheme="minorHAnsi" w:hAnsiTheme="minorHAnsi" w:cstheme="minorHAnsi"/>
        </w:rPr>
        <w:t xml:space="preserve"> and the realisation of its impact on my wellbeing</w:t>
      </w:r>
      <w:r w:rsidR="004D729D" w:rsidRPr="00846164">
        <w:rPr>
          <w:rFonts w:asciiTheme="minorHAnsi" w:hAnsiTheme="minorHAnsi" w:cstheme="minorHAnsi"/>
        </w:rPr>
        <w:t>:</w:t>
      </w:r>
    </w:p>
    <w:p w14:paraId="679F9654" w14:textId="7CB875D6" w:rsidR="00FF219E" w:rsidRPr="00846164" w:rsidRDefault="00FF219E" w:rsidP="00FF219E">
      <w:pPr>
        <w:spacing w:before="100" w:beforeAutospacing="1" w:after="100" w:afterAutospacing="1"/>
        <w:ind w:left="720"/>
        <w:textAlignment w:val="baseline"/>
        <w:rPr>
          <w:rFonts w:asciiTheme="minorHAnsi" w:hAnsiTheme="minorHAnsi" w:cstheme="minorHAnsi"/>
        </w:rPr>
      </w:pPr>
      <w:r w:rsidRPr="00846164">
        <w:rPr>
          <w:rFonts w:asciiTheme="minorHAnsi" w:hAnsiTheme="minorHAnsi" w:cstheme="minorHAnsi"/>
        </w:rPr>
        <w:t>‘</w:t>
      </w:r>
      <w:r w:rsidR="00C9300D" w:rsidRPr="00846164">
        <w:rPr>
          <w:rFonts w:asciiTheme="minorHAnsi" w:hAnsiTheme="minorHAnsi" w:cstheme="minorHAnsi"/>
        </w:rPr>
        <w:t>F</w:t>
      </w:r>
      <w:r w:rsidRPr="00846164">
        <w:rPr>
          <w:rFonts w:asciiTheme="minorHAnsi" w:hAnsiTheme="minorHAnsi" w:cstheme="minorHAnsi"/>
        </w:rPr>
        <w:t xml:space="preserve">or my own sense of self, place and belonging </w:t>
      </w:r>
      <w:r w:rsidR="00A108BD">
        <w:rPr>
          <w:rFonts w:asciiTheme="minorHAnsi" w:hAnsiTheme="minorHAnsi" w:cstheme="minorHAnsi"/>
        </w:rPr>
        <w:t>are</w:t>
      </w:r>
      <w:r w:rsidRPr="00846164">
        <w:rPr>
          <w:rFonts w:asciiTheme="minorHAnsi" w:hAnsiTheme="minorHAnsi" w:cstheme="minorHAnsi"/>
        </w:rPr>
        <w:t xml:space="preserve"> quite important – I think a lot of the impact I am talking about right now is regarding to my own wellbeing, it feels like inclusion, a stark contrast to what life has been like’ </w:t>
      </w:r>
    </w:p>
    <w:p w14:paraId="5E2B32A3" w14:textId="5147C8AB" w:rsidR="003E6E86" w:rsidRPr="00846164" w:rsidRDefault="00FD5C2F" w:rsidP="00724B9E">
      <w:pPr>
        <w:spacing w:before="100" w:beforeAutospacing="1" w:after="100" w:afterAutospacing="1"/>
        <w:ind w:left="720"/>
        <w:textAlignment w:val="baseline"/>
        <w:rPr>
          <w:rFonts w:asciiTheme="minorHAnsi" w:hAnsiTheme="minorHAnsi" w:cstheme="minorHAnsi"/>
        </w:rPr>
      </w:pPr>
      <w:r w:rsidRPr="00846164">
        <w:rPr>
          <w:rFonts w:asciiTheme="minorHAnsi" w:hAnsiTheme="minorHAnsi" w:cstheme="minorHAnsi"/>
        </w:rPr>
        <w:t xml:space="preserve"> </w:t>
      </w:r>
      <w:r w:rsidR="00724B9E" w:rsidRPr="00846164">
        <w:rPr>
          <w:rFonts w:asciiTheme="minorHAnsi" w:hAnsiTheme="minorHAnsi" w:cstheme="minorHAnsi"/>
        </w:rPr>
        <w:t>‘</w:t>
      </w:r>
      <w:r w:rsidR="00C9300D" w:rsidRPr="00846164">
        <w:rPr>
          <w:rFonts w:asciiTheme="minorHAnsi" w:hAnsiTheme="minorHAnsi" w:cstheme="minorHAnsi"/>
        </w:rPr>
        <w:t>T</w:t>
      </w:r>
      <w:r w:rsidR="00724B9E" w:rsidRPr="00846164">
        <w:rPr>
          <w:rFonts w:asciiTheme="minorHAnsi" w:hAnsiTheme="minorHAnsi" w:cstheme="minorHAnsi"/>
        </w:rPr>
        <w:t xml:space="preserve">he value I have been missing, the overall exclusion, of people who have been shielding, everything I have not been able to access makes you question your own value as a person – I work very hard to demonstrate I have any value, am worth investing in, some of that due to precarious job, the governmental response to COVID , this is one of the moments I am hugely reminded that not only am I doing an ok job, but I belong in these spaces’ </w:t>
      </w:r>
    </w:p>
    <w:p w14:paraId="4212EC47" w14:textId="3D4235B6" w:rsidR="00724B9E" w:rsidRPr="00846164" w:rsidRDefault="00AF0867" w:rsidP="00724B9E">
      <w:pPr>
        <w:spacing w:before="100" w:beforeAutospacing="1" w:after="100" w:afterAutospacing="1"/>
        <w:textAlignment w:val="baseline"/>
        <w:rPr>
          <w:rFonts w:asciiTheme="minorHAnsi" w:hAnsiTheme="minorHAnsi" w:cstheme="minorHAnsi"/>
        </w:rPr>
      </w:pPr>
      <w:r w:rsidRPr="00846164">
        <w:rPr>
          <w:rFonts w:asciiTheme="minorHAnsi" w:hAnsiTheme="minorHAnsi" w:cstheme="minorHAnsi"/>
        </w:rPr>
        <w:t xml:space="preserve">This experience provided the opportunity to further value </w:t>
      </w:r>
      <w:r w:rsidR="00724B9E" w:rsidRPr="00846164">
        <w:rPr>
          <w:rFonts w:asciiTheme="minorHAnsi" w:hAnsiTheme="minorHAnsi" w:cstheme="minorHAnsi"/>
        </w:rPr>
        <w:t>the importance of utilising my own lived experience</w:t>
      </w:r>
      <w:r w:rsidR="00563549" w:rsidRPr="00846164">
        <w:rPr>
          <w:rFonts w:asciiTheme="minorHAnsi" w:hAnsiTheme="minorHAnsi" w:cstheme="minorHAnsi"/>
        </w:rPr>
        <w:t xml:space="preserve">, and recognition of my contributions to the learning environment. </w:t>
      </w:r>
      <w:r w:rsidRPr="00846164">
        <w:rPr>
          <w:rFonts w:asciiTheme="minorHAnsi" w:hAnsiTheme="minorHAnsi" w:cstheme="minorHAnsi"/>
        </w:rPr>
        <w:t xml:space="preserve"> </w:t>
      </w:r>
    </w:p>
    <w:p w14:paraId="0F56344F" w14:textId="30135EEF" w:rsidR="00724B9E" w:rsidRPr="00846164" w:rsidRDefault="00724B9E" w:rsidP="00AF0867">
      <w:pPr>
        <w:spacing w:before="100" w:beforeAutospacing="1" w:after="100" w:afterAutospacing="1"/>
        <w:ind w:left="720"/>
        <w:textAlignment w:val="baseline"/>
        <w:rPr>
          <w:rFonts w:asciiTheme="minorHAnsi" w:hAnsiTheme="minorHAnsi" w:cstheme="minorHAnsi"/>
        </w:rPr>
      </w:pPr>
      <w:r w:rsidRPr="00846164">
        <w:rPr>
          <w:rFonts w:asciiTheme="minorHAnsi" w:hAnsiTheme="minorHAnsi" w:cstheme="minorHAnsi"/>
        </w:rPr>
        <w:t>‘I know that my experience is an important component to what I am able to bring. When I was an undergraduate</w:t>
      </w:r>
      <w:r w:rsidR="009B51D3" w:rsidRPr="00846164">
        <w:rPr>
          <w:rFonts w:asciiTheme="minorHAnsi" w:hAnsiTheme="minorHAnsi" w:cstheme="minorHAnsi"/>
        </w:rPr>
        <w:t>, I went to a series of workshops about ‘leadership by lived experience</w:t>
      </w:r>
      <w:r w:rsidR="00AF0867" w:rsidRPr="00846164">
        <w:rPr>
          <w:rFonts w:asciiTheme="minorHAnsi" w:hAnsiTheme="minorHAnsi" w:cstheme="minorHAnsi"/>
        </w:rPr>
        <w:t xml:space="preserve">’ and that has shaped my career and is a strong example of how I </w:t>
      </w:r>
      <w:r w:rsidR="00AF0867" w:rsidRPr="00846164">
        <w:rPr>
          <w:rFonts w:asciiTheme="minorHAnsi" w:hAnsiTheme="minorHAnsi" w:cstheme="minorHAnsi"/>
        </w:rPr>
        <w:lastRenderedPageBreak/>
        <w:t xml:space="preserve">can take this forward and reframe to really acknowledge the importance of that experience. I am beginning to believe it. I know it and I’m beginning to believe it.’ </w:t>
      </w:r>
    </w:p>
    <w:p w14:paraId="722DCC2A" w14:textId="37B819EF" w:rsidR="00563549" w:rsidRPr="00846164" w:rsidRDefault="00563549" w:rsidP="00AF0867">
      <w:pPr>
        <w:spacing w:before="100" w:beforeAutospacing="1" w:after="100" w:afterAutospacing="1"/>
        <w:ind w:left="720"/>
        <w:textAlignment w:val="baseline"/>
        <w:rPr>
          <w:rFonts w:asciiTheme="minorHAnsi" w:hAnsiTheme="minorHAnsi" w:cstheme="minorHAnsi"/>
        </w:rPr>
      </w:pPr>
      <w:r w:rsidRPr="00846164">
        <w:rPr>
          <w:rFonts w:asciiTheme="minorHAnsi" w:hAnsiTheme="minorHAnsi" w:cstheme="minorHAnsi"/>
        </w:rPr>
        <w:t>‘</w:t>
      </w:r>
      <w:r w:rsidR="00C9300D" w:rsidRPr="00846164">
        <w:rPr>
          <w:rFonts w:asciiTheme="minorHAnsi" w:hAnsiTheme="minorHAnsi" w:cstheme="minorHAnsi"/>
        </w:rPr>
        <w:t>Y</w:t>
      </w:r>
      <w:r w:rsidRPr="00846164">
        <w:rPr>
          <w:rFonts w:asciiTheme="minorHAnsi" w:hAnsiTheme="minorHAnsi" w:cstheme="minorHAnsi"/>
        </w:rPr>
        <w:t xml:space="preserve">ou know about this project, you know this and can say it without a </w:t>
      </w:r>
      <w:proofErr w:type="gramStart"/>
      <w:r w:rsidRPr="00846164">
        <w:rPr>
          <w:rFonts w:asciiTheme="minorHAnsi" w:hAnsiTheme="minorHAnsi" w:cstheme="minorHAnsi"/>
        </w:rPr>
        <w:t>script</w:t>
      </w:r>
      <w:proofErr w:type="gramEnd"/>
      <w:r w:rsidRPr="00846164">
        <w:rPr>
          <w:rFonts w:asciiTheme="minorHAnsi" w:hAnsiTheme="minorHAnsi" w:cstheme="minorHAnsi"/>
        </w:rPr>
        <w:t xml:space="preserve"> and you teach models of disability and answer all the questions really well, you know what you are talking about’ </w:t>
      </w:r>
    </w:p>
    <w:p w14:paraId="05EF6FC6" w14:textId="2425E4AB" w:rsidR="00AF0867" w:rsidRPr="00846164" w:rsidRDefault="00AF0867" w:rsidP="00AF0867">
      <w:pPr>
        <w:spacing w:before="100" w:beforeAutospacing="1" w:after="100" w:afterAutospacing="1"/>
        <w:textAlignment w:val="baseline"/>
        <w:rPr>
          <w:rFonts w:asciiTheme="minorHAnsi" w:hAnsiTheme="minorHAnsi" w:cstheme="minorHAnsi"/>
        </w:rPr>
      </w:pPr>
      <w:r w:rsidRPr="00846164">
        <w:rPr>
          <w:rFonts w:asciiTheme="minorHAnsi" w:hAnsiTheme="minorHAnsi" w:cstheme="minorHAnsi"/>
        </w:rPr>
        <w:t xml:space="preserve">After each session there was the intention to reengage with my physical body, to eat and to exercise. Although this project in many ways provided much energy and value </w:t>
      </w:r>
      <w:r w:rsidR="00563549" w:rsidRPr="00846164">
        <w:rPr>
          <w:rFonts w:asciiTheme="minorHAnsi" w:hAnsiTheme="minorHAnsi" w:cstheme="minorHAnsi"/>
        </w:rPr>
        <w:t xml:space="preserve">it also led to feelings of despair regarding future directions and what may be missed if telepresence is not made more widely available. </w:t>
      </w:r>
    </w:p>
    <w:p w14:paraId="724A53EF" w14:textId="025210D2" w:rsidR="00563549" w:rsidRPr="00846164" w:rsidRDefault="00563549" w:rsidP="00AF0867">
      <w:pPr>
        <w:spacing w:before="100" w:beforeAutospacing="1" w:after="100" w:afterAutospacing="1"/>
        <w:textAlignment w:val="baseline"/>
        <w:rPr>
          <w:rFonts w:asciiTheme="minorHAnsi" w:hAnsiTheme="minorHAnsi" w:cstheme="minorHAnsi"/>
        </w:rPr>
      </w:pPr>
      <w:r w:rsidRPr="00846164">
        <w:rPr>
          <w:rFonts w:asciiTheme="minorHAnsi" w:hAnsiTheme="minorHAnsi" w:cstheme="minorHAnsi"/>
        </w:rPr>
        <w:tab/>
        <w:t xml:space="preserve">‘I would go to say thank you to the robot if I could but I </w:t>
      </w:r>
      <w:proofErr w:type="gramStart"/>
      <w:r w:rsidRPr="00846164">
        <w:rPr>
          <w:rFonts w:asciiTheme="minorHAnsi" w:hAnsiTheme="minorHAnsi" w:cstheme="minorHAnsi"/>
        </w:rPr>
        <w:t>can’t</w:t>
      </w:r>
      <w:proofErr w:type="gramEnd"/>
      <w:r w:rsidRPr="00846164">
        <w:rPr>
          <w:rFonts w:asciiTheme="minorHAnsi" w:hAnsiTheme="minorHAnsi" w:cstheme="minorHAnsi"/>
        </w:rPr>
        <w:t xml:space="preserve"> so I’ll just think it.’ </w:t>
      </w:r>
    </w:p>
    <w:p w14:paraId="5D3F0E33" w14:textId="0CBA9FE4" w:rsidR="0038628E" w:rsidRPr="00846164" w:rsidRDefault="0038628E" w:rsidP="0038628E">
      <w:pPr>
        <w:spacing w:before="100" w:beforeAutospacing="1" w:after="100" w:afterAutospacing="1"/>
        <w:ind w:left="720"/>
        <w:textAlignment w:val="baseline"/>
        <w:rPr>
          <w:rFonts w:asciiTheme="minorHAnsi" w:hAnsiTheme="minorHAnsi" w:cstheme="minorHAnsi"/>
        </w:rPr>
      </w:pPr>
      <w:r w:rsidRPr="00846164">
        <w:rPr>
          <w:rFonts w:asciiTheme="minorHAnsi" w:hAnsiTheme="minorHAnsi" w:cstheme="minorHAnsi"/>
        </w:rPr>
        <w:t xml:space="preserve">‘I am terrified it might not go past this project… with all the excitement comes all this worry’ </w:t>
      </w:r>
    </w:p>
    <w:p w14:paraId="215BF52C" w14:textId="05C5F1CC" w:rsidR="00563549" w:rsidRPr="00846164" w:rsidRDefault="00563549" w:rsidP="0038628E">
      <w:pPr>
        <w:spacing w:before="100" w:beforeAutospacing="1" w:after="100" w:afterAutospacing="1"/>
        <w:ind w:firstLine="720"/>
        <w:textAlignment w:val="baseline"/>
        <w:rPr>
          <w:rFonts w:asciiTheme="minorHAnsi" w:hAnsiTheme="minorHAnsi" w:cstheme="minorHAnsi"/>
        </w:rPr>
      </w:pPr>
      <w:r w:rsidRPr="00846164">
        <w:rPr>
          <w:rFonts w:asciiTheme="minorHAnsi" w:hAnsiTheme="minorHAnsi" w:cstheme="minorHAnsi"/>
        </w:rPr>
        <w:t>‘</w:t>
      </w:r>
      <w:r w:rsidR="00C9300D" w:rsidRPr="00846164">
        <w:rPr>
          <w:rFonts w:asciiTheme="minorHAnsi" w:hAnsiTheme="minorHAnsi" w:cstheme="minorHAnsi"/>
        </w:rPr>
        <w:t>T</w:t>
      </w:r>
      <w:r w:rsidRPr="00846164">
        <w:rPr>
          <w:rFonts w:asciiTheme="minorHAnsi" w:hAnsiTheme="minorHAnsi" w:cstheme="minorHAnsi"/>
        </w:rPr>
        <w:t xml:space="preserve">ry to leave feelings of hopelessness about the future.’ </w:t>
      </w:r>
    </w:p>
    <w:p w14:paraId="53A8701B" w14:textId="35E838E2" w:rsidR="009124DC" w:rsidRPr="00846164" w:rsidRDefault="005039C3" w:rsidP="00815BB5">
      <w:pPr>
        <w:spacing w:before="100" w:beforeAutospacing="1" w:after="100" w:afterAutospacing="1"/>
        <w:textAlignment w:val="baseline"/>
        <w:rPr>
          <w:rFonts w:asciiTheme="minorHAnsi" w:hAnsiTheme="minorHAnsi" w:cstheme="minorHAnsi"/>
        </w:rPr>
      </w:pPr>
      <w:r w:rsidRPr="00846164">
        <w:rPr>
          <w:rFonts w:asciiTheme="minorHAnsi" w:hAnsiTheme="minorHAnsi" w:cstheme="minorHAnsi"/>
        </w:rPr>
        <w:t>This sense of self and value that was gained from this project was about more than being a university lecturer it was about being there, being a person in the world, being seen and heard after so long.</w:t>
      </w:r>
    </w:p>
    <w:p w14:paraId="0E49E376" w14:textId="57AF8308" w:rsidR="009124DC" w:rsidRPr="00846164" w:rsidRDefault="006A3082">
      <w:pPr>
        <w:spacing w:after="160" w:line="259" w:lineRule="auto"/>
        <w:rPr>
          <w:rFonts w:asciiTheme="minorHAnsi" w:hAnsiTheme="minorHAnsi" w:cstheme="minorHAnsi"/>
        </w:rPr>
      </w:pPr>
      <w:r w:rsidRPr="00B21816">
        <w:rPr>
          <w:rFonts w:asciiTheme="minorHAnsi" w:hAnsiTheme="minorHAnsi" w:cstheme="minorHAnsi"/>
          <w:noProof/>
        </w:rPr>
        <w:lastRenderedPageBreak/>
        <mc:AlternateContent>
          <mc:Choice Requires="wps">
            <w:drawing>
              <wp:anchor distT="0" distB="0" distL="114300" distR="114300" simplePos="0" relativeHeight="251674625" behindDoc="1" locked="0" layoutInCell="1" allowOverlap="1" wp14:anchorId="0342B9A1" wp14:editId="70351DF1">
                <wp:simplePos x="0" y="0"/>
                <wp:positionH relativeFrom="column">
                  <wp:posOffset>1127760</wp:posOffset>
                </wp:positionH>
                <wp:positionV relativeFrom="paragraph">
                  <wp:posOffset>5036820</wp:posOffset>
                </wp:positionV>
                <wp:extent cx="3505200" cy="635"/>
                <wp:effectExtent l="0" t="0" r="0" b="12065"/>
                <wp:wrapTight wrapText="bothSides">
                  <wp:wrapPolygon edited="0">
                    <wp:start x="0" y="0"/>
                    <wp:lineTo x="0" y="0"/>
                    <wp:lineTo x="21522" y="0"/>
                    <wp:lineTo x="21522"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694F3A5B" w14:textId="631AFB9F" w:rsidR="006A3082" w:rsidRPr="003F448F" w:rsidRDefault="006A3082" w:rsidP="006A3082">
                            <w:pPr>
                              <w:pStyle w:val="Caption"/>
                              <w:rPr>
                                <w:rFonts w:cstheme="minorHAnsi"/>
                              </w:rPr>
                            </w:pPr>
                            <w:r>
                              <w:t xml:space="preserve">Figure </w:t>
                            </w:r>
                            <w:fldSimple w:instr=" SEQ Figure \* ARABIC ">
                              <w:r>
                                <w:rPr>
                                  <w:noProof/>
                                </w:rPr>
                                <w:t>4</w:t>
                              </w:r>
                            </w:fldSimple>
                            <w:r>
                              <w:t>. Corridor Conversations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42B9A1" id="Text Box 12" o:spid="_x0000_s1029" type="#_x0000_t202" style="position:absolute;margin-left:88.8pt;margin-top:396.6pt;width:276pt;height:.05pt;z-index:-2516418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" stroked="f">
                <v:textbox style="mso-fit-shape-to-text:t" inset="0,0,0,0">
                  <w:txbxContent>
                    <w:p w14:paraId="694F3A5B" w14:textId="631AFB9F" w:rsidR="006A3082" w:rsidRPr="003F448F" w:rsidRDefault="006A3082" w:rsidP="006A3082">
                      <w:pPr>
                        <w:pStyle w:val="Caption"/>
                        <w:rPr>
                          <w:rFonts w:cstheme="minorHAnsi"/>
                        </w:rPr>
                      </w:pPr>
                      <w:r>
                        <w:t xml:space="preserve">Figure </w:t>
                      </w:r>
                      <w:fldSimple w:instr=" SEQ Figure \* ARABIC ">
                        <w:r>
                          <w:rPr>
                            <w:noProof/>
                          </w:rPr>
                          <w:t>4</w:t>
                        </w:r>
                      </w:fldSimple>
                      <w:r>
                        <w:t>. Corridor Conversations</w:t>
                      </w:r>
                    </w:p>
                  </w:txbxContent>
                </v:textbox>
                <w10:wrap type="tight"/>
              </v:shape>
            </w:pict>
          </mc:Fallback>
        </mc:AlternateContent>
      </w:r>
      <w:r w:rsidRPr="00846164">
        <w:rPr>
          <w:rFonts w:asciiTheme="minorHAnsi" w:hAnsiTheme="minorHAnsi" w:cstheme="minorHAnsi"/>
          <w:noProof/>
        </w:rPr>
        <w:drawing>
          <wp:anchor distT="0" distB="0" distL="114300" distR="114300" simplePos="0" relativeHeight="251672577" behindDoc="1" locked="0" layoutInCell="1" allowOverlap="1" wp14:anchorId="02814293" wp14:editId="32F5DAE6">
            <wp:simplePos x="0" y="0"/>
            <wp:positionH relativeFrom="column">
              <wp:posOffset>1127760</wp:posOffset>
            </wp:positionH>
            <wp:positionV relativeFrom="paragraph">
              <wp:posOffset>306070</wp:posOffset>
            </wp:positionV>
            <wp:extent cx="3505200" cy="4673729"/>
            <wp:effectExtent l="0" t="0" r="0" b="0"/>
            <wp:wrapTight wrapText="bothSides">
              <wp:wrapPolygon edited="0">
                <wp:start x="0" y="0"/>
                <wp:lineTo x="0" y="21541"/>
                <wp:lineTo x="21522" y="21541"/>
                <wp:lineTo x="21522" y="0"/>
                <wp:lineTo x="0" y="0"/>
              </wp:wrapPolygon>
            </wp:wrapTight>
            <wp:docPr id="11" name="Picture 11" descr="A picture containing text,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indoor, fl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05200" cy="4673729"/>
                    </a:xfrm>
                    <a:prstGeom prst="rect">
                      <a:avLst/>
                    </a:prstGeom>
                  </pic:spPr>
                </pic:pic>
              </a:graphicData>
            </a:graphic>
            <wp14:sizeRelH relativeFrom="page">
              <wp14:pctWidth>0</wp14:pctWidth>
            </wp14:sizeRelH>
            <wp14:sizeRelV relativeFrom="page">
              <wp14:pctHeight>0</wp14:pctHeight>
            </wp14:sizeRelV>
          </wp:anchor>
        </w:drawing>
      </w:r>
      <w:r w:rsidR="009124DC" w:rsidRPr="00846164">
        <w:rPr>
          <w:rFonts w:asciiTheme="minorHAnsi" w:hAnsiTheme="minorHAnsi" w:cstheme="minorHAnsi"/>
        </w:rPr>
        <w:br w:type="page"/>
      </w:r>
    </w:p>
    <w:p w14:paraId="615AF05C" w14:textId="77777777" w:rsidR="003E6E86" w:rsidRPr="00846164" w:rsidRDefault="003E6E86" w:rsidP="00815BB5">
      <w:pPr>
        <w:spacing w:before="100" w:beforeAutospacing="1" w:after="100" w:afterAutospacing="1"/>
        <w:textAlignment w:val="baseline"/>
        <w:rPr>
          <w:rFonts w:asciiTheme="minorHAnsi" w:hAnsiTheme="minorHAnsi" w:cstheme="minorHAnsi"/>
        </w:rPr>
      </w:pPr>
    </w:p>
    <w:p w14:paraId="1C721A2F" w14:textId="6DEDD477" w:rsidR="00A86383" w:rsidRPr="00B21816" w:rsidRDefault="00631F77" w:rsidP="00815BB5">
      <w:pPr>
        <w:pStyle w:val="Heading1"/>
        <w:numPr>
          <w:ilvl w:val="0"/>
          <w:numId w:val="21"/>
        </w:numPr>
        <w:rPr>
          <w:rFonts w:asciiTheme="minorHAnsi" w:hAnsiTheme="minorHAnsi" w:cstheme="minorHAnsi"/>
        </w:rPr>
      </w:pPr>
      <w:r w:rsidRPr="00B21816">
        <w:rPr>
          <w:rFonts w:asciiTheme="minorHAnsi" w:hAnsiTheme="minorHAnsi" w:cstheme="minorHAnsi"/>
        </w:rPr>
        <w:t>Student feedback</w:t>
      </w:r>
    </w:p>
    <w:p w14:paraId="57FCD0E4" w14:textId="77777777" w:rsidR="009124DC" w:rsidRPr="00B21816" w:rsidRDefault="009124DC" w:rsidP="009124DC">
      <w:pPr>
        <w:rPr>
          <w:rFonts w:asciiTheme="minorHAnsi" w:hAnsiTheme="minorHAnsi" w:cstheme="minorHAnsi"/>
        </w:rPr>
      </w:pPr>
    </w:p>
    <w:p w14:paraId="2D329D0A" w14:textId="281CE8C0" w:rsidR="00C9300D" w:rsidRPr="00846164" w:rsidRDefault="00815BB5" w:rsidP="00C9300D">
      <w:pPr>
        <w:rPr>
          <w:rFonts w:asciiTheme="minorHAnsi" w:hAnsiTheme="minorHAnsi" w:cstheme="minorHAnsi"/>
        </w:rPr>
      </w:pPr>
      <w:r w:rsidRPr="00846164">
        <w:rPr>
          <w:rFonts w:asciiTheme="minorHAnsi" w:hAnsiTheme="minorHAnsi" w:cstheme="minorHAnsi"/>
        </w:rPr>
        <w:t xml:space="preserve">Student feedback centred on </w:t>
      </w:r>
      <w:r w:rsidR="00B00DAE" w:rsidRPr="00846164">
        <w:rPr>
          <w:rFonts w:asciiTheme="minorHAnsi" w:hAnsiTheme="minorHAnsi" w:cstheme="minorHAnsi"/>
        </w:rPr>
        <w:t xml:space="preserve">the opportunity to engage with their lecturer in a different way and offered a range of ideas of how telepresence could be expanded to have a global </w:t>
      </w:r>
      <w:r w:rsidR="00BD5309" w:rsidRPr="00846164">
        <w:rPr>
          <w:rFonts w:asciiTheme="minorHAnsi" w:hAnsiTheme="minorHAnsi" w:cstheme="minorHAnsi"/>
        </w:rPr>
        <w:t>connection</w:t>
      </w:r>
      <w:r w:rsidR="00B00DAE" w:rsidRPr="00846164">
        <w:rPr>
          <w:rFonts w:asciiTheme="minorHAnsi" w:hAnsiTheme="minorHAnsi" w:cstheme="minorHAnsi"/>
        </w:rPr>
        <w:t xml:space="preserve"> within and beyond the classroom. </w:t>
      </w:r>
    </w:p>
    <w:p w14:paraId="2467DE95" w14:textId="77777777" w:rsidR="00F547D6" w:rsidRPr="00846164" w:rsidRDefault="00F547D6" w:rsidP="00C9300D">
      <w:pPr>
        <w:rPr>
          <w:rFonts w:asciiTheme="minorHAnsi" w:hAnsiTheme="minorHAnsi" w:cstheme="minorHAnsi"/>
        </w:rPr>
      </w:pPr>
    </w:p>
    <w:p w14:paraId="77F5D126" w14:textId="5217BFAB" w:rsidR="00583D91" w:rsidRPr="00846164" w:rsidRDefault="00583D91" w:rsidP="00745651">
      <w:pPr>
        <w:rPr>
          <w:rFonts w:asciiTheme="minorHAnsi" w:hAnsiTheme="minorHAnsi" w:cstheme="minorHAnsi"/>
        </w:rPr>
      </w:pPr>
      <w:r w:rsidRPr="00846164">
        <w:rPr>
          <w:rFonts w:asciiTheme="minorHAnsi" w:hAnsiTheme="minorHAnsi" w:cstheme="minorHAnsi"/>
        </w:rPr>
        <w:t xml:space="preserve">The Robotics students made comments about the interaction having particular qualities that related to </w:t>
      </w:r>
      <w:r w:rsidR="00815BB5" w:rsidRPr="00846164">
        <w:rPr>
          <w:rFonts w:asciiTheme="minorHAnsi" w:hAnsiTheme="minorHAnsi" w:cstheme="minorHAnsi"/>
        </w:rPr>
        <w:t>engagement with the lecturer</w:t>
      </w:r>
      <w:r w:rsidRPr="00846164">
        <w:rPr>
          <w:rFonts w:asciiTheme="minorHAnsi" w:hAnsiTheme="minorHAnsi" w:cstheme="minorHAnsi"/>
        </w:rPr>
        <w:t xml:space="preserve">. </w:t>
      </w:r>
    </w:p>
    <w:p w14:paraId="2F4548D6" w14:textId="6E73E3F3" w:rsidR="00583D91" w:rsidRPr="00846164" w:rsidRDefault="00583D91" w:rsidP="00745651">
      <w:pPr>
        <w:ind w:left="720"/>
        <w:rPr>
          <w:rFonts w:asciiTheme="minorHAnsi" w:hAnsiTheme="minorHAnsi" w:cstheme="minorHAnsi"/>
        </w:rPr>
      </w:pPr>
      <w:r w:rsidRPr="00846164">
        <w:rPr>
          <w:rFonts w:asciiTheme="minorHAnsi" w:hAnsiTheme="minorHAnsi" w:cstheme="minorHAnsi"/>
        </w:rPr>
        <w:t>‘</w:t>
      </w:r>
      <w:r w:rsidR="00C9300D" w:rsidRPr="00846164">
        <w:rPr>
          <w:rFonts w:asciiTheme="minorHAnsi" w:hAnsiTheme="minorHAnsi" w:cstheme="minorHAnsi"/>
        </w:rPr>
        <w:t>P</w:t>
      </w:r>
      <w:r w:rsidRPr="00846164">
        <w:rPr>
          <w:rFonts w:asciiTheme="minorHAnsi" w:hAnsiTheme="minorHAnsi" w:cstheme="minorHAnsi"/>
        </w:rPr>
        <w:t xml:space="preserve">ositive experience - more personal, and engaging than just a remote zoom-like lecture’ </w:t>
      </w:r>
    </w:p>
    <w:p w14:paraId="14575713" w14:textId="77777777" w:rsidR="00F547D6" w:rsidRPr="00846164" w:rsidRDefault="00F547D6" w:rsidP="008430F5">
      <w:pPr>
        <w:rPr>
          <w:rFonts w:asciiTheme="minorHAnsi" w:hAnsiTheme="minorHAnsi" w:cstheme="minorHAnsi"/>
        </w:rPr>
      </w:pPr>
    </w:p>
    <w:p w14:paraId="22EA801E" w14:textId="3FD2C834" w:rsidR="008430F5" w:rsidRPr="00846164" w:rsidRDefault="00583D91" w:rsidP="008430F5">
      <w:pPr>
        <w:rPr>
          <w:rFonts w:asciiTheme="minorHAnsi" w:hAnsiTheme="minorHAnsi" w:cstheme="minorHAnsi"/>
        </w:rPr>
      </w:pPr>
      <w:r w:rsidRPr="00846164">
        <w:rPr>
          <w:rFonts w:asciiTheme="minorHAnsi" w:hAnsiTheme="minorHAnsi" w:cstheme="minorHAnsi"/>
        </w:rPr>
        <w:t>Students considered how</w:t>
      </w:r>
      <w:r w:rsidR="008430F5" w:rsidRPr="00846164">
        <w:rPr>
          <w:rFonts w:asciiTheme="minorHAnsi" w:hAnsiTheme="minorHAnsi" w:cstheme="minorHAnsi"/>
        </w:rPr>
        <w:t xml:space="preserve"> this technology could be useful to everyone and </w:t>
      </w:r>
      <w:r w:rsidRPr="00846164">
        <w:rPr>
          <w:rFonts w:asciiTheme="minorHAnsi" w:hAnsiTheme="minorHAnsi" w:cstheme="minorHAnsi"/>
        </w:rPr>
        <w:t>made</w:t>
      </w:r>
      <w:r w:rsidR="008430F5" w:rsidRPr="00846164">
        <w:rPr>
          <w:rFonts w:asciiTheme="minorHAnsi" w:hAnsiTheme="minorHAnsi" w:cstheme="minorHAnsi"/>
        </w:rPr>
        <w:t xml:space="preserve"> particular note of </w:t>
      </w:r>
      <w:r w:rsidR="00815BB5" w:rsidRPr="00846164">
        <w:rPr>
          <w:rFonts w:asciiTheme="minorHAnsi" w:hAnsiTheme="minorHAnsi" w:cstheme="minorHAnsi"/>
        </w:rPr>
        <w:t>the benefit of people</w:t>
      </w:r>
      <w:r w:rsidR="008430F5" w:rsidRPr="00846164">
        <w:rPr>
          <w:rFonts w:asciiTheme="minorHAnsi" w:hAnsiTheme="minorHAnsi" w:cstheme="minorHAnsi"/>
        </w:rPr>
        <w:t xml:space="preserve"> having a physical presence in a space. </w:t>
      </w:r>
    </w:p>
    <w:p w14:paraId="056BA3C5" w14:textId="7819E770" w:rsidR="008430F5" w:rsidRPr="00846164" w:rsidRDefault="008430F5" w:rsidP="00A5650C">
      <w:pPr>
        <w:ind w:left="720"/>
        <w:rPr>
          <w:rFonts w:asciiTheme="minorHAnsi" w:hAnsiTheme="minorHAnsi" w:cstheme="minorHAnsi"/>
        </w:rPr>
      </w:pPr>
      <w:r w:rsidRPr="00846164">
        <w:rPr>
          <w:rFonts w:asciiTheme="minorHAnsi" w:hAnsiTheme="minorHAnsi" w:cstheme="minorHAnsi"/>
        </w:rPr>
        <w:t>‘</w:t>
      </w:r>
      <w:r w:rsidR="00E34774" w:rsidRPr="00846164">
        <w:rPr>
          <w:rFonts w:asciiTheme="minorHAnsi" w:hAnsiTheme="minorHAnsi" w:cstheme="minorHAnsi"/>
        </w:rPr>
        <w:t>There</w:t>
      </w:r>
      <w:r w:rsidRPr="00846164">
        <w:rPr>
          <w:rFonts w:asciiTheme="minorHAnsi" w:hAnsiTheme="minorHAnsi" w:cstheme="minorHAnsi"/>
        </w:rPr>
        <w:t xml:space="preserve"> will be flexible needs-based travel to the location. </w:t>
      </w:r>
      <w:r w:rsidR="00D8371F" w:rsidRPr="00846164">
        <w:rPr>
          <w:rFonts w:asciiTheme="minorHAnsi" w:hAnsiTheme="minorHAnsi" w:cstheme="minorHAnsi"/>
        </w:rPr>
        <w:t>Thus,</w:t>
      </w:r>
      <w:r w:rsidRPr="00846164">
        <w:rPr>
          <w:rFonts w:asciiTheme="minorHAnsi" w:hAnsiTheme="minorHAnsi" w:cstheme="minorHAnsi"/>
        </w:rPr>
        <w:t xml:space="preserve"> it will give sense of physical presence to both students and people around </w:t>
      </w:r>
      <w:r w:rsidR="00E34774" w:rsidRPr="00846164">
        <w:rPr>
          <w:rFonts w:asciiTheme="minorHAnsi" w:hAnsiTheme="minorHAnsi" w:cstheme="minorHAnsi"/>
        </w:rPr>
        <w:t xml:space="preserve">the </w:t>
      </w:r>
      <w:r w:rsidRPr="00846164">
        <w:rPr>
          <w:rFonts w:asciiTheme="minorHAnsi" w:hAnsiTheme="minorHAnsi" w:cstheme="minorHAnsi"/>
        </w:rPr>
        <w:t xml:space="preserve">robot.’ </w:t>
      </w:r>
    </w:p>
    <w:p w14:paraId="3A22D9DB" w14:textId="30ED49DB" w:rsidR="00C9300D" w:rsidRPr="00846164" w:rsidRDefault="008430F5" w:rsidP="00815BB5">
      <w:pPr>
        <w:ind w:left="720"/>
        <w:rPr>
          <w:rFonts w:asciiTheme="minorHAnsi" w:hAnsiTheme="minorHAnsi" w:cstheme="minorHAnsi"/>
        </w:rPr>
      </w:pPr>
      <w:r w:rsidRPr="00846164">
        <w:rPr>
          <w:rFonts w:asciiTheme="minorHAnsi" w:hAnsiTheme="minorHAnsi" w:cstheme="minorHAnsi"/>
        </w:rPr>
        <w:t xml:space="preserve">‘Good. The most impressing thing is that I can actually be 'present' in the class. I can share my thoughts, discuss with my friends, ask questions. The only difference is that my physical body is replaced by a robot.’ </w:t>
      </w:r>
    </w:p>
    <w:p w14:paraId="5E77E824" w14:textId="44DE889D" w:rsidR="001B2CBE" w:rsidRPr="00846164" w:rsidRDefault="001B2CBE" w:rsidP="001B2CBE">
      <w:pPr>
        <w:rPr>
          <w:rFonts w:asciiTheme="minorHAnsi" w:hAnsiTheme="minorHAnsi" w:cstheme="minorHAnsi"/>
        </w:rPr>
      </w:pPr>
      <w:r w:rsidRPr="00846164">
        <w:rPr>
          <w:rFonts w:asciiTheme="minorHAnsi" w:hAnsiTheme="minorHAnsi" w:cstheme="minorHAnsi"/>
        </w:rPr>
        <w:t xml:space="preserve">The Sociology students highlighted the importance of having their lecturer in the learning space with them, and </w:t>
      </w:r>
      <w:r w:rsidR="00583D91" w:rsidRPr="00846164">
        <w:rPr>
          <w:rFonts w:asciiTheme="minorHAnsi" w:hAnsiTheme="minorHAnsi" w:cstheme="minorHAnsi"/>
        </w:rPr>
        <w:t xml:space="preserve">in particular having </w:t>
      </w:r>
      <w:r w:rsidRPr="00846164">
        <w:rPr>
          <w:rFonts w:asciiTheme="minorHAnsi" w:hAnsiTheme="minorHAnsi" w:cstheme="minorHAnsi"/>
        </w:rPr>
        <w:t xml:space="preserve">disabled academics in learning spaces. </w:t>
      </w:r>
    </w:p>
    <w:p w14:paraId="7573BD5C" w14:textId="18409E78" w:rsidR="001B2CBE" w:rsidRPr="00846164" w:rsidRDefault="001B2CBE" w:rsidP="00745651">
      <w:pPr>
        <w:ind w:left="720"/>
        <w:rPr>
          <w:rFonts w:asciiTheme="minorHAnsi" w:hAnsiTheme="minorHAnsi" w:cstheme="minorHAnsi"/>
        </w:rPr>
      </w:pPr>
      <w:r w:rsidRPr="00846164">
        <w:rPr>
          <w:rFonts w:asciiTheme="minorHAnsi" w:hAnsiTheme="minorHAnsi" w:cstheme="minorHAnsi"/>
        </w:rPr>
        <w:t xml:space="preserve">‘A very novel experience that I'm pleased to have been a part of! And I hope it continues - I love the inclusivity of it!’ </w:t>
      </w:r>
    </w:p>
    <w:p w14:paraId="1B9130B4" w14:textId="1495CFD9" w:rsidR="001B2CBE" w:rsidRPr="00846164" w:rsidRDefault="001B2CBE" w:rsidP="00745651">
      <w:pPr>
        <w:ind w:left="720"/>
        <w:rPr>
          <w:rFonts w:asciiTheme="minorHAnsi" w:hAnsiTheme="minorHAnsi" w:cstheme="minorHAnsi"/>
        </w:rPr>
      </w:pPr>
      <w:r w:rsidRPr="00846164">
        <w:rPr>
          <w:rFonts w:asciiTheme="minorHAnsi" w:hAnsiTheme="minorHAnsi" w:cstheme="minorHAnsi"/>
        </w:rPr>
        <w:t xml:space="preserve">‘This allows teachers who can't come into the lesson, still be </w:t>
      </w:r>
      <w:r w:rsidR="00027A3F" w:rsidRPr="00846164">
        <w:rPr>
          <w:rFonts w:asciiTheme="minorHAnsi" w:hAnsiTheme="minorHAnsi" w:cstheme="minorHAnsi"/>
        </w:rPr>
        <w:t>a part</w:t>
      </w:r>
      <w:r w:rsidRPr="00846164">
        <w:rPr>
          <w:rFonts w:asciiTheme="minorHAnsi" w:hAnsiTheme="minorHAnsi" w:cstheme="minorHAnsi"/>
        </w:rPr>
        <w:t xml:space="preserve"> of our learning experience.’ </w:t>
      </w:r>
    </w:p>
    <w:p w14:paraId="5E90DE68" w14:textId="35F54323" w:rsidR="001B2CBE" w:rsidRPr="00846164" w:rsidRDefault="001B2CBE" w:rsidP="00A5650C">
      <w:pPr>
        <w:ind w:left="720"/>
        <w:rPr>
          <w:rFonts w:asciiTheme="minorHAnsi" w:hAnsiTheme="minorHAnsi" w:cstheme="minorHAnsi"/>
        </w:rPr>
      </w:pPr>
      <w:r w:rsidRPr="00846164">
        <w:rPr>
          <w:rFonts w:asciiTheme="minorHAnsi" w:hAnsiTheme="minorHAnsi" w:cstheme="minorHAnsi"/>
        </w:rPr>
        <w:t>‘Massively help vulnerable, ill and/or disabled lecturers to still engage in in</w:t>
      </w:r>
      <w:r w:rsidR="00C666C8" w:rsidRPr="00846164">
        <w:rPr>
          <w:rFonts w:asciiTheme="minorHAnsi" w:hAnsiTheme="minorHAnsi" w:cstheme="minorHAnsi"/>
        </w:rPr>
        <w:t>-</w:t>
      </w:r>
      <w:r w:rsidRPr="00846164">
        <w:rPr>
          <w:rFonts w:asciiTheme="minorHAnsi" w:hAnsiTheme="minorHAnsi" w:cstheme="minorHAnsi"/>
        </w:rPr>
        <w:t xml:space="preserve">person teaching.’ </w:t>
      </w:r>
    </w:p>
    <w:p w14:paraId="5A8FCC14" w14:textId="7CD1514C" w:rsidR="001B2CBE" w:rsidRPr="00846164" w:rsidRDefault="001B2CBE" w:rsidP="001B2CBE">
      <w:pPr>
        <w:rPr>
          <w:rFonts w:asciiTheme="minorHAnsi" w:hAnsiTheme="minorHAnsi" w:cstheme="minorHAnsi"/>
        </w:rPr>
      </w:pPr>
      <w:r w:rsidRPr="00846164">
        <w:rPr>
          <w:rFonts w:asciiTheme="minorHAnsi" w:hAnsiTheme="minorHAnsi" w:cstheme="minorHAnsi"/>
        </w:rPr>
        <w:t xml:space="preserve">The </w:t>
      </w:r>
      <w:r w:rsidR="00027A3F" w:rsidRPr="00846164">
        <w:rPr>
          <w:rFonts w:asciiTheme="minorHAnsi" w:hAnsiTheme="minorHAnsi" w:cstheme="minorHAnsi"/>
        </w:rPr>
        <w:t>R</w:t>
      </w:r>
      <w:r w:rsidRPr="00846164">
        <w:rPr>
          <w:rFonts w:asciiTheme="minorHAnsi" w:hAnsiTheme="minorHAnsi" w:cstheme="minorHAnsi"/>
        </w:rPr>
        <w:t xml:space="preserve">obotics students </w:t>
      </w:r>
      <w:r w:rsidR="00C666C8" w:rsidRPr="00846164">
        <w:rPr>
          <w:rFonts w:asciiTheme="minorHAnsi" w:hAnsiTheme="minorHAnsi" w:cstheme="minorHAnsi"/>
        </w:rPr>
        <w:t>also</w:t>
      </w:r>
      <w:r w:rsidRPr="00846164">
        <w:rPr>
          <w:rFonts w:asciiTheme="minorHAnsi" w:hAnsiTheme="minorHAnsi" w:cstheme="minorHAnsi"/>
        </w:rPr>
        <w:t xml:space="preserve"> comment</w:t>
      </w:r>
      <w:r w:rsidR="00C666C8" w:rsidRPr="00846164">
        <w:rPr>
          <w:rFonts w:asciiTheme="minorHAnsi" w:hAnsiTheme="minorHAnsi" w:cstheme="minorHAnsi"/>
        </w:rPr>
        <w:t>ed</w:t>
      </w:r>
      <w:r w:rsidRPr="00846164">
        <w:rPr>
          <w:rFonts w:asciiTheme="minorHAnsi" w:hAnsiTheme="minorHAnsi" w:cstheme="minorHAnsi"/>
        </w:rPr>
        <w:t xml:space="preserve"> </w:t>
      </w:r>
      <w:r w:rsidR="00C666C8" w:rsidRPr="00846164">
        <w:rPr>
          <w:rFonts w:asciiTheme="minorHAnsi" w:hAnsiTheme="minorHAnsi" w:cstheme="minorHAnsi"/>
        </w:rPr>
        <w:t>on</w:t>
      </w:r>
      <w:r w:rsidRPr="00846164">
        <w:rPr>
          <w:rFonts w:asciiTheme="minorHAnsi" w:hAnsiTheme="minorHAnsi" w:cstheme="minorHAnsi"/>
        </w:rPr>
        <w:t xml:space="preserve"> inclusion</w:t>
      </w:r>
      <w:r w:rsidR="00C666C8" w:rsidRPr="00846164">
        <w:rPr>
          <w:rFonts w:asciiTheme="minorHAnsi" w:hAnsiTheme="minorHAnsi" w:cstheme="minorHAnsi"/>
        </w:rPr>
        <w:t>: how</w:t>
      </w:r>
      <w:r w:rsidRPr="00846164">
        <w:rPr>
          <w:rFonts w:asciiTheme="minorHAnsi" w:hAnsiTheme="minorHAnsi" w:cstheme="minorHAnsi"/>
        </w:rPr>
        <w:t xml:space="preserve"> it being supportive for those with anxiety, and those based in various locations around the world. </w:t>
      </w:r>
    </w:p>
    <w:p w14:paraId="45CD78FA" w14:textId="224209A7" w:rsidR="001B2CBE" w:rsidRPr="00846164" w:rsidRDefault="001B2CBE" w:rsidP="00A5650C">
      <w:pPr>
        <w:ind w:left="720"/>
        <w:rPr>
          <w:rFonts w:asciiTheme="minorHAnsi" w:hAnsiTheme="minorHAnsi" w:cstheme="minorHAnsi"/>
        </w:rPr>
      </w:pPr>
      <w:r w:rsidRPr="00846164">
        <w:rPr>
          <w:rFonts w:asciiTheme="minorHAnsi" w:hAnsiTheme="minorHAnsi" w:cstheme="minorHAnsi"/>
        </w:rPr>
        <w:t>‘Might allow students to attend lectures in different countries</w:t>
      </w:r>
      <w:r w:rsidR="00BD5309" w:rsidRPr="00846164">
        <w:rPr>
          <w:rFonts w:asciiTheme="minorHAnsi" w:hAnsiTheme="minorHAnsi" w:cstheme="minorHAnsi"/>
        </w:rPr>
        <w:t>. W</w:t>
      </w:r>
      <w:r w:rsidRPr="00846164">
        <w:rPr>
          <w:rFonts w:asciiTheme="minorHAnsi" w:hAnsiTheme="minorHAnsi" w:cstheme="minorHAnsi"/>
        </w:rPr>
        <w:t xml:space="preserve">e have used it to allow a student to attend group </w:t>
      </w:r>
      <w:proofErr w:type="spellStart"/>
      <w:r w:rsidR="00027A3F" w:rsidRPr="00846164">
        <w:rPr>
          <w:rFonts w:asciiTheme="minorHAnsi" w:hAnsiTheme="minorHAnsi" w:cstheme="minorHAnsi"/>
        </w:rPr>
        <w:t>practicals’</w:t>
      </w:r>
      <w:proofErr w:type="spellEnd"/>
      <w:r w:rsidRPr="00846164">
        <w:rPr>
          <w:rFonts w:asciiTheme="minorHAnsi" w:hAnsiTheme="minorHAnsi" w:cstheme="minorHAnsi"/>
        </w:rPr>
        <w:t xml:space="preserve"> </w:t>
      </w:r>
    </w:p>
    <w:p w14:paraId="486CFD8C" w14:textId="2DC6921F" w:rsidR="00C9300D" w:rsidRPr="00846164" w:rsidRDefault="001B2CBE" w:rsidP="00B00DAE">
      <w:pPr>
        <w:ind w:left="720"/>
        <w:rPr>
          <w:rFonts w:asciiTheme="minorHAnsi" w:hAnsiTheme="minorHAnsi" w:cstheme="minorHAnsi"/>
        </w:rPr>
      </w:pPr>
      <w:r w:rsidRPr="00846164">
        <w:rPr>
          <w:rFonts w:asciiTheme="minorHAnsi" w:hAnsiTheme="minorHAnsi" w:cstheme="minorHAnsi"/>
        </w:rPr>
        <w:t xml:space="preserve">‘Allows people all over the world to collaborate, or those who otherwise couldn't attend in person due to disability. Also allows guest lecturers to teach all over the world’ </w:t>
      </w:r>
    </w:p>
    <w:p w14:paraId="35E088E0" w14:textId="77777777" w:rsidR="00BD5309" w:rsidRPr="00846164" w:rsidRDefault="00BD5309" w:rsidP="00B00DAE">
      <w:pPr>
        <w:ind w:left="720"/>
        <w:rPr>
          <w:rFonts w:asciiTheme="minorHAnsi" w:hAnsiTheme="minorHAnsi" w:cstheme="minorHAnsi"/>
        </w:rPr>
      </w:pPr>
    </w:p>
    <w:p w14:paraId="3393F781" w14:textId="304B7875" w:rsidR="008430F5" w:rsidRPr="00846164" w:rsidRDefault="00027A3F" w:rsidP="008430F5">
      <w:pPr>
        <w:rPr>
          <w:rFonts w:asciiTheme="minorHAnsi" w:hAnsiTheme="minorHAnsi" w:cstheme="minorHAnsi"/>
        </w:rPr>
      </w:pPr>
      <w:r w:rsidRPr="00846164">
        <w:rPr>
          <w:rFonts w:asciiTheme="minorHAnsi" w:hAnsiTheme="minorHAnsi" w:cstheme="minorHAnsi"/>
        </w:rPr>
        <w:t>The</w:t>
      </w:r>
      <w:r w:rsidR="008430F5" w:rsidRPr="00846164">
        <w:rPr>
          <w:rFonts w:asciiTheme="minorHAnsi" w:hAnsiTheme="minorHAnsi" w:cstheme="minorHAnsi"/>
        </w:rPr>
        <w:t xml:space="preserve"> </w:t>
      </w:r>
      <w:r w:rsidRPr="00846164">
        <w:rPr>
          <w:rFonts w:asciiTheme="minorHAnsi" w:hAnsiTheme="minorHAnsi" w:cstheme="minorHAnsi"/>
        </w:rPr>
        <w:t xml:space="preserve">Sociology </w:t>
      </w:r>
      <w:r w:rsidR="008430F5" w:rsidRPr="00846164">
        <w:rPr>
          <w:rFonts w:asciiTheme="minorHAnsi" w:hAnsiTheme="minorHAnsi" w:cstheme="minorHAnsi"/>
        </w:rPr>
        <w:t>students</w:t>
      </w:r>
      <w:r w:rsidR="00BD5309" w:rsidRPr="00846164">
        <w:rPr>
          <w:rFonts w:asciiTheme="minorHAnsi" w:hAnsiTheme="minorHAnsi" w:cstheme="minorHAnsi"/>
        </w:rPr>
        <w:t>,</w:t>
      </w:r>
      <w:r w:rsidR="008430F5" w:rsidRPr="00846164">
        <w:rPr>
          <w:rFonts w:asciiTheme="minorHAnsi" w:hAnsiTheme="minorHAnsi" w:cstheme="minorHAnsi"/>
        </w:rPr>
        <w:t xml:space="preserve"> already familiar with the lecturer</w:t>
      </w:r>
      <w:r w:rsidR="00BD5309" w:rsidRPr="00846164">
        <w:rPr>
          <w:rFonts w:asciiTheme="minorHAnsi" w:hAnsiTheme="minorHAnsi" w:cstheme="minorHAnsi"/>
        </w:rPr>
        <w:t xml:space="preserve"> online,</w:t>
      </w:r>
      <w:r w:rsidR="008430F5" w:rsidRPr="00846164">
        <w:rPr>
          <w:rFonts w:asciiTheme="minorHAnsi" w:hAnsiTheme="minorHAnsi" w:cstheme="minorHAnsi"/>
        </w:rPr>
        <w:t xml:space="preserve"> were excited about having the opportunity to share the </w:t>
      </w:r>
      <w:r w:rsidR="00BD5309" w:rsidRPr="00846164">
        <w:rPr>
          <w:rFonts w:asciiTheme="minorHAnsi" w:hAnsiTheme="minorHAnsi" w:cstheme="minorHAnsi"/>
        </w:rPr>
        <w:t>classroom l</w:t>
      </w:r>
      <w:r w:rsidR="008430F5" w:rsidRPr="00846164">
        <w:rPr>
          <w:rFonts w:asciiTheme="minorHAnsi" w:hAnsiTheme="minorHAnsi" w:cstheme="minorHAnsi"/>
        </w:rPr>
        <w:t>earning space</w:t>
      </w:r>
      <w:r w:rsidRPr="00846164">
        <w:rPr>
          <w:rFonts w:asciiTheme="minorHAnsi" w:hAnsiTheme="minorHAnsi" w:cstheme="minorHAnsi"/>
        </w:rPr>
        <w:t>.</w:t>
      </w:r>
      <w:r w:rsidR="00A5650C" w:rsidRPr="00846164">
        <w:rPr>
          <w:rFonts w:asciiTheme="minorHAnsi" w:hAnsiTheme="minorHAnsi" w:cstheme="minorHAnsi"/>
        </w:rPr>
        <w:t xml:space="preserve"> </w:t>
      </w:r>
    </w:p>
    <w:p w14:paraId="3FEFCA30" w14:textId="4A37A2A8" w:rsidR="008430F5" w:rsidRPr="00846164" w:rsidRDefault="008430F5" w:rsidP="00940AC9">
      <w:pPr>
        <w:ind w:left="720"/>
        <w:rPr>
          <w:rFonts w:asciiTheme="minorHAnsi" w:hAnsiTheme="minorHAnsi" w:cstheme="minorHAnsi"/>
        </w:rPr>
      </w:pPr>
      <w:r w:rsidRPr="00846164">
        <w:rPr>
          <w:rFonts w:asciiTheme="minorHAnsi" w:hAnsiTheme="minorHAnsi" w:cstheme="minorHAnsi"/>
        </w:rPr>
        <w:t>‘‘A great opportunity to have a richer interaction with a seminar leader that I had only ever communicated with on blackboard before.’</w:t>
      </w:r>
    </w:p>
    <w:p w14:paraId="5A9D2328" w14:textId="1D0B6B3F" w:rsidR="008430F5" w:rsidRPr="00846164" w:rsidRDefault="008430F5" w:rsidP="00940AC9">
      <w:pPr>
        <w:ind w:firstLine="720"/>
        <w:rPr>
          <w:rFonts w:asciiTheme="minorHAnsi" w:hAnsiTheme="minorHAnsi" w:cstheme="minorHAnsi"/>
        </w:rPr>
      </w:pPr>
      <w:r w:rsidRPr="00846164">
        <w:rPr>
          <w:rFonts w:asciiTheme="minorHAnsi" w:hAnsiTheme="minorHAnsi" w:cstheme="minorHAnsi"/>
        </w:rPr>
        <w:t xml:space="preserve">‘I thoroughly enjoyed it. It was like Sophie was in the room with us.’ </w:t>
      </w:r>
    </w:p>
    <w:p w14:paraId="595A9643" w14:textId="17927597" w:rsidR="008430F5" w:rsidRPr="00846164" w:rsidRDefault="008430F5" w:rsidP="008430F5">
      <w:pPr>
        <w:ind w:firstLine="720"/>
        <w:rPr>
          <w:rFonts w:asciiTheme="minorHAnsi" w:hAnsiTheme="minorHAnsi" w:cstheme="minorHAnsi"/>
        </w:rPr>
      </w:pPr>
      <w:r w:rsidRPr="00846164">
        <w:rPr>
          <w:rFonts w:asciiTheme="minorHAnsi" w:hAnsiTheme="minorHAnsi" w:cstheme="minorHAnsi"/>
        </w:rPr>
        <w:t>‘It was nice to finally meet her "in person"!</w:t>
      </w:r>
      <w:r w:rsidR="00027A3F" w:rsidRPr="00846164">
        <w:rPr>
          <w:rFonts w:asciiTheme="minorHAnsi" w:hAnsiTheme="minorHAnsi" w:cstheme="minorHAnsi"/>
        </w:rPr>
        <w:t>’</w:t>
      </w:r>
    </w:p>
    <w:p w14:paraId="69EB269D" w14:textId="77777777" w:rsidR="00BD5309" w:rsidRPr="00846164" w:rsidRDefault="00BD5309" w:rsidP="00745651">
      <w:pPr>
        <w:rPr>
          <w:rFonts w:asciiTheme="minorHAnsi" w:hAnsiTheme="minorHAnsi" w:cstheme="minorHAnsi"/>
        </w:rPr>
      </w:pPr>
    </w:p>
    <w:p w14:paraId="39461FE7" w14:textId="01EFDC82" w:rsidR="00940AC9" w:rsidRPr="00846164" w:rsidRDefault="00940AC9" w:rsidP="00745651">
      <w:pPr>
        <w:rPr>
          <w:rFonts w:asciiTheme="minorHAnsi" w:hAnsiTheme="minorHAnsi" w:cstheme="minorHAnsi"/>
        </w:rPr>
      </w:pPr>
      <w:r w:rsidRPr="00846164">
        <w:rPr>
          <w:rFonts w:asciiTheme="minorHAnsi" w:hAnsiTheme="minorHAnsi" w:cstheme="minorHAnsi"/>
        </w:rPr>
        <w:t xml:space="preserve">The </w:t>
      </w:r>
      <w:r w:rsidR="00027A3F" w:rsidRPr="00846164">
        <w:rPr>
          <w:rFonts w:asciiTheme="minorHAnsi" w:hAnsiTheme="minorHAnsi" w:cstheme="minorHAnsi"/>
        </w:rPr>
        <w:t>R</w:t>
      </w:r>
      <w:r w:rsidRPr="00846164">
        <w:rPr>
          <w:rFonts w:asciiTheme="minorHAnsi" w:hAnsiTheme="minorHAnsi" w:cstheme="minorHAnsi"/>
        </w:rPr>
        <w:t>obotics students imagined the scope of how telepresence could be used in the learning environment</w:t>
      </w:r>
      <w:r w:rsidR="00A5650C" w:rsidRPr="00846164">
        <w:rPr>
          <w:rFonts w:asciiTheme="minorHAnsi" w:hAnsiTheme="minorHAnsi" w:cstheme="minorHAnsi"/>
        </w:rPr>
        <w:t xml:space="preserve">, to impact the student journey. </w:t>
      </w:r>
      <w:r w:rsidRPr="00846164">
        <w:rPr>
          <w:rFonts w:asciiTheme="minorHAnsi" w:hAnsiTheme="minorHAnsi" w:cstheme="minorHAnsi"/>
        </w:rPr>
        <w:t xml:space="preserve"> </w:t>
      </w:r>
    </w:p>
    <w:p w14:paraId="70B79246" w14:textId="789A0172" w:rsidR="001B2CBE" w:rsidRPr="00846164" w:rsidRDefault="00940AC9" w:rsidP="00745651">
      <w:pPr>
        <w:ind w:left="720"/>
        <w:rPr>
          <w:rFonts w:asciiTheme="minorHAnsi" w:hAnsiTheme="minorHAnsi" w:cstheme="minorHAnsi"/>
        </w:rPr>
      </w:pPr>
      <w:r w:rsidRPr="00846164">
        <w:rPr>
          <w:rFonts w:asciiTheme="minorHAnsi" w:hAnsiTheme="minorHAnsi" w:cstheme="minorHAnsi"/>
        </w:rPr>
        <w:lastRenderedPageBreak/>
        <w:t xml:space="preserve">‘Improve learning efficiency. Students can feel more engaged in the activities. </w:t>
      </w:r>
      <w:r w:rsidR="00027A3F" w:rsidRPr="00846164">
        <w:rPr>
          <w:rFonts w:asciiTheme="minorHAnsi" w:hAnsiTheme="minorHAnsi" w:cstheme="minorHAnsi"/>
        </w:rPr>
        <w:t>Convenient</w:t>
      </w:r>
      <w:r w:rsidRPr="00846164">
        <w:rPr>
          <w:rFonts w:asciiTheme="minorHAnsi" w:hAnsiTheme="minorHAnsi" w:cstheme="minorHAnsi"/>
        </w:rPr>
        <w:t xml:space="preserve"> for those students who </w:t>
      </w:r>
      <w:r w:rsidR="00027A3F" w:rsidRPr="00846164">
        <w:rPr>
          <w:rFonts w:asciiTheme="minorHAnsi" w:hAnsiTheme="minorHAnsi" w:cstheme="minorHAnsi"/>
        </w:rPr>
        <w:t>cannot</w:t>
      </w:r>
      <w:r w:rsidRPr="00846164">
        <w:rPr>
          <w:rFonts w:asciiTheme="minorHAnsi" w:hAnsiTheme="minorHAnsi" w:cstheme="minorHAnsi"/>
        </w:rPr>
        <w:t xml:space="preserve"> present due to COVID19 and those who are disabled.’ </w:t>
      </w:r>
    </w:p>
    <w:p w14:paraId="002B43D3" w14:textId="77777777" w:rsidR="00BD5309" w:rsidRPr="00846164" w:rsidRDefault="00BD5309" w:rsidP="00A5650C">
      <w:pPr>
        <w:rPr>
          <w:rFonts w:asciiTheme="minorHAnsi" w:hAnsiTheme="minorHAnsi" w:cstheme="minorHAnsi"/>
        </w:rPr>
      </w:pPr>
    </w:p>
    <w:p w14:paraId="0D60FEBC" w14:textId="5A58EAC2" w:rsidR="00A5650C" w:rsidRPr="00846164" w:rsidRDefault="00BD5309" w:rsidP="00A5650C">
      <w:pPr>
        <w:rPr>
          <w:rFonts w:asciiTheme="minorHAnsi" w:hAnsiTheme="minorHAnsi" w:cstheme="minorHAnsi"/>
        </w:rPr>
      </w:pPr>
      <w:r w:rsidRPr="00846164">
        <w:rPr>
          <w:rFonts w:asciiTheme="minorHAnsi" w:hAnsiTheme="minorHAnsi" w:cstheme="minorHAnsi"/>
        </w:rPr>
        <w:t>A</w:t>
      </w:r>
      <w:r w:rsidR="00A5650C" w:rsidRPr="00846164">
        <w:rPr>
          <w:rFonts w:asciiTheme="minorHAnsi" w:hAnsiTheme="minorHAnsi" w:cstheme="minorHAnsi"/>
        </w:rPr>
        <w:t xml:space="preserve"> comment from a </w:t>
      </w:r>
      <w:r w:rsidR="00027A3F" w:rsidRPr="00846164">
        <w:rPr>
          <w:rFonts w:asciiTheme="minorHAnsi" w:hAnsiTheme="minorHAnsi" w:cstheme="minorHAnsi"/>
        </w:rPr>
        <w:t>S</w:t>
      </w:r>
      <w:r w:rsidR="00A5650C" w:rsidRPr="00846164">
        <w:rPr>
          <w:rFonts w:asciiTheme="minorHAnsi" w:hAnsiTheme="minorHAnsi" w:cstheme="minorHAnsi"/>
        </w:rPr>
        <w:t xml:space="preserve">ociology student about how happy they were in the session stood out. </w:t>
      </w:r>
    </w:p>
    <w:p w14:paraId="5D1937D4" w14:textId="43380216" w:rsidR="00A5650C" w:rsidRPr="00846164" w:rsidRDefault="00A5650C" w:rsidP="00A5650C">
      <w:pPr>
        <w:ind w:left="720"/>
        <w:rPr>
          <w:rFonts w:asciiTheme="minorHAnsi" w:hAnsiTheme="minorHAnsi" w:cstheme="minorHAnsi"/>
        </w:rPr>
      </w:pPr>
      <w:r w:rsidRPr="00846164">
        <w:rPr>
          <w:rFonts w:asciiTheme="minorHAnsi" w:hAnsiTheme="minorHAnsi" w:cstheme="minorHAnsi"/>
        </w:rPr>
        <w:t xml:space="preserve">‘I was really happy. I kept smiling during the seminar. This was so amazing to </w:t>
      </w:r>
      <w:proofErr w:type="gramStart"/>
      <w:r w:rsidRPr="00846164">
        <w:rPr>
          <w:rFonts w:asciiTheme="minorHAnsi" w:hAnsiTheme="minorHAnsi" w:cstheme="minorHAnsi"/>
        </w:rPr>
        <w:t>witness</w:t>
      </w:r>
      <w:proofErr w:type="gramEnd"/>
      <w:r w:rsidRPr="00846164">
        <w:rPr>
          <w:rFonts w:asciiTheme="minorHAnsi" w:hAnsiTheme="minorHAnsi" w:cstheme="minorHAnsi"/>
        </w:rPr>
        <w:t xml:space="preserve"> and I'm honoured to be </w:t>
      </w:r>
      <w:r w:rsidR="00027A3F" w:rsidRPr="00846164">
        <w:rPr>
          <w:rFonts w:asciiTheme="minorHAnsi" w:hAnsiTheme="minorHAnsi" w:cstheme="minorHAnsi"/>
        </w:rPr>
        <w:t>a part</w:t>
      </w:r>
      <w:r w:rsidRPr="00846164">
        <w:rPr>
          <w:rFonts w:asciiTheme="minorHAnsi" w:hAnsiTheme="minorHAnsi" w:cstheme="minorHAnsi"/>
        </w:rPr>
        <w:t xml:space="preserve"> of this experience.’ </w:t>
      </w:r>
    </w:p>
    <w:p w14:paraId="56B4ED18" w14:textId="77777777" w:rsidR="00BD5309" w:rsidRPr="00846164" w:rsidRDefault="00BD5309" w:rsidP="00A5650C">
      <w:pPr>
        <w:ind w:left="720"/>
        <w:rPr>
          <w:rFonts w:asciiTheme="minorHAnsi" w:hAnsiTheme="minorHAnsi" w:cstheme="minorHAnsi"/>
        </w:rPr>
      </w:pPr>
    </w:p>
    <w:p w14:paraId="32F70D66" w14:textId="5CF60AB5" w:rsidR="008E6944" w:rsidRPr="00846164" w:rsidRDefault="008E6944" w:rsidP="00745651">
      <w:pPr>
        <w:rPr>
          <w:rFonts w:asciiTheme="minorHAnsi" w:hAnsiTheme="minorHAnsi" w:cstheme="minorHAnsi"/>
        </w:rPr>
      </w:pPr>
      <w:r w:rsidRPr="00846164">
        <w:rPr>
          <w:rFonts w:asciiTheme="minorHAnsi" w:hAnsiTheme="minorHAnsi" w:cstheme="minorHAnsi"/>
        </w:rPr>
        <w:t xml:space="preserve">Overall, the student feedback reflects how the students felt engaged with the sessions, </w:t>
      </w:r>
      <w:r w:rsidR="002D52A8" w:rsidRPr="00846164">
        <w:rPr>
          <w:rFonts w:asciiTheme="minorHAnsi" w:hAnsiTheme="minorHAnsi" w:cstheme="minorHAnsi"/>
        </w:rPr>
        <w:t>expressing a</w:t>
      </w:r>
      <w:r w:rsidRPr="00846164">
        <w:rPr>
          <w:rFonts w:asciiTheme="minorHAnsi" w:hAnsiTheme="minorHAnsi" w:cstheme="minorHAnsi"/>
        </w:rPr>
        <w:t xml:space="preserve"> positive experience and satisfaction. Students were keen to express how important this experience was for them and led </w:t>
      </w:r>
      <w:r w:rsidR="00BD5309" w:rsidRPr="00846164">
        <w:rPr>
          <w:rFonts w:asciiTheme="minorHAnsi" w:hAnsiTheme="minorHAnsi" w:cstheme="minorHAnsi"/>
        </w:rPr>
        <w:t xml:space="preserve">them </w:t>
      </w:r>
      <w:r w:rsidRPr="00846164">
        <w:rPr>
          <w:rFonts w:asciiTheme="minorHAnsi" w:hAnsiTheme="minorHAnsi" w:cstheme="minorHAnsi"/>
        </w:rPr>
        <w:t xml:space="preserve">to question </w:t>
      </w:r>
      <w:r w:rsidR="002D52A8" w:rsidRPr="00846164">
        <w:rPr>
          <w:rFonts w:asciiTheme="minorHAnsi" w:hAnsiTheme="minorHAnsi" w:cstheme="minorHAnsi"/>
        </w:rPr>
        <w:t xml:space="preserve">the </w:t>
      </w:r>
      <w:r w:rsidRPr="00846164">
        <w:rPr>
          <w:rFonts w:asciiTheme="minorHAnsi" w:hAnsiTheme="minorHAnsi" w:cstheme="minorHAnsi"/>
        </w:rPr>
        <w:t xml:space="preserve">accessibility and inclusion </w:t>
      </w:r>
      <w:r w:rsidR="002D52A8" w:rsidRPr="00846164">
        <w:rPr>
          <w:rFonts w:asciiTheme="minorHAnsi" w:hAnsiTheme="minorHAnsi" w:cstheme="minorHAnsi"/>
        </w:rPr>
        <w:t xml:space="preserve">for everyone in </w:t>
      </w:r>
      <w:r w:rsidRPr="00846164">
        <w:rPr>
          <w:rFonts w:asciiTheme="minorHAnsi" w:hAnsiTheme="minorHAnsi" w:cstheme="minorHAnsi"/>
        </w:rPr>
        <w:t xml:space="preserve">their learning community. </w:t>
      </w:r>
    </w:p>
    <w:p w14:paraId="1E466D5C" w14:textId="21EFCE07" w:rsidR="00ED435B" w:rsidRPr="00846164" w:rsidRDefault="00ED435B" w:rsidP="00A73A89">
      <w:pPr>
        <w:rPr>
          <w:rFonts w:asciiTheme="minorHAnsi" w:hAnsiTheme="minorHAnsi" w:cstheme="minorHAnsi"/>
        </w:rPr>
      </w:pPr>
    </w:p>
    <w:p w14:paraId="1807E521" w14:textId="77777777" w:rsidR="009124DC" w:rsidRPr="00B21816" w:rsidRDefault="009124DC">
      <w:pPr>
        <w:spacing w:after="160" w:line="259" w:lineRule="auto"/>
        <w:rPr>
          <w:rFonts w:asciiTheme="minorHAnsi" w:eastAsiaTheme="majorEastAsia" w:hAnsiTheme="minorHAnsi" w:cstheme="minorHAnsi"/>
          <w:color w:val="2F5496" w:themeColor="accent1" w:themeShade="BF"/>
          <w:sz w:val="32"/>
          <w:szCs w:val="32"/>
        </w:rPr>
      </w:pPr>
      <w:r w:rsidRPr="00B21816">
        <w:rPr>
          <w:rFonts w:asciiTheme="minorHAnsi" w:hAnsiTheme="minorHAnsi" w:cstheme="minorHAnsi"/>
        </w:rPr>
        <w:br w:type="page"/>
      </w:r>
    </w:p>
    <w:p w14:paraId="3BB79B3C" w14:textId="43A7D0F3" w:rsidR="00C20409" w:rsidRPr="00B21816" w:rsidRDefault="00E52775" w:rsidP="00C9300D">
      <w:pPr>
        <w:pStyle w:val="Heading1"/>
        <w:numPr>
          <w:ilvl w:val="0"/>
          <w:numId w:val="21"/>
        </w:numPr>
        <w:rPr>
          <w:rFonts w:asciiTheme="minorHAnsi" w:hAnsiTheme="minorHAnsi" w:cstheme="minorHAnsi"/>
        </w:rPr>
      </w:pPr>
      <w:r w:rsidRPr="00B21816">
        <w:rPr>
          <w:rFonts w:asciiTheme="minorHAnsi" w:hAnsiTheme="minorHAnsi" w:cstheme="minorHAnsi"/>
        </w:rPr>
        <w:lastRenderedPageBreak/>
        <w:t>Roles and r</w:t>
      </w:r>
      <w:r w:rsidR="00694A17" w:rsidRPr="00B21816">
        <w:rPr>
          <w:rFonts w:asciiTheme="minorHAnsi" w:hAnsiTheme="minorHAnsi" w:cstheme="minorHAnsi"/>
        </w:rPr>
        <w:t>ecommendations</w:t>
      </w:r>
    </w:p>
    <w:p w14:paraId="20046721" w14:textId="77777777" w:rsidR="00C9300D" w:rsidRPr="00B21816" w:rsidRDefault="00C9300D" w:rsidP="00C9300D">
      <w:pPr>
        <w:rPr>
          <w:rFonts w:asciiTheme="minorHAnsi" w:hAnsiTheme="minorHAnsi" w:cstheme="minorHAnsi"/>
        </w:rPr>
      </w:pPr>
    </w:p>
    <w:p w14:paraId="41C44EE9" w14:textId="0450FE13" w:rsidR="00BD5309" w:rsidRPr="00846164" w:rsidRDefault="00BD5309" w:rsidP="00C20409">
      <w:pPr>
        <w:rPr>
          <w:rFonts w:asciiTheme="minorHAnsi" w:hAnsiTheme="minorHAnsi" w:cstheme="minorHAnsi"/>
          <w:color w:val="000000"/>
        </w:rPr>
      </w:pPr>
      <w:r w:rsidRPr="00846164">
        <w:rPr>
          <w:rFonts w:asciiTheme="minorHAnsi" w:hAnsiTheme="minorHAnsi" w:cstheme="minorHAnsi"/>
          <w:color w:val="000000"/>
        </w:rPr>
        <w:t>As a lecturer using telepresence</w:t>
      </w:r>
    </w:p>
    <w:p w14:paraId="6C513952" w14:textId="3857BFD2" w:rsidR="00BD5309" w:rsidRPr="00846164" w:rsidRDefault="00012B0F" w:rsidP="00C20409">
      <w:pPr>
        <w:rPr>
          <w:rFonts w:asciiTheme="minorHAnsi" w:hAnsiTheme="minorHAnsi" w:cstheme="minorHAnsi"/>
          <w:color w:val="000000"/>
        </w:rPr>
      </w:pPr>
      <w:r w:rsidRPr="00846164">
        <w:rPr>
          <w:rFonts w:asciiTheme="minorHAnsi" w:hAnsiTheme="minorHAnsi" w:cstheme="minorHAnsi"/>
          <w:color w:val="000000"/>
        </w:rPr>
        <w:t xml:space="preserve">The pilot showed how important it was that I took time to prepare for each session as telepresence teaching requires sustained focus and multi-tasking not unlike </w:t>
      </w:r>
      <w:r w:rsidR="00D22D33" w:rsidRPr="00846164">
        <w:rPr>
          <w:rFonts w:asciiTheme="minorHAnsi" w:hAnsiTheme="minorHAnsi" w:cstheme="minorHAnsi"/>
          <w:color w:val="000000"/>
        </w:rPr>
        <w:t xml:space="preserve">traditional </w:t>
      </w:r>
      <w:r w:rsidRPr="00846164">
        <w:rPr>
          <w:rFonts w:asciiTheme="minorHAnsi" w:hAnsiTheme="minorHAnsi" w:cstheme="minorHAnsi"/>
          <w:color w:val="000000"/>
        </w:rPr>
        <w:t>teaching</w:t>
      </w:r>
      <w:r w:rsidR="00D22D33" w:rsidRPr="00846164">
        <w:rPr>
          <w:rFonts w:asciiTheme="minorHAnsi" w:hAnsiTheme="minorHAnsi" w:cstheme="minorHAnsi"/>
          <w:color w:val="000000"/>
        </w:rPr>
        <w:t>.</w:t>
      </w:r>
      <w:r w:rsidRPr="00846164">
        <w:rPr>
          <w:rFonts w:asciiTheme="minorHAnsi" w:hAnsiTheme="minorHAnsi" w:cstheme="minorHAnsi"/>
          <w:color w:val="000000"/>
        </w:rPr>
        <w:t xml:space="preserve"> </w:t>
      </w:r>
      <w:r w:rsidR="00D22D33" w:rsidRPr="00846164">
        <w:rPr>
          <w:rFonts w:asciiTheme="minorHAnsi" w:hAnsiTheme="minorHAnsi" w:cstheme="minorHAnsi"/>
          <w:color w:val="000000"/>
        </w:rPr>
        <w:t xml:space="preserve">Telepresence teaching has </w:t>
      </w:r>
      <w:r w:rsidRPr="00846164">
        <w:rPr>
          <w:rFonts w:asciiTheme="minorHAnsi" w:hAnsiTheme="minorHAnsi" w:cstheme="minorHAnsi"/>
          <w:color w:val="000000"/>
        </w:rPr>
        <w:t>the added pressure of operating a computer remotely</w:t>
      </w:r>
      <w:r w:rsidR="00D22D33" w:rsidRPr="00846164">
        <w:rPr>
          <w:rFonts w:asciiTheme="minorHAnsi" w:hAnsiTheme="minorHAnsi" w:cstheme="minorHAnsi"/>
          <w:color w:val="000000"/>
        </w:rPr>
        <w:t xml:space="preserve">, </w:t>
      </w:r>
      <w:r w:rsidRPr="00846164">
        <w:rPr>
          <w:rFonts w:asciiTheme="minorHAnsi" w:hAnsiTheme="minorHAnsi" w:cstheme="minorHAnsi"/>
          <w:color w:val="000000"/>
        </w:rPr>
        <w:t xml:space="preserve">driving </w:t>
      </w:r>
      <w:r w:rsidR="00D22D33" w:rsidRPr="00846164">
        <w:rPr>
          <w:rFonts w:asciiTheme="minorHAnsi" w:hAnsiTheme="minorHAnsi" w:cstheme="minorHAnsi"/>
          <w:color w:val="000000"/>
        </w:rPr>
        <w:t>the</w:t>
      </w:r>
      <w:r w:rsidRPr="00846164">
        <w:rPr>
          <w:rFonts w:asciiTheme="minorHAnsi" w:hAnsiTheme="minorHAnsi" w:cstheme="minorHAnsi"/>
          <w:color w:val="000000"/>
        </w:rPr>
        <w:t xml:space="preserve"> robot around a space and engaging with people while </w:t>
      </w:r>
      <w:r w:rsidR="00D22D33" w:rsidRPr="00846164">
        <w:rPr>
          <w:rFonts w:asciiTheme="minorHAnsi" w:hAnsiTheme="minorHAnsi" w:cstheme="minorHAnsi"/>
          <w:color w:val="000000"/>
        </w:rPr>
        <w:t xml:space="preserve">at the same time </w:t>
      </w:r>
      <w:r w:rsidRPr="00846164">
        <w:rPr>
          <w:rFonts w:asciiTheme="minorHAnsi" w:hAnsiTheme="minorHAnsi" w:cstheme="minorHAnsi"/>
          <w:color w:val="000000"/>
        </w:rPr>
        <w:t>delivering the learning activities. I began each telepresence session</w:t>
      </w:r>
      <w:r w:rsidR="00D22D33" w:rsidRPr="00846164">
        <w:rPr>
          <w:rFonts w:asciiTheme="minorHAnsi" w:hAnsiTheme="minorHAnsi" w:cstheme="minorHAnsi"/>
          <w:color w:val="000000"/>
        </w:rPr>
        <w:t xml:space="preserve"> </w:t>
      </w:r>
      <w:r w:rsidRPr="00846164">
        <w:rPr>
          <w:rFonts w:asciiTheme="minorHAnsi" w:hAnsiTheme="minorHAnsi" w:cstheme="minorHAnsi"/>
          <w:color w:val="000000"/>
        </w:rPr>
        <w:t xml:space="preserve">30 minutes in advance of the start of the seminar to ensure functionality of the robot and checking in with all staff present about the lesson plan and possible challenges for each sessions’ particular activities. At home my own preparation included making drinks and having breaks ahead of and after the session, prior to the de-brief.  </w:t>
      </w:r>
    </w:p>
    <w:p w14:paraId="5A5D2D14" w14:textId="414F1716" w:rsidR="00012B0F" w:rsidRPr="00B21816" w:rsidRDefault="00BD5309" w:rsidP="00B21816">
      <w:pPr>
        <w:pStyle w:val="ListParagraph"/>
        <w:numPr>
          <w:ilvl w:val="0"/>
          <w:numId w:val="31"/>
        </w:numPr>
        <w:rPr>
          <w:rFonts w:asciiTheme="minorHAnsi" w:hAnsiTheme="minorHAnsi" w:cstheme="minorHAnsi"/>
          <w:color w:val="000000"/>
        </w:rPr>
      </w:pPr>
      <w:r w:rsidRPr="00846164">
        <w:rPr>
          <w:rFonts w:asciiTheme="minorHAnsi" w:hAnsiTheme="minorHAnsi" w:cstheme="minorHAnsi"/>
          <w:color w:val="000000"/>
        </w:rPr>
        <w:t xml:space="preserve">Timetabling and workload planning needs to include 30 minutes for preparation and break </w:t>
      </w:r>
      <w:r w:rsidRPr="00B21816">
        <w:rPr>
          <w:rFonts w:asciiTheme="minorHAnsi" w:hAnsiTheme="minorHAnsi" w:cstheme="minorHAnsi"/>
          <w:color w:val="000000"/>
        </w:rPr>
        <w:t>after the session</w:t>
      </w:r>
    </w:p>
    <w:p w14:paraId="6E1CD6A0" w14:textId="6362AD03" w:rsidR="00BD5309" w:rsidRPr="00846164" w:rsidRDefault="00BD5309" w:rsidP="00C20409">
      <w:pPr>
        <w:rPr>
          <w:rFonts w:asciiTheme="minorHAnsi" w:hAnsiTheme="minorHAnsi" w:cstheme="minorHAnsi"/>
          <w:color w:val="000000"/>
        </w:rPr>
      </w:pPr>
    </w:p>
    <w:p w14:paraId="5B9433B7" w14:textId="63BEF214" w:rsidR="00BD5309" w:rsidRPr="00846164" w:rsidRDefault="00BD5309" w:rsidP="00C20409">
      <w:pPr>
        <w:rPr>
          <w:rFonts w:asciiTheme="minorHAnsi" w:hAnsiTheme="minorHAnsi" w:cstheme="minorHAnsi"/>
          <w:color w:val="000000"/>
        </w:rPr>
      </w:pPr>
      <w:r w:rsidRPr="00846164">
        <w:rPr>
          <w:rFonts w:asciiTheme="minorHAnsi" w:hAnsiTheme="minorHAnsi" w:cstheme="minorHAnsi"/>
          <w:color w:val="000000"/>
        </w:rPr>
        <w:t>The associate lecturer role – a personal assistance role</w:t>
      </w:r>
    </w:p>
    <w:p w14:paraId="07B6E32D" w14:textId="46DC45DB" w:rsidR="00B0664C" w:rsidRPr="00846164" w:rsidRDefault="00012B0F" w:rsidP="00C20409">
      <w:pPr>
        <w:rPr>
          <w:rFonts w:asciiTheme="minorHAnsi" w:hAnsiTheme="minorHAnsi" w:cstheme="minorHAnsi"/>
          <w:color w:val="000000"/>
        </w:rPr>
      </w:pPr>
      <w:r w:rsidRPr="00846164">
        <w:rPr>
          <w:rFonts w:asciiTheme="minorHAnsi" w:hAnsiTheme="minorHAnsi" w:cstheme="minorHAnsi"/>
          <w:color w:val="000000"/>
        </w:rPr>
        <w:t>I</w:t>
      </w:r>
      <w:r w:rsidR="00C20409" w:rsidRPr="00846164">
        <w:rPr>
          <w:rFonts w:asciiTheme="minorHAnsi" w:hAnsiTheme="minorHAnsi" w:cstheme="minorHAnsi"/>
          <w:color w:val="000000"/>
        </w:rPr>
        <w:t xml:space="preserve"> was highly impressed by the </w:t>
      </w:r>
      <w:r w:rsidR="00B0664C" w:rsidRPr="00846164">
        <w:rPr>
          <w:rFonts w:asciiTheme="minorHAnsi" w:hAnsiTheme="minorHAnsi" w:cstheme="minorHAnsi"/>
          <w:color w:val="000000"/>
        </w:rPr>
        <w:t>Associate Lecturer</w:t>
      </w:r>
      <w:r w:rsidR="002D76A2" w:rsidRPr="00846164">
        <w:rPr>
          <w:rFonts w:asciiTheme="minorHAnsi" w:hAnsiTheme="minorHAnsi" w:cstheme="minorHAnsi"/>
          <w:color w:val="000000"/>
        </w:rPr>
        <w:t>s</w:t>
      </w:r>
      <w:r w:rsidR="00B0664C" w:rsidRPr="00846164">
        <w:rPr>
          <w:rFonts w:asciiTheme="minorHAnsi" w:hAnsiTheme="minorHAnsi" w:cstheme="minorHAnsi"/>
          <w:color w:val="000000"/>
        </w:rPr>
        <w:t xml:space="preserve"> </w:t>
      </w:r>
      <w:r w:rsidR="002D76A2" w:rsidRPr="00846164">
        <w:rPr>
          <w:rFonts w:asciiTheme="minorHAnsi" w:hAnsiTheme="minorHAnsi" w:cstheme="minorHAnsi"/>
          <w:color w:val="000000"/>
        </w:rPr>
        <w:t xml:space="preserve">who worked on this project in the role of personal assistant </w:t>
      </w:r>
      <w:r w:rsidR="00C20409" w:rsidRPr="00846164">
        <w:rPr>
          <w:rFonts w:asciiTheme="minorHAnsi" w:hAnsiTheme="minorHAnsi" w:cstheme="minorHAnsi"/>
          <w:color w:val="000000"/>
        </w:rPr>
        <w:t>and</w:t>
      </w:r>
      <w:r w:rsidR="00B0664C" w:rsidRPr="00846164">
        <w:rPr>
          <w:rFonts w:asciiTheme="minorHAnsi" w:hAnsiTheme="minorHAnsi" w:cstheme="minorHAnsi"/>
          <w:color w:val="000000"/>
        </w:rPr>
        <w:t xml:space="preserve"> the robotics</w:t>
      </w:r>
      <w:r w:rsidR="00C20409" w:rsidRPr="00846164">
        <w:rPr>
          <w:rFonts w:asciiTheme="minorHAnsi" w:hAnsiTheme="minorHAnsi" w:cstheme="minorHAnsi"/>
          <w:color w:val="000000"/>
        </w:rPr>
        <w:t xml:space="preserve"> </w:t>
      </w:r>
      <w:r w:rsidRPr="00846164">
        <w:rPr>
          <w:rFonts w:asciiTheme="minorHAnsi" w:hAnsiTheme="minorHAnsi" w:cstheme="minorHAnsi"/>
          <w:color w:val="000000"/>
        </w:rPr>
        <w:t>t</w:t>
      </w:r>
      <w:r w:rsidR="00C20409" w:rsidRPr="00846164">
        <w:rPr>
          <w:rFonts w:asciiTheme="minorHAnsi" w:hAnsiTheme="minorHAnsi" w:cstheme="minorHAnsi"/>
          <w:color w:val="000000"/>
        </w:rPr>
        <w:t>echnician in terms of the clarity they had of their role and boundar</w:t>
      </w:r>
      <w:r w:rsidR="00D22D33" w:rsidRPr="00846164">
        <w:rPr>
          <w:rFonts w:asciiTheme="minorHAnsi" w:hAnsiTheme="minorHAnsi" w:cstheme="minorHAnsi"/>
          <w:color w:val="000000"/>
        </w:rPr>
        <w:t>ies</w:t>
      </w:r>
      <w:r w:rsidR="00C20409" w:rsidRPr="00846164">
        <w:rPr>
          <w:rFonts w:asciiTheme="minorHAnsi" w:hAnsiTheme="minorHAnsi" w:cstheme="minorHAnsi"/>
          <w:color w:val="000000"/>
        </w:rPr>
        <w:t xml:space="preserve"> regarding </w:t>
      </w:r>
      <w:r w:rsidRPr="00846164">
        <w:rPr>
          <w:rFonts w:asciiTheme="minorHAnsi" w:hAnsiTheme="minorHAnsi" w:cstheme="minorHAnsi"/>
          <w:color w:val="000000"/>
        </w:rPr>
        <w:t>my</w:t>
      </w:r>
      <w:r w:rsidR="00723558" w:rsidRPr="00846164">
        <w:rPr>
          <w:rFonts w:asciiTheme="minorHAnsi" w:hAnsiTheme="minorHAnsi" w:cstheme="minorHAnsi"/>
          <w:color w:val="000000"/>
        </w:rPr>
        <w:t xml:space="preserve"> </w:t>
      </w:r>
      <w:r w:rsidR="00C20409" w:rsidRPr="00846164">
        <w:rPr>
          <w:rFonts w:asciiTheme="minorHAnsi" w:hAnsiTheme="minorHAnsi" w:cstheme="minorHAnsi"/>
          <w:color w:val="000000"/>
        </w:rPr>
        <w:t xml:space="preserve">role.  Given the ease with which the </w:t>
      </w:r>
      <w:r w:rsidR="00A66A0A" w:rsidRPr="00846164">
        <w:rPr>
          <w:rFonts w:asciiTheme="minorHAnsi" w:hAnsiTheme="minorHAnsi" w:cstheme="minorHAnsi"/>
          <w:color w:val="000000"/>
        </w:rPr>
        <w:t xml:space="preserve">telepresence </w:t>
      </w:r>
      <w:r w:rsidR="00C20409" w:rsidRPr="00846164">
        <w:rPr>
          <w:rFonts w:asciiTheme="minorHAnsi" w:hAnsiTheme="minorHAnsi" w:cstheme="minorHAnsi"/>
          <w:color w:val="000000"/>
        </w:rPr>
        <w:t xml:space="preserve">technology </w:t>
      </w:r>
      <w:r w:rsidR="00A66A0A" w:rsidRPr="00846164">
        <w:rPr>
          <w:rFonts w:asciiTheme="minorHAnsi" w:hAnsiTheme="minorHAnsi" w:cstheme="minorHAnsi"/>
          <w:color w:val="000000"/>
        </w:rPr>
        <w:t>works</w:t>
      </w:r>
      <w:r w:rsidR="007660EF" w:rsidRPr="00846164">
        <w:rPr>
          <w:rFonts w:asciiTheme="minorHAnsi" w:hAnsiTheme="minorHAnsi" w:cstheme="minorHAnsi"/>
          <w:color w:val="000000"/>
        </w:rPr>
        <w:t>, we</w:t>
      </w:r>
      <w:r w:rsidR="00C20409" w:rsidRPr="00846164">
        <w:rPr>
          <w:rFonts w:asciiTheme="minorHAnsi" w:hAnsiTheme="minorHAnsi" w:cstheme="minorHAnsi"/>
          <w:color w:val="000000"/>
        </w:rPr>
        <w:t xml:space="preserve"> suggest th</w:t>
      </w:r>
      <w:r w:rsidR="00B0664C" w:rsidRPr="00846164">
        <w:rPr>
          <w:rFonts w:asciiTheme="minorHAnsi" w:hAnsiTheme="minorHAnsi" w:cstheme="minorHAnsi"/>
          <w:color w:val="000000"/>
        </w:rPr>
        <w:t>at the</w:t>
      </w:r>
      <w:r w:rsidR="00C20409" w:rsidRPr="00846164">
        <w:rPr>
          <w:rFonts w:asciiTheme="minorHAnsi" w:hAnsiTheme="minorHAnsi" w:cstheme="minorHAnsi"/>
          <w:color w:val="000000"/>
        </w:rPr>
        <w:t xml:space="preserve"> </w:t>
      </w:r>
      <w:r w:rsidR="002D76A2" w:rsidRPr="00846164">
        <w:rPr>
          <w:rFonts w:asciiTheme="minorHAnsi" w:hAnsiTheme="minorHAnsi" w:cstheme="minorHAnsi"/>
          <w:color w:val="000000"/>
        </w:rPr>
        <w:t xml:space="preserve">role of </w:t>
      </w:r>
      <w:r w:rsidR="00C20409" w:rsidRPr="00846164">
        <w:rPr>
          <w:rFonts w:asciiTheme="minorHAnsi" w:hAnsiTheme="minorHAnsi" w:cstheme="minorHAnsi"/>
          <w:color w:val="000000"/>
        </w:rPr>
        <w:t>Personal Assistant (PA</w:t>
      </w:r>
      <w:r w:rsidR="007660EF" w:rsidRPr="00846164">
        <w:rPr>
          <w:rFonts w:asciiTheme="minorHAnsi" w:hAnsiTheme="minorHAnsi" w:cstheme="minorHAnsi"/>
          <w:color w:val="000000"/>
        </w:rPr>
        <w:t>)</w:t>
      </w:r>
      <w:r w:rsidR="002D76A2" w:rsidRPr="00846164">
        <w:rPr>
          <w:rFonts w:asciiTheme="minorHAnsi" w:hAnsiTheme="minorHAnsi" w:cstheme="minorHAnsi"/>
          <w:color w:val="000000"/>
        </w:rPr>
        <w:t xml:space="preserve"> to the lecturer does not need to be undertaken by a member of teaching staff</w:t>
      </w:r>
      <w:r w:rsidR="00694A17" w:rsidRPr="00846164">
        <w:rPr>
          <w:rFonts w:asciiTheme="minorHAnsi" w:hAnsiTheme="minorHAnsi" w:cstheme="minorHAnsi"/>
          <w:color w:val="000000"/>
        </w:rPr>
        <w:t xml:space="preserve">. </w:t>
      </w:r>
    </w:p>
    <w:p w14:paraId="252D97DB" w14:textId="77777777" w:rsidR="00BD5309" w:rsidRPr="00846164" w:rsidRDefault="00BD5309" w:rsidP="00C20409">
      <w:pPr>
        <w:rPr>
          <w:rFonts w:asciiTheme="minorHAnsi" w:hAnsiTheme="minorHAnsi" w:cstheme="minorHAnsi"/>
          <w:color w:val="000000"/>
        </w:rPr>
      </w:pPr>
    </w:p>
    <w:p w14:paraId="353B85F8" w14:textId="2DBF2445" w:rsidR="00C20409" w:rsidRPr="00846164" w:rsidRDefault="00694A17" w:rsidP="00C20409">
      <w:pPr>
        <w:rPr>
          <w:rFonts w:asciiTheme="minorHAnsi" w:hAnsiTheme="minorHAnsi" w:cstheme="minorHAnsi"/>
          <w:color w:val="000000"/>
        </w:rPr>
      </w:pPr>
      <w:r w:rsidRPr="00846164">
        <w:rPr>
          <w:rFonts w:asciiTheme="minorHAnsi" w:hAnsiTheme="minorHAnsi" w:cstheme="minorHAnsi"/>
          <w:color w:val="000000"/>
        </w:rPr>
        <w:t>T</w:t>
      </w:r>
      <w:r w:rsidR="00B0664C" w:rsidRPr="00846164">
        <w:rPr>
          <w:rFonts w:asciiTheme="minorHAnsi" w:hAnsiTheme="minorHAnsi" w:cstheme="minorHAnsi"/>
          <w:color w:val="000000"/>
        </w:rPr>
        <w:t>he feedback from the</w:t>
      </w:r>
      <w:r w:rsidRPr="00846164">
        <w:rPr>
          <w:rFonts w:asciiTheme="minorHAnsi" w:hAnsiTheme="minorHAnsi" w:cstheme="minorHAnsi"/>
          <w:color w:val="000000"/>
        </w:rPr>
        <w:t xml:space="preserve"> associate lecturers in the role of</w:t>
      </w:r>
      <w:r w:rsidR="00B0664C" w:rsidRPr="00846164">
        <w:rPr>
          <w:rFonts w:asciiTheme="minorHAnsi" w:hAnsiTheme="minorHAnsi" w:cstheme="minorHAnsi"/>
          <w:color w:val="000000"/>
        </w:rPr>
        <w:t xml:space="preserve"> </w:t>
      </w:r>
      <w:r w:rsidRPr="00846164">
        <w:rPr>
          <w:rFonts w:asciiTheme="minorHAnsi" w:hAnsiTheme="minorHAnsi" w:cstheme="minorHAnsi"/>
          <w:color w:val="000000"/>
        </w:rPr>
        <w:t>personal assistants</w:t>
      </w:r>
      <w:r w:rsidR="00B0664C" w:rsidRPr="00846164">
        <w:rPr>
          <w:rFonts w:asciiTheme="minorHAnsi" w:hAnsiTheme="minorHAnsi" w:cstheme="minorHAnsi"/>
          <w:color w:val="000000"/>
        </w:rPr>
        <w:t xml:space="preserve"> and </w:t>
      </w:r>
      <w:r w:rsidRPr="00846164">
        <w:rPr>
          <w:rFonts w:asciiTheme="minorHAnsi" w:hAnsiTheme="minorHAnsi" w:cstheme="minorHAnsi"/>
          <w:color w:val="000000"/>
        </w:rPr>
        <w:t xml:space="preserve">the </w:t>
      </w:r>
      <w:r w:rsidR="00B0664C" w:rsidRPr="00846164">
        <w:rPr>
          <w:rFonts w:asciiTheme="minorHAnsi" w:hAnsiTheme="minorHAnsi" w:cstheme="minorHAnsi"/>
          <w:color w:val="000000"/>
        </w:rPr>
        <w:t xml:space="preserve">robotics technician </w:t>
      </w:r>
      <w:r w:rsidRPr="00846164">
        <w:rPr>
          <w:rFonts w:asciiTheme="minorHAnsi" w:hAnsiTheme="minorHAnsi" w:cstheme="minorHAnsi"/>
          <w:color w:val="000000"/>
        </w:rPr>
        <w:t>inform the following guidance for the PA role at the start of the session</w:t>
      </w:r>
      <w:r w:rsidR="00C20409" w:rsidRPr="00846164">
        <w:rPr>
          <w:rFonts w:asciiTheme="minorHAnsi" w:hAnsiTheme="minorHAnsi" w:cstheme="minorHAnsi"/>
          <w:color w:val="000000"/>
        </w:rPr>
        <w:t>:</w:t>
      </w:r>
    </w:p>
    <w:p w14:paraId="478F3D41" w14:textId="2B460543" w:rsidR="00C20409" w:rsidRPr="00846164" w:rsidRDefault="00C20409" w:rsidP="00C20409">
      <w:pPr>
        <w:pStyle w:val="ListParagraph"/>
        <w:numPr>
          <w:ilvl w:val="0"/>
          <w:numId w:val="15"/>
        </w:numPr>
        <w:spacing w:before="100" w:beforeAutospacing="1" w:after="100" w:afterAutospacing="1"/>
        <w:contextualSpacing w:val="0"/>
        <w:rPr>
          <w:rFonts w:asciiTheme="minorHAnsi" w:hAnsiTheme="minorHAnsi" w:cstheme="minorHAnsi"/>
          <w:color w:val="000000"/>
        </w:rPr>
      </w:pPr>
      <w:r w:rsidRPr="00846164">
        <w:rPr>
          <w:rFonts w:asciiTheme="minorHAnsi" w:hAnsiTheme="minorHAnsi" w:cstheme="minorHAnsi"/>
          <w:color w:val="000000"/>
        </w:rPr>
        <w:t xml:space="preserve">Is the </w:t>
      </w:r>
      <w:r w:rsidR="00035E22" w:rsidRPr="00846164">
        <w:rPr>
          <w:rFonts w:asciiTheme="minorHAnsi" w:hAnsiTheme="minorHAnsi" w:cstheme="minorHAnsi"/>
          <w:color w:val="000000"/>
        </w:rPr>
        <w:t>volume,</w:t>
      </w:r>
      <w:r w:rsidRPr="00846164">
        <w:rPr>
          <w:rFonts w:asciiTheme="minorHAnsi" w:hAnsiTheme="minorHAnsi" w:cstheme="minorHAnsi"/>
          <w:color w:val="000000"/>
        </w:rPr>
        <w:t xml:space="preserve"> ok? Screen bright enough? Is the sun reflecting on the screen? (</w:t>
      </w:r>
      <w:r w:rsidR="00B0664C" w:rsidRPr="00846164">
        <w:rPr>
          <w:rFonts w:asciiTheme="minorHAnsi" w:hAnsiTheme="minorHAnsi" w:cstheme="minorHAnsi"/>
          <w:color w:val="000000"/>
        </w:rPr>
        <w:t>These</w:t>
      </w:r>
      <w:r w:rsidRPr="00846164">
        <w:rPr>
          <w:rFonts w:asciiTheme="minorHAnsi" w:hAnsiTheme="minorHAnsi" w:cstheme="minorHAnsi"/>
          <w:color w:val="000000"/>
        </w:rPr>
        <w:t xml:space="preserve"> have to be adjusted in the room and not by the lecturer though the lecturer could ask these questions) </w:t>
      </w:r>
    </w:p>
    <w:p w14:paraId="5D2DCF5D" w14:textId="77777777" w:rsidR="00C20409" w:rsidRPr="00846164" w:rsidRDefault="00C20409" w:rsidP="00C20409">
      <w:pPr>
        <w:pStyle w:val="ListParagraph"/>
        <w:numPr>
          <w:ilvl w:val="0"/>
          <w:numId w:val="15"/>
        </w:numPr>
        <w:spacing w:before="100" w:beforeAutospacing="1" w:after="100" w:afterAutospacing="1"/>
        <w:contextualSpacing w:val="0"/>
        <w:rPr>
          <w:rFonts w:asciiTheme="minorHAnsi" w:hAnsiTheme="minorHAnsi" w:cstheme="minorHAnsi"/>
          <w:color w:val="000000"/>
        </w:rPr>
      </w:pPr>
      <w:r w:rsidRPr="00846164">
        <w:rPr>
          <w:rFonts w:asciiTheme="minorHAnsi" w:hAnsiTheme="minorHAnsi" w:cstheme="minorHAnsi"/>
          <w:color w:val="000000"/>
        </w:rPr>
        <w:t>Is the Internet connection causing fuzzy audio – students may find it hard to interrupt or ask questions because of this and need reassurance to avoid awkwardness</w:t>
      </w:r>
    </w:p>
    <w:p w14:paraId="4178FA14" w14:textId="77777777" w:rsidR="00C20409" w:rsidRPr="00846164" w:rsidRDefault="00C20409" w:rsidP="00C20409">
      <w:pPr>
        <w:pStyle w:val="ListParagraph"/>
        <w:numPr>
          <w:ilvl w:val="0"/>
          <w:numId w:val="15"/>
        </w:numPr>
        <w:spacing w:before="100" w:beforeAutospacing="1" w:after="100" w:afterAutospacing="1"/>
        <w:contextualSpacing w:val="0"/>
        <w:rPr>
          <w:rFonts w:asciiTheme="minorHAnsi" w:hAnsiTheme="minorHAnsi" w:cstheme="minorHAnsi"/>
          <w:color w:val="000000"/>
        </w:rPr>
      </w:pPr>
      <w:r w:rsidRPr="00846164">
        <w:rPr>
          <w:rFonts w:asciiTheme="minorHAnsi" w:hAnsiTheme="minorHAnsi" w:cstheme="minorHAnsi"/>
          <w:color w:val="000000"/>
        </w:rPr>
        <w:t>Is there loud noise from other rooms distracting the concentration of the students listening to the robot and can that be resolved?</w:t>
      </w:r>
    </w:p>
    <w:p w14:paraId="065AF638" w14:textId="1203A8DB" w:rsidR="00C20409" w:rsidRPr="00846164" w:rsidRDefault="00C20409" w:rsidP="00B724FE">
      <w:pPr>
        <w:pStyle w:val="ListParagraph"/>
        <w:numPr>
          <w:ilvl w:val="0"/>
          <w:numId w:val="15"/>
        </w:numPr>
        <w:spacing w:before="100" w:beforeAutospacing="1" w:after="100" w:afterAutospacing="1"/>
        <w:contextualSpacing w:val="0"/>
        <w:rPr>
          <w:rFonts w:asciiTheme="minorHAnsi" w:hAnsiTheme="minorHAnsi" w:cstheme="minorHAnsi"/>
          <w:color w:val="000000"/>
        </w:rPr>
      </w:pPr>
      <w:r w:rsidRPr="00846164">
        <w:rPr>
          <w:rFonts w:asciiTheme="minorHAnsi" w:hAnsiTheme="minorHAnsi" w:cstheme="minorHAnsi"/>
          <w:color w:val="000000"/>
        </w:rPr>
        <w:t>Is the robot blocking the student view of the room computer screen?</w:t>
      </w:r>
    </w:p>
    <w:p w14:paraId="2BBE647B" w14:textId="1837D145" w:rsidR="00BD5309" w:rsidRPr="00846164" w:rsidRDefault="00C20409" w:rsidP="00B724FE">
      <w:pPr>
        <w:rPr>
          <w:rFonts w:asciiTheme="minorHAnsi" w:hAnsiTheme="minorHAnsi" w:cstheme="minorHAnsi"/>
        </w:rPr>
      </w:pPr>
      <w:r w:rsidRPr="00846164">
        <w:rPr>
          <w:rFonts w:asciiTheme="minorHAnsi" w:hAnsiTheme="minorHAnsi" w:cstheme="minorHAnsi"/>
          <w:color w:val="000000"/>
        </w:rPr>
        <w:t xml:space="preserve">It is key that the PA alerts the lecturer to these issues regardless of whether they are able to resolve them as the lecturer needs to be part of the </w:t>
      </w:r>
      <w:r w:rsidR="007660EF" w:rsidRPr="00846164">
        <w:rPr>
          <w:rFonts w:asciiTheme="minorHAnsi" w:hAnsiTheme="minorHAnsi" w:cstheme="minorHAnsi"/>
          <w:color w:val="000000"/>
        </w:rPr>
        <w:t>decision-making</w:t>
      </w:r>
      <w:r w:rsidRPr="00846164">
        <w:rPr>
          <w:rFonts w:asciiTheme="minorHAnsi" w:hAnsiTheme="minorHAnsi" w:cstheme="minorHAnsi"/>
          <w:color w:val="000000"/>
        </w:rPr>
        <w:t xml:space="preserve"> process, leading on the student experience and in a position to know when to access technical support. </w:t>
      </w:r>
      <w:r w:rsidRPr="00846164">
        <w:rPr>
          <w:rFonts w:asciiTheme="minorHAnsi" w:hAnsiTheme="minorHAnsi" w:cstheme="minorHAnsi"/>
        </w:rPr>
        <w:t>Continuity with a PA or PA team would be therefore important</w:t>
      </w:r>
      <w:r w:rsidR="00BD5309" w:rsidRPr="00846164">
        <w:rPr>
          <w:rFonts w:asciiTheme="minorHAnsi" w:hAnsiTheme="minorHAnsi" w:cstheme="minorHAnsi"/>
        </w:rPr>
        <w:t>.</w:t>
      </w:r>
    </w:p>
    <w:p w14:paraId="1C11AE4A" w14:textId="77777777" w:rsidR="00BD5309" w:rsidRPr="00846164" w:rsidRDefault="00BD5309" w:rsidP="00B724FE">
      <w:pPr>
        <w:rPr>
          <w:rFonts w:asciiTheme="minorHAnsi" w:hAnsiTheme="minorHAnsi" w:cstheme="minorHAnsi"/>
        </w:rPr>
      </w:pPr>
    </w:p>
    <w:p w14:paraId="44442E9E" w14:textId="4F0D1505" w:rsidR="00C20409" w:rsidRPr="00846164" w:rsidRDefault="00BD5309" w:rsidP="00B724FE">
      <w:pPr>
        <w:rPr>
          <w:rFonts w:asciiTheme="minorHAnsi" w:hAnsiTheme="minorHAnsi" w:cstheme="minorHAnsi"/>
        </w:rPr>
      </w:pPr>
      <w:r w:rsidRPr="00846164">
        <w:rPr>
          <w:rFonts w:asciiTheme="minorHAnsi" w:hAnsiTheme="minorHAnsi" w:cstheme="minorHAnsi"/>
        </w:rPr>
        <w:t>D</w:t>
      </w:r>
      <w:r w:rsidR="00C20409" w:rsidRPr="00846164">
        <w:rPr>
          <w:rFonts w:asciiTheme="minorHAnsi" w:hAnsiTheme="minorHAnsi" w:cstheme="minorHAnsi"/>
        </w:rPr>
        <w:t xml:space="preserve">isability equality training </w:t>
      </w:r>
      <w:r w:rsidRPr="00846164">
        <w:rPr>
          <w:rFonts w:asciiTheme="minorHAnsi" w:hAnsiTheme="minorHAnsi" w:cstheme="minorHAnsi"/>
        </w:rPr>
        <w:t xml:space="preserve">is needed </w:t>
      </w:r>
      <w:r w:rsidR="00C20409" w:rsidRPr="00846164">
        <w:rPr>
          <w:rFonts w:asciiTheme="minorHAnsi" w:hAnsiTheme="minorHAnsi" w:cstheme="minorHAnsi"/>
        </w:rPr>
        <w:t xml:space="preserve">to include awareness of assumptions around technology and disability.  </w:t>
      </w:r>
      <w:r w:rsidR="00027E2F" w:rsidRPr="00846164">
        <w:rPr>
          <w:rFonts w:asciiTheme="minorHAnsi" w:hAnsiTheme="minorHAnsi" w:cstheme="minorHAnsi"/>
        </w:rPr>
        <w:t xml:space="preserve">In a debrief session I reflected on </w:t>
      </w:r>
      <w:r w:rsidR="00C20409" w:rsidRPr="00846164">
        <w:rPr>
          <w:rFonts w:asciiTheme="minorHAnsi" w:hAnsiTheme="minorHAnsi" w:cstheme="minorHAnsi"/>
        </w:rPr>
        <w:t>comments</w:t>
      </w:r>
      <w:r w:rsidR="00027E2F" w:rsidRPr="00846164">
        <w:rPr>
          <w:rFonts w:asciiTheme="minorHAnsi" w:hAnsiTheme="minorHAnsi" w:cstheme="minorHAnsi"/>
        </w:rPr>
        <w:t xml:space="preserve"> I received around my</w:t>
      </w:r>
      <w:r w:rsidR="00C20409" w:rsidRPr="00846164">
        <w:rPr>
          <w:rFonts w:asciiTheme="minorHAnsi" w:hAnsiTheme="minorHAnsi" w:cstheme="minorHAnsi"/>
        </w:rPr>
        <w:t xml:space="preserve"> use of robotics technology as ‘weird’ or ‘special’</w:t>
      </w:r>
      <w:r w:rsidR="00027E2F" w:rsidRPr="00846164">
        <w:rPr>
          <w:rFonts w:asciiTheme="minorHAnsi" w:hAnsiTheme="minorHAnsi" w:cstheme="minorHAnsi"/>
        </w:rPr>
        <w:t xml:space="preserve"> which made me feel </w:t>
      </w:r>
      <w:r w:rsidR="00B724FE" w:rsidRPr="00846164">
        <w:rPr>
          <w:rFonts w:asciiTheme="minorHAnsi" w:hAnsiTheme="minorHAnsi" w:cstheme="minorHAnsi"/>
        </w:rPr>
        <w:t xml:space="preserve">othered again. </w:t>
      </w:r>
    </w:p>
    <w:p w14:paraId="1460F205" w14:textId="77777777" w:rsidR="00BD5309" w:rsidRPr="00846164" w:rsidRDefault="00BD5309" w:rsidP="00B724FE">
      <w:pPr>
        <w:rPr>
          <w:rFonts w:asciiTheme="minorHAnsi" w:hAnsiTheme="minorHAnsi" w:cstheme="minorHAnsi"/>
          <w:color w:val="000000"/>
        </w:rPr>
      </w:pPr>
    </w:p>
    <w:p w14:paraId="3E7F8153" w14:textId="77777777" w:rsidR="00BD5309" w:rsidRPr="00846164" w:rsidRDefault="00BD5309" w:rsidP="00C20409">
      <w:pPr>
        <w:rPr>
          <w:rFonts w:asciiTheme="minorHAnsi" w:hAnsiTheme="minorHAnsi" w:cstheme="minorHAnsi"/>
          <w:color w:val="000000"/>
        </w:rPr>
      </w:pPr>
      <w:r w:rsidRPr="00846164">
        <w:rPr>
          <w:rFonts w:asciiTheme="minorHAnsi" w:hAnsiTheme="minorHAnsi" w:cstheme="minorHAnsi"/>
          <w:color w:val="000000"/>
        </w:rPr>
        <w:t>Technical team</w:t>
      </w:r>
    </w:p>
    <w:p w14:paraId="06BD4F26" w14:textId="7F2E9F6C" w:rsidR="00C20409" w:rsidRPr="00846164" w:rsidRDefault="00C20409" w:rsidP="00C20409">
      <w:pPr>
        <w:rPr>
          <w:rFonts w:asciiTheme="minorHAnsi" w:hAnsiTheme="minorHAnsi" w:cstheme="minorHAnsi"/>
          <w:color w:val="000000"/>
        </w:rPr>
      </w:pPr>
      <w:r w:rsidRPr="00846164">
        <w:rPr>
          <w:rFonts w:asciiTheme="minorHAnsi" w:hAnsiTheme="minorHAnsi" w:cstheme="minorHAnsi"/>
          <w:color w:val="000000"/>
        </w:rPr>
        <w:t xml:space="preserve">For the technician and robotics </w:t>
      </w:r>
      <w:r w:rsidR="00A66A0A" w:rsidRPr="00846164">
        <w:rPr>
          <w:rFonts w:asciiTheme="minorHAnsi" w:hAnsiTheme="minorHAnsi" w:cstheme="minorHAnsi"/>
          <w:color w:val="000000"/>
        </w:rPr>
        <w:t>team, there</w:t>
      </w:r>
      <w:r w:rsidRPr="00846164">
        <w:rPr>
          <w:rFonts w:asciiTheme="minorHAnsi" w:hAnsiTheme="minorHAnsi" w:cstheme="minorHAnsi"/>
          <w:color w:val="000000"/>
        </w:rPr>
        <w:t xml:space="preserve"> were some key points that require resolution</w:t>
      </w:r>
      <w:r w:rsidR="00D22D33" w:rsidRPr="00846164">
        <w:rPr>
          <w:rFonts w:asciiTheme="minorHAnsi" w:hAnsiTheme="minorHAnsi" w:cstheme="minorHAnsi"/>
          <w:color w:val="000000"/>
        </w:rPr>
        <w:t>:</w:t>
      </w:r>
    </w:p>
    <w:p w14:paraId="27921FED" w14:textId="440E6CBE" w:rsidR="00C20409" w:rsidRPr="00846164" w:rsidRDefault="00C20409" w:rsidP="00C20409">
      <w:pPr>
        <w:numPr>
          <w:ilvl w:val="0"/>
          <w:numId w:val="14"/>
        </w:numPr>
        <w:rPr>
          <w:rFonts w:asciiTheme="minorHAnsi" w:hAnsiTheme="minorHAnsi" w:cstheme="minorHAnsi"/>
          <w:color w:val="000000"/>
        </w:rPr>
      </w:pPr>
      <w:r w:rsidRPr="00846164">
        <w:rPr>
          <w:rFonts w:asciiTheme="minorHAnsi" w:hAnsiTheme="minorHAnsi" w:cstheme="minorHAnsi"/>
          <w:color w:val="000000"/>
        </w:rPr>
        <w:lastRenderedPageBreak/>
        <w:t xml:space="preserve">The audio was cutting in and out at </w:t>
      </w:r>
      <w:r w:rsidR="00B724FE" w:rsidRPr="00846164">
        <w:rPr>
          <w:rFonts w:asciiTheme="minorHAnsi" w:hAnsiTheme="minorHAnsi" w:cstheme="minorHAnsi"/>
          <w:color w:val="000000"/>
        </w:rPr>
        <w:t>times,</w:t>
      </w:r>
      <w:r w:rsidRPr="00846164">
        <w:rPr>
          <w:rFonts w:asciiTheme="minorHAnsi" w:hAnsiTheme="minorHAnsi" w:cstheme="minorHAnsi"/>
          <w:color w:val="000000"/>
        </w:rPr>
        <w:t xml:space="preserve"> but </w:t>
      </w:r>
      <w:r w:rsidR="00B724FE" w:rsidRPr="00846164">
        <w:rPr>
          <w:rFonts w:asciiTheme="minorHAnsi" w:hAnsiTheme="minorHAnsi" w:cstheme="minorHAnsi"/>
          <w:color w:val="000000"/>
        </w:rPr>
        <w:t xml:space="preserve">the telepresence operator </w:t>
      </w:r>
      <w:r w:rsidRPr="00846164">
        <w:rPr>
          <w:rFonts w:asciiTheme="minorHAnsi" w:hAnsiTheme="minorHAnsi" w:cstheme="minorHAnsi"/>
          <w:color w:val="000000"/>
        </w:rPr>
        <w:t>was not able to detect that</w:t>
      </w:r>
      <w:r w:rsidR="00B724FE" w:rsidRPr="00846164">
        <w:rPr>
          <w:rFonts w:asciiTheme="minorHAnsi" w:hAnsiTheme="minorHAnsi" w:cstheme="minorHAnsi"/>
          <w:color w:val="000000"/>
        </w:rPr>
        <w:t xml:space="preserve">. </w:t>
      </w:r>
    </w:p>
    <w:p w14:paraId="2BDF86A3" w14:textId="43EC534F" w:rsidR="00C20409" w:rsidRPr="00846164" w:rsidRDefault="00C20409" w:rsidP="00C20409">
      <w:pPr>
        <w:numPr>
          <w:ilvl w:val="0"/>
          <w:numId w:val="14"/>
        </w:numPr>
        <w:rPr>
          <w:rFonts w:asciiTheme="minorHAnsi" w:hAnsiTheme="minorHAnsi" w:cstheme="minorHAnsi"/>
          <w:color w:val="000000"/>
        </w:rPr>
      </w:pPr>
      <w:r w:rsidRPr="00846164">
        <w:rPr>
          <w:rFonts w:asciiTheme="minorHAnsi" w:hAnsiTheme="minorHAnsi" w:cstheme="minorHAnsi"/>
          <w:color w:val="000000"/>
        </w:rPr>
        <w:t xml:space="preserve">The </w:t>
      </w:r>
      <w:r w:rsidR="00D22D33" w:rsidRPr="00846164">
        <w:rPr>
          <w:rFonts w:asciiTheme="minorHAnsi" w:hAnsiTheme="minorHAnsi" w:cstheme="minorHAnsi"/>
          <w:color w:val="000000"/>
        </w:rPr>
        <w:t xml:space="preserve">battery level </w:t>
      </w:r>
      <w:r w:rsidRPr="00846164">
        <w:rPr>
          <w:rFonts w:asciiTheme="minorHAnsi" w:hAnsiTheme="minorHAnsi" w:cstheme="minorHAnsi"/>
          <w:color w:val="000000"/>
        </w:rPr>
        <w:t xml:space="preserve">for a full session needs to be </w:t>
      </w:r>
      <w:r w:rsidR="00B724FE" w:rsidRPr="00846164">
        <w:rPr>
          <w:rFonts w:asciiTheme="minorHAnsi" w:hAnsiTheme="minorHAnsi" w:cstheme="minorHAnsi"/>
          <w:color w:val="000000"/>
        </w:rPr>
        <w:t xml:space="preserve">sufficient </w:t>
      </w:r>
      <w:r w:rsidRPr="00846164">
        <w:rPr>
          <w:rFonts w:asciiTheme="minorHAnsi" w:hAnsiTheme="minorHAnsi" w:cstheme="minorHAnsi"/>
          <w:color w:val="000000"/>
        </w:rPr>
        <w:t>to avoid having to adopt ‘park mode’ given that the main functionality sought is to move</w:t>
      </w:r>
      <w:r w:rsidR="00330E7F">
        <w:rPr>
          <w:rFonts w:asciiTheme="minorHAnsi" w:hAnsiTheme="minorHAnsi" w:cstheme="minorHAnsi"/>
          <w:color w:val="000000"/>
        </w:rPr>
        <w:t>.</w:t>
      </w:r>
    </w:p>
    <w:p w14:paraId="393CF641" w14:textId="5C44C627" w:rsidR="00C20409" w:rsidRPr="00846164" w:rsidRDefault="00C20409" w:rsidP="00C20409">
      <w:pPr>
        <w:numPr>
          <w:ilvl w:val="0"/>
          <w:numId w:val="14"/>
        </w:numPr>
        <w:rPr>
          <w:rFonts w:asciiTheme="minorHAnsi" w:hAnsiTheme="minorHAnsi" w:cstheme="minorHAnsi"/>
          <w:color w:val="000000"/>
        </w:rPr>
      </w:pPr>
      <w:r w:rsidRPr="00846164">
        <w:rPr>
          <w:rFonts w:asciiTheme="minorHAnsi" w:hAnsiTheme="minorHAnsi" w:cstheme="minorHAnsi"/>
          <w:color w:val="000000"/>
        </w:rPr>
        <w:t xml:space="preserve">While the feedback from the room was that it was easy for the robot to hear students and know where they were, the lecturer found it hard to hear the students and know where they were talking from in the room and the </w:t>
      </w:r>
      <w:r w:rsidR="003C2086" w:rsidRPr="00846164">
        <w:rPr>
          <w:rFonts w:asciiTheme="minorHAnsi" w:hAnsiTheme="minorHAnsi" w:cstheme="minorHAnsi"/>
          <w:color w:val="000000"/>
        </w:rPr>
        <w:t>PA</w:t>
      </w:r>
      <w:r w:rsidRPr="00846164">
        <w:rPr>
          <w:rFonts w:asciiTheme="minorHAnsi" w:hAnsiTheme="minorHAnsi" w:cstheme="minorHAnsi"/>
          <w:color w:val="000000"/>
        </w:rPr>
        <w:t xml:space="preserve"> questioned whether the effectiveness observed would be viable with larger groups</w:t>
      </w:r>
      <w:r w:rsidR="00330E7F">
        <w:rPr>
          <w:rFonts w:asciiTheme="minorHAnsi" w:hAnsiTheme="minorHAnsi" w:cstheme="minorHAnsi"/>
          <w:color w:val="000000"/>
        </w:rPr>
        <w:t>.</w:t>
      </w:r>
      <w:r w:rsidRPr="00846164">
        <w:rPr>
          <w:rFonts w:asciiTheme="minorHAnsi" w:hAnsiTheme="minorHAnsi" w:cstheme="minorHAnsi"/>
          <w:color w:val="000000"/>
        </w:rPr>
        <w:t xml:space="preserve"> </w:t>
      </w:r>
    </w:p>
    <w:p w14:paraId="72BFE9B0" w14:textId="5572B8CF" w:rsidR="00C20409" w:rsidRPr="00846164" w:rsidRDefault="00CE726A" w:rsidP="00C20409">
      <w:pPr>
        <w:numPr>
          <w:ilvl w:val="0"/>
          <w:numId w:val="14"/>
        </w:numPr>
        <w:rPr>
          <w:rFonts w:asciiTheme="minorHAnsi" w:hAnsiTheme="minorHAnsi" w:cstheme="minorHAnsi"/>
          <w:color w:val="000000"/>
        </w:rPr>
      </w:pPr>
      <w:r w:rsidRPr="00846164">
        <w:rPr>
          <w:rFonts w:asciiTheme="minorHAnsi" w:hAnsiTheme="minorHAnsi" w:cstheme="minorHAnsi"/>
          <w:color w:val="000000"/>
        </w:rPr>
        <w:t>Augmented reality d</w:t>
      </w:r>
      <w:r w:rsidR="00C20409" w:rsidRPr="00846164">
        <w:rPr>
          <w:rFonts w:asciiTheme="minorHAnsi" w:hAnsiTheme="minorHAnsi" w:cstheme="minorHAnsi"/>
          <w:color w:val="000000"/>
        </w:rPr>
        <w:t>ots on the floor and car</w:t>
      </w:r>
      <w:r w:rsidR="003C2086" w:rsidRPr="00846164">
        <w:rPr>
          <w:rFonts w:asciiTheme="minorHAnsi" w:hAnsiTheme="minorHAnsi" w:cstheme="minorHAnsi"/>
          <w:color w:val="000000"/>
        </w:rPr>
        <w:t>p</w:t>
      </w:r>
      <w:r w:rsidR="00C20409" w:rsidRPr="00846164">
        <w:rPr>
          <w:rFonts w:asciiTheme="minorHAnsi" w:hAnsiTheme="minorHAnsi" w:cstheme="minorHAnsi"/>
          <w:color w:val="000000"/>
        </w:rPr>
        <w:t xml:space="preserve">et </w:t>
      </w:r>
      <w:r w:rsidRPr="00846164">
        <w:rPr>
          <w:rFonts w:asciiTheme="minorHAnsi" w:hAnsiTheme="minorHAnsi" w:cstheme="minorHAnsi"/>
          <w:color w:val="000000"/>
        </w:rPr>
        <w:t xml:space="preserve">for automatic navigation </w:t>
      </w:r>
      <w:r w:rsidR="00C20409" w:rsidRPr="00846164">
        <w:rPr>
          <w:rFonts w:asciiTheme="minorHAnsi" w:hAnsiTheme="minorHAnsi" w:cstheme="minorHAnsi"/>
          <w:color w:val="000000"/>
        </w:rPr>
        <w:t>did not ease movement – use of manual drive was better</w:t>
      </w:r>
      <w:r w:rsidR="00330E7F">
        <w:rPr>
          <w:rFonts w:asciiTheme="minorHAnsi" w:hAnsiTheme="minorHAnsi" w:cstheme="minorHAnsi"/>
          <w:color w:val="000000"/>
        </w:rPr>
        <w:t>.</w:t>
      </w:r>
    </w:p>
    <w:p w14:paraId="4774E91E" w14:textId="77777777" w:rsidR="00C20409" w:rsidRPr="00846164" w:rsidRDefault="00C20409" w:rsidP="00C20409">
      <w:pPr>
        <w:rPr>
          <w:rFonts w:asciiTheme="minorHAnsi" w:hAnsiTheme="minorHAnsi" w:cstheme="minorHAnsi"/>
          <w:color w:val="000000"/>
        </w:rPr>
      </w:pPr>
    </w:p>
    <w:p w14:paraId="0DE1F310" w14:textId="33073250" w:rsidR="00BD5309" w:rsidRPr="00846164" w:rsidRDefault="00BD5309" w:rsidP="00C20409">
      <w:pPr>
        <w:rPr>
          <w:rFonts w:asciiTheme="minorHAnsi" w:hAnsiTheme="minorHAnsi" w:cstheme="minorHAnsi"/>
          <w:color w:val="000000"/>
        </w:rPr>
      </w:pPr>
      <w:r w:rsidRPr="00846164">
        <w:rPr>
          <w:rFonts w:asciiTheme="minorHAnsi" w:hAnsiTheme="minorHAnsi" w:cstheme="minorHAnsi"/>
          <w:color w:val="000000"/>
        </w:rPr>
        <w:t>Students</w:t>
      </w:r>
    </w:p>
    <w:p w14:paraId="6B1FF831" w14:textId="3A45421D" w:rsidR="00C20409" w:rsidRPr="00846164" w:rsidRDefault="00C20409" w:rsidP="00C20409">
      <w:pPr>
        <w:rPr>
          <w:rFonts w:asciiTheme="minorHAnsi" w:hAnsiTheme="minorHAnsi" w:cstheme="minorHAnsi"/>
          <w:color w:val="000000"/>
        </w:rPr>
      </w:pPr>
      <w:r w:rsidRPr="00846164">
        <w:rPr>
          <w:rFonts w:asciiTheme="minorHAnsi" w:hAnsiTheme="minorHAnsi" w:cstheme="minorHAnsi"/>
          <w:color w:val="000000"/>
        </w:rPr>
        <w:t>For students a short teaching and learning agreement could include the following</w:t>
      </w:r>
      <w:r w:rsidR="00B724FE" w:rsidRPr="00846164">
        <w:rPr>
          <w:rFonts w:asciiTheme="minorHAnsi" w:hAnsiTheme="minorHAnsi" w:cstheme="minorHAnsi"/>
          <w:color w:val="000000"/>
        </w:rPr>
        <w:t>:</w:t>
      </w:r>
    </w:p>
    <w:p w14:paraId="0F348354" w14:textId="77777777" w:rsidR="00B724FE" w:rsidRPr="00846164" w:rsidRDefault="00C20409" w:rsidP="00B724FE">
      <w:pPr>
        <w:pStyle w:val="ListParagraph"/>
        <w:numPr>
          <w:ilvl w:val="0"/>
          <w:numId w:val="26"/>
        </w:numPr>
        <w:rPr>
          <w:rFonts w:asciiTheme="minorHAnsi" w:hAnsiTheme="minorHAnsi" w:cstheme="minorHAnsi"/>
          <w:color w:val="000000"/>
        </w:rPr>
      </w:pPr>
      <w:r w:rsidRPr="00846164">
        <w:rPr>
          <w:rFonts w:asciiTheme="minorHAnsi" w:hAnsiTheme="minorHAnsi" w:cstheme="minorHAnsi"/>
          <w:color w:val="000000"/>
        </w:rPr>
        <w:t>How to manage unavoidable late arrival</w:t>
      </w:r>
    </w:p>
    <w:p w14:paraId="6707B42A" w14:textId="77777777" w:rsidR="00B724FE" w:rsidRPr="00846164" w:rsidRDefault="00B724FE" w:rsidP="00B724FE">
      <w:pPr>
        <w:pStyle w:val="ListParagraph"/>
        <w:numPr>
          <w:ilvl w:val="0"/>
          <w:numId w:val="26"/>
        </w:numPr>
        <w:rPr>
          <w:rFonts w:asciiTheme="minorHAnsi" w:hAnsiTheme="minorHAnsi" w:cstheme="minorHAnsi"/>
          <w:color w:val="000000"/>
        </w:rPr>
      </w:pPr>
      <w:r w:rsidRPr="00846164">
        <w:rPr>
          <w:rFonts w:asciiTheme="minorHAnsi" w:hAnsiTheme="minorHAnsi" w:cstheme="minorHAnsi"/>
          <w:color w:val="000000"/>
        </w:rPr>
        <w:t>H</w:t>
      </w:r>
      <w:r w:rsidR="00C20409" w:rsidRPr="00846164">
        <w:rPr>
          <w:rFonts w:asciiTheme="minorHAnsi" w:hAnsiTheme="minorHAnsi" w:cstheme="minorHAnsi"/>
          <w:color w:val="000000"/>
        </w:rPr>
        <w:t>ow to raise issue with sound or screen etc</w:t>
      </w:r>
    </w:p>
    <w:p w14:paraId="582B3FB1" w14:textId="2A6BC132" w:rsidR="00C20409" w:rsidRPr="00B21816" w:rsidRDefault="00C20409" w:rsidP="00B724FE">
      <w:pPr>
        <w:pStyle w:val="ListParagraph"/>
        <w:numPr>
          <w:ilvl w:val="0"/>
          <w:numId w:val="26"/>
        </w:numPr>
        <w:rPr>
          <w:rFonts w:asciiTheme="minorHAnsi" w:hAnsiTheme="minorHAnsi" w:cstheme="minorHAnsi"/>
        </w:rPr>
      </w:pPr>
      <w:r w:rsidRPr="00846164">
        <w:rPr>
          <w:rFonts w:asciiTheme="minorHAnsi" w:hAnsiTheme="minorHAnsi" w:cstheme="minorHAnsi"/>
          <w:color w:val="000000"/>
        </w:rPr>
        <w:t xml:space="preserve">How to call for response to </w:t>
      </w:r>
      <w:r w:rsidR="00B724FE" w:rsidRPr="00846164">
        <w:rPr>
          <w:rFonts w:asciiTheme="minorHAnsi" w:hAnsiTheme="minorHAnsi" w:cstheme="minorHAnsi"/>
          <w:color w:val="000000"/>
        </w:rPr>
        <w:t xml:space="preserve">a </w:t>
      </w:r>
      <w:r w:rsidRPr="00846164">
        <w:rPr>
          <w:rFonts w:asciiTheme="minorHAnsi" w:hAnsiTheme="minorHAnsi" w:cstheme="minorHAnsi"/>
          <w:color w:val="000000"/>
        </w:rPr>
        <w:t>question</w:t>
      </w:r>
    </w:p>
    <w:p w14:paraId="02DF74B5" w14:textId="77777777" w:rsidR="009124DC" w:rsidRPr="00B21816" w:rsidRDefault="009124DC" w:rsidP="009124DC">
      <w:pPr>
        <w:pStyle w:val="ListParagraph"/>
        <w:rPr>
          <w:rFonts w:asciiTheme="minorHAnsi" w:hAnsiTheme="minorHAnsi" w:cstheme="minorHAnsi"/>
        </w:rPr>
      </w:pPr>
    </w:p>
    <w:p w14:paraId="2FA0633A" w14:textId="131321F3" w:rsidR="00BD5309" w:rsidRPr="00846164" w:rsidRDefault="00C20409" w:rsidP="00C20409">
      <w:pPr>
        <w:rPr>
          <w:rFonts w:asciiTheme="minorHAnsi" w:hAnsiTheme="minorHAnsi" w:cstheme="minorHAnsi"/>
          <w:color w:val="000000"/>
        </w:rPr>
      </w:pPr>
      <w:r w:rsidRPr="00846164">
        <w:rPr>
          <w:rFonts w:asciiTheme="minorHAnsi" w:hAnsiTheme="minorHAnsi" w:cstheme="minorHAnsi"/>
          <w:color w:val="000000"/>
        </w:rPr>
        <w:t xml:space="preserve">For the teaching team managing lateness, not being able to always see everyone’s body language or hear over many conversations and noise outside the room are not new </w:t>
      </w:r>
      <w:r w:rsidR="003C2086" w:rsidRPr="00846164">
        <w:rPr>
          <w:rFonts w:asciiTheme="minorHAnsi" w:hAnsiTheme="minorHAnsi" w:cstheme="minorHAnsi"/>
          <w:color w:val="000000"/>
        </w:rPr>
        <w:t>scenarios but</w:t>
      </w:r>
      <w:r w:rsidRPr="00846164">
        <w:rPr>
          <w:rFonts w:asciiTheme="minorHAnsi" w:hAnsiTheme="minorHAnsi" w:cstheme="minorHAnsi"/>
          <w:color w:val="000000"/>
        </w:rPr>
        <w:t xml:space="preserve"> do call for strategies.  The use of </w:t>
      </w:r>
      <w:r w:rsidR="00E52775" w:rsidRPr="00846164">
        <w:rPr>
          <w:rFonts w:asciiTheme="minorHAnsi" w:hAnsiTheme="minorHAnsi" w:cstheme="minorHAnsi"/>
          <w:color w:val="000000"/>
        </w:rPr>
        <w:t>t</w:t>
      </w:r>
      <w:r w:rsidRPr="00846164">
        <w:rPr>
          <w:rFonts w:asciiTheme="minorHAnsi" w:hAnsiTheme="minorHAnsi" w:cstheme="minorHAnsi"/>
          <w:color w:val="000000"/>
        </w:rPr>
        <w:t xml:space="preserve">elepresence improved visibility and audio of a group significantly better than an online </w:t>
      </w:r>
      <w:r w:rsidR="00E52775" w:rsidRPr="00846164">
        <w:rPr>
          <w:rFonts w:asciiTheme="minorHAnsi" w:hAnsiTheme="minorHAnsi" w:cstheme="minorHAnsi"/>
          <w:color w:val="000000"/>
        </w:rPr>
        <w:t>session</w:t>
      </w:r>
      <w:r w:rsidRPr="00846164">
        <w:rPr>
          <w:rFonts w:asciiTheme="minorHAnsi" w:hAnsiTheme="minorHAnsi" w:cstheme="minorHAnsi"/>
          <w:color w:val="000000"/>
        </w:rPr>
        <w:t xml:space="preserve">, and the resource of a </w:t>
      </w:r>
      <w:r w:rsidR="00E52775" w:rsidRPr="00846164">
        <w:rPr>
          <w:rFonts w:asciiTheme="minorHAnsi" w:hAnsiTheme="minorHAnsi" w:cstheme="minorHAnsi"/>
          <w:color w:val="000000"/>
        </w:rPr>
        <w:t>PA</w:t>
      </w:r>
      <w:r w:rsidRPr="00846164">
        <w:rPr>
          <w:rFonts w:asciiTheme="minorHAnsi" w:hAnsiTheme="minorHAnsi" w:cstheme="minorHAnsi"/>
          <w:color w:val="000000"/>
        </w:rPr>
        <w:t xml:space="preserve"> would facilitate the lecturers’ management of the space.</w:t>
      </w:r>
    </w:p>
    <w:p w14:paraId="621BBE7D" w14:textId="600A2F48" w:rsidR="00C20409" w:rsidRPr="00846164" w:rsidRDefault="00C20409" w:rsidP="00C20409">
      <w:pPr>
        <w:rPr>
          <w:rFonts w:asciiTheme="minorHAnsi" w:hAnsiTheme="minorHAnsi" w:cstheme="minorHAnsi"/>
          <w:color w:val="000000"/>
        </w:rPr>
      </w:pPr>
      <w:r w:rsidRPr="00846164">
        <w:rPr>
          <w:rFonts w:asciiTheme="minorHAnsi" w:hAnsiTheme="minorHAnsi" w:cstheme="minorHAnsi"/>
          <w:color w:val="000000"/>
        </w:rPr>
        <w:t xml:space="preserve"> </w:t>
      </w:r>
    </w:p>
    <w:p w14:paraId="45455C66" w14:textId="77777777" w:rsidR="00BD5309" w:rsidRPr="00B21816" w:rsidRDefault="00BD5309" w:rsidP="00A66A0A">
      <w:pPr>
        <w:rPr>
          <w:rFonts w:asciiTheme="minorHAnsi" w:hAnsiTheme="minorHAnsi" w:cstheme="minorHAnsi"/>
          <w:color w:val="000000"/>
        </w:rPr>
      </w:pPr>
      <w:r w:rsidRPr="00B21816">
        <w:rPr>
          <w:rFonts w:asciiTheme="minorHAnsi" w:hAnsiTheme="minorHAnsi" w:cstheme="minorHAnsi"/>
          <w:color w:val="000000"/>
        </w:rPr>
        <w:t>Programme team</w:t>
      </w:r>
    </w:p>
    <w:p w14:paraId="114E9AED" w14:textId="03A24322" w:rsidR="00BD5309" w:rsidRPr="00B21816" w:rsidRDefault="002D0A4B" w:rsidP="00A66A0A">
      <w:pPr>
        <w:rPr>
          <w:rFonts w:asciiTheme="minorHAnsi" w:hAnsiTheme="minorHAnsi" w:cstheme="minorHAnsi"/>
          <w:color w:val="000000"/>
        </w:rPr>
      </w:pPr>
      <w:r w:rsidRPr="00B21816">
        <w:rPr>
          <w:rFonts w:asciiTheme="minorHAnsi" w:hAnsiTheme="minorHAnsi" w:cstheme="minorHAnsi"/>
          <w:color w:val="000000"/>
        </w:rPr>
        <w:t>No additional role is needed for the module leader or line manager other than the support already provided to all teaching staff</w:t>
      </w:r>
      <w:r w:rsidR="00BD5309" w:rsidRPr="00B21816">
        <w:rPr>
          <w:rFonts w:asciiTheme="minorHAnsi" w:hAnsiTheme="minorHAnsi" w:cstheme="minorHAnsi"/>
          <w:color w:val="000000"/>
        </w:rPr>
        <w:t xml:space="preserve">.  To support disabled academics’ access </w:t>
      </w:r>
      <w:r w:rsidR="00330E7F">
        <w:rPr>
          <w:rFonts w:asciiTheme="minorHAnsi" w:hAnsiTheme="minorHAnsi" w:cstheme="minorHAnsi"/>
          <w:color w:val="000000"/>
        </w:rPr>
        <w:t>to</w:t>
      </w:r>
      <w:r w:rsidR="00BD5309" w:rsidRPr="00B21816">
        <w:rPr>
          <w:rFonts w:asciiTheme="minorHAnsi" w:hAnsiTheme="minorHAnsi" w:cstheme="minorHAnsi"/>
          <w:color w:val="000000"/>
        </w:rPr>
        <w:t xml:space="preserve"> work </w:t>
      </w:r>
      <w:r w:rsidR="00330E7F">
        <w:rPr>
          <w:rFonts w:asciiTheme="minorHAnsi" w:hAnsiTheme="minorHAnsi" w:cstheme="minorHAnsi"/>
          <w:color w:val="000000"/>
        </w:rPr>
        <w:t>when</w:t>
      </w:r>
      <w:r w:rsidR="00BD5309" w:rsidRPr="00B21816">
        <w:rPr>
          <w:rFonts w:asciiTheme="minorHAnsi" w:hAnsiTheme="minorHAnsi" w:cstheme="minorHAnsi"/>
          <w:color w:val="000000"/>
        </w:rPr>
        <w:t xml:space="preserve"> </w:t>
      </w:r>
      <w:r w:rsidR="000C2B16" w:rsidRPr="000C2B16">
        <w:rPr>
          <w:rFonts w:asciiTheme="minorHAnsi" w:hAnsiTheme="minorHAnsi" w:cstheme="minorHAnsi"/>
          <w:color w:val="000000"/>
        </w:rPr>
        <w:t>planning student</w:t>
      </w:r>
      <w:r w:rsidR="00BD5309" w:rsidRPr="00B21816">
        <w:rPr>
          <w:rFonts w:asciiTheme="minorHAnsi" w:hAnsiTheme="minorHAnsi" w:cstheme="minorHAnsi"/>
          <w:color w:val="000000"/>
        </w:rPr>
        <w:t xml:space="preserve"> </w:t>
      </w:r>
      <w:r w:rsidR="00330E7F">
        <w:rPr>
          <w:rFonts w:asciiTheme="minorHAnsi" w:hAnsiTheme="minorHAnsi" w:cstheme="minorHAnsi"/>
          <w:color w:val="000000"/>
        </w:rPr>
        <w:t xml:space="preserve">learning </w:t>
      </w:r>
      <w:r w:rsidR="00330E7F" w:rsidRPr="00B21816">
        <w:rPr>
          <w:rFonts w:asciiTheme="minorHAnsi" w:hAnsiTheme="minorHAnsi" w:cstheme="minorHAnsi"/>
          <w:color w:val="000000"/>
        </w:rPr>
        <w:t>activit</w:t>
      </w:r>
      <w:r w:rsidR="00330E7F">
        <w:rPr>
          <w:rFonts w:asciiTheme="minorHAnsi" w:hAnsiTheme="minorHAnsi" w:cstheme="minorHAnsi"/>
          <w:color w:val="000000"/>
        </w:rPr>
        <w:t>ies,</w:t>
      </w:r>
      <w:r w:rsidR="00BD5309" w:rsidRPr="00B21816">
        <w:rPr>
          <w:rFonts w:asciiTheme="minorHAnsi" w:hAnsiTheme="minorHAnsi" w:cstheme="minorHAnsi"/>
          <w:color w:val="000000"/>
        </w:rPr>
        <w:t xml:space="preserve"> the following are </w:t>
      </w:r>
      <w:r w:rsidR="00330E7F" w:rsidRPr="00B21816">
        <w:rPr>
          <w:rFonts w:asciiTheme="minorHAnsi" w:hAnsiTheme="minorHAnsi" w:cstheme="minorHAnsi"/>
          <w:color w:val="000000"/>
        </w:rPr>
        <w:t>proposed</w:t>
      </w:r>
      <w:r w:rsidR="00BD5309" w:rsidRPr="00B21816">
        <w:rPr>
          <w:rFonts w:asciiTheme="minorHAnsi" w:hAnsiTheme="minorHAnsi" w:cstheme="minorHAnsi"/>
          <w:color w:val="000000"/>
        </w:rPr>
        <w:t>:</w:t>
      </w:r>
    </w:p>
    <w:p w14:paraId="0663F706" w14:textId="2DB3151B" w:rsidR="00BD5309" w:rsidRPr="00B21816" w:rsidRDefault="000C2B16" w:rsidP="00BD5309">
      <w:pPr>
        <w:pStyle w:val="ListParagraph"/>
        <w:numPr>
          <w:ilvl w:val="0"/>
          <w:numId w:val="32"/>
        </w:numPr>
        <w:rPr>
          <w:rFonts w:asciiTheme="minorHAnsi" w:hAnsiTheme="minorHAnsi" w:cstheme="minorHAnsi"/>
          <w:color w:val="000000"/>
        </w:rPr>
      </w:pPr>
      <w:r>
        <w:rPr>
          <w:rFonts w:asciiTheme="minorHAnsi" w:hAnsiTheme="minorHAnsi" w:cstheme="minorHAnsi"/>
          <w:color w:val="000000"/>
        </w:rPr>
        <w:t>M</w:t>
      </w:r>
      <w:r w:rsidR="002D0452" w:rsidRPr="00B21816">
        <w:rPr>
          <w:rFonts w:asciiTheme="minorHAnsi" w:hAnsiTheme="minorHAnsi" w:cstheme="minorHAnsi"/>
          <w:color w:val="000000"/>
        </w:rPr>
        <w:t>andatory disability equality training is recommended for all academic staff for a shared understanding</w:t>
      </w:r>
      <w:r w:rsidR="00330E7F">
        <w:rPr>
          <w:rFonts w:asciiTheme="minorHAnsi" w:hAnsiTheme="minorHAnsi" w:cstheme="minorHAnsi"/>
          <w:color w:val="000000"/>
        </w:rPr>
        <w:t xml:space="preserve"> of telepresence and reasonable adjustments</w:t>
      </w:r>
      <w:r w:rsidR="002D0452" w:rsidRPr="00B21816">
        <w:rPr>
          <w:rFonts w:asciiTheme="minorHAnsi" w:hAnsiTheme="minorHAnsi" w:cstheme="minorHAnsi"/>
          <w:color w:val="000000"/>
        </w:rPr>
        <w:t xml:space="preserve">. </w:t>
      </w:r>
    </w:p>
    <w:p w14:paraId="282039F1" w14:textId="246AAFFB" w:rsidR="00BD5309" w:rsidRPr="00B21816" w:rsidRDefault="00BD5309" w:rsidP="00BD5309">
      <w:pPr>
        <w:pStyle w:val="ListParagraph"/>
        <w:numPr>
          <w:ilvl w:val="0"/>
          <w:numId w:val="32"/>
        </w:numPr>
        <w:rPr>
          <w:rFonts w:asciiTheme="minorHAnsi" w:hAnsiTheme="minorHAnsi" w:cstheme="minorHAnsi"/>
          <w:color w:val="000000"/>
        </w:rPr>
      </w:pPr>
      <w:r w:rsidRPr="00B21816">
        <w:rPr>
          <w:rFonts w:asciiTheme="minorHAnsi" w:hAnsiTheme="minorHAnsi" w:cstheme="minorHAnsi"/>
          <w:color w:val="000000"/>
        </w:rPr>
        <w:t>M</w:t>
      </w:r>
      <w:r w:rsidR="00B90C58" w:rsidRPr="00B21816">
        <w:rPr>
          <w:rFonts w:asciiTheme="minorHAnsi" w:hAnsiTheme="minorHAnsi" w:cstheme="minorHAnsi"/>
          <w:color w:val="000000"/>
        </w:rPr>
        <w:t xml:space="preserve">odule leaders to consider when is best to use telepresence technology for an interactive session or when an online presentation is more suitable given the task. </w:t>
      </w:r>
    </w:p>
    <w:p w14:paraId="775B8FEA" w14:textId="3ADD3179" w:rsidR="00BD5309" w:rsidRPr="00B21816" w:rsidRDefault="00BD5309" w:rsidP="00BD5309">
      <w:pPr>
        <w:pStyle w:val="ListParagraph"/>
        <w:numPr>
          <w:ilvl w:val="0"/>
          <w:numId w:val="32"/>
        </w:numPr>
        <w:rPr>
          <w:rFonts w:asciiTheme="minorHAnsi" w:hAnsiTheme="minorHAnsi" w:cstheme="minorHAnsi"/>
          <w:color w:val="000000"/>
        </w:rPr>
      </w:pPr>
      <w:r w:rsidRPr="00B21816">
        <w:rPr>
          <w:rFonts w:asciiTheme="minorHAnsi" w:hAnsiTheme="minorHAnsi" w:cstheme="minorHAnsi"/>
          <w:color w:val="000000"/>
        </w:rPr>
        <w:t>Module leaders should consider the suitability of teaching rooms</w:t>
      </w:r>
      <w:r w:rsidR="00330E7F">
        <w:rPr>
          <w:rFonts w:asciiTheme="minorHAnsi" w:hAnsiTheme="minorHAnsi" w:cstheme="minorHAnsi"/>
          <w:color w:val="000000"/>
        </w:rPr>
        <w:t>, timing, location,</w:t>
      </w:r>
      <w:r w:rsidRPr="00B21816">
        <w:rPr>
          <w:rFonts w:asciiTheme="minorHAnsi" w:hAnsiTheme="minorHAnsi" w:cstheme="minorHAnsi"/>
          <w:color w:val="000000"/>
        </w:rPr>
        <w:t xml:space="preserve"> and </w:t>
      </w:r>
      <w:r w:rsidR="00330E7F">
        <w:rPr>
          <w:rFonts w:asciiTheme="minorHAnsi" w:hAnsiTheme="minorHAnsi" w:cstheme="minorHAnsi"/>
          <w:color w:val="000000"/>
        </w:rPr>
        <w:t>type of activity in</w:t>
      </w:r>
      <w:r w:rsidRPr="00B21816">
        <w:rPr>
          <w:rFonts w:asciiTheme="minorHAnsi" w:hAnsiTheme="minorHAnsi" w:cstheme="minorHAnsi"/>
          <w:color w:val="000000"/>
        </w:rPr>
        <w:t xml:space="preserve"> planning.  </w:t>
      </w:r>
    </w:p>
    <w:p w14:paraId="2A21EF01" w14:textId="77777777" w:rsidR="00BD5309" w:rsidRPr="00B21816" w:rsidRDefault="00BD5309" w:rsidP="00B21816">
      <w:pPr>
        <w:pStyle w:val="ListParagraph"/>
        <w:ind w:left="1440"/>
        <w:rPr>
          <w:rFonts w:asciiTheme="minorHAnsi" w:hAnsiTheme="minorHAnsi" w:cstheme="minorHAnsi"/>
          <w:color w:val="000000"/>
        </w:rPr>
      </w:pPr>
    </w:p>
    <w:p w14:paraId="4A2CCE99" w14:textId="2DDA98ED" w:rsidR="002D0A4B" w:rsidRDefault="00B90C58" w:rsidP="00BD5309">
      <w:pPr>
        <w:rPr>
          <w:rFonts w:asciiTheme="minorHAnsi" w:hAnsiTheme="minorHAnsi" w:cstheme="minorHAnsi"/>
          <w:color w:val="000000"/>
        </w:rPr>
      </w:pPr>
      <w:r w:rsidRPr="00B21816">
        <w:rPr>
          <w:rFonts w:asciiTheme="minorHAnsi" w:hAnsiTheme="minorHAnsi" w:cstheme="minorHAnsi"/>
          <w:color w:val="000000"/>
        </w:rPr>
        <w:t xml:space="preserve">For the robotics session the first part of the session was a lecture providing content on the topic, and the second half was more interactive. </w:t>
      </w:r>
    </w:p>
    <w:p w14:paraId="362998EF" w14:textId="77777777" w:rsidR="00330E7F" w:rsidRPr="00B21816" w:rsidRDefault="00330E7F" w:rsidP="00BD5309">
      <w:pPr>
        <w:rPr>
          <w:rFonts w:asciiTheme="minorHAnsi" w:hAnsiTheme="minorHAnsi" w:cstheme="minorHAnsi"/>
          <w:color w:val="000000"/>
        </w:rPr>
      </w:pPr>
    </w:p>
    <w:p w14:paraId="06120BD8" w14:textId="289D1926" w:rsidR="00A66A0A" w:rsidRPr="00B21816" w:rsidRDefault="00A66A0A" w:rsidP="00A66A0A">
      <w:pPr>
        <w:ind w:left="720"/>
        <w:rPr>
          <w:rFonts w:asciiTheme="minorHAnsi" w:hAnsiTheme="minorHAnsi" w:cstheme="minorHAnsi"/>
        </w:rPr>
      </w:pPr>
      <w:r w:rsidRPr="00B21816">
        <w:rPr>
          <w:rFonts w:asciiTheme="minorHAnsi" w:hAnsiTheme="minorHAnsi" w:cstheme="minorHAnsi"/>
          <w:color w:val="000000"/>
          <w:shd w:val="clear" w:color="auto" w:fill="FFFFFF"/>
        </w:rPr>
        <w:t>‘They felt comfortable enough to ask several questions, and they seemed t</w:t>
      </w:r>
      <w:r w:rsidR="00B90C58" w:rsidRPr="00B21816">
        <w:rPr>
          <w:rFonts w:asciiTheme="minorHAnsi" w:hAnsiTheme="minorHAnsi" w:cstheme="minorHAnsi"/>
          <w:color w:val="000000"/>
          <w:shd w:val="clear" w:color="auto" w:fill="FFFFFF"/>
        </w:rPr>
        <w:t>o</w:t>
      </w:r>
      <w:r w:rsidRPr="00B21816">
        <w:rPr>
          <w:rFonts w:asciiTheme="minorHAnsi" w:hAnsiTheme="minorHAnsi" w:cstheme="minorHAnsi"/>
          <w:color w:val="000000"/>
          <w:shd w:val="clear" w:color="auto" w:fill="FFFFFF"/>
        </w:rPr>
        <w:t xml:space="preserve"> enjoy the interaction. I think the interaction that was created was far more "human" and engaging tha</w:t>
      </w:r>
      <w:r w:rsidR="00D24E2F" w:rsidRPr="00B21816">
        <w:rPr>
          <w:rFonts w:asciiTheme="minorHAnsi" w:hAnsiTheme="minorHAnsi" w:cstheme="minorHAnsi"/>
          <w:color w:val="000000"/>
          <w:shd w:val="clear" w:color="auto" w:fill="FFFFFF"/>
        </w:rPr>
        <w:t>n</w:t>
      </w:r>
      <w:r w:rsidRPr="00B21816">
        <w:rPr>
          <w:rFonts w:asciiTheme="minorHAnsi" w:hAnsiTheme="minorHAnsi" w:cstheme="minorHAnsi"/>
          <w:color w:val="000000"/>
          <w:shd w:val="clear" w:color="auto" w:fill="FFFFFF"/>
        </w:rPr>
        <w:t xml:space="preserve"> the one </w:t>
      </w:r>
      <w:r w:rsidR="00D24E2F" w:rsidRPr="00B21816">
        <w:rPr>
          <w:rFonts w:asciiTheme="minorHAnsi" w:hAnsiTheme="minorHAnsi" w:cstheme="minorHAnsi"/>
          <w:color w:val="000000"/>
          <w:shd w:val="clear" w:color="auto" w:fill="FFFFFF"/>
        </w:rPr>
        <w:t>that</w:t>
      </w:r>
      <w:r w:rsidRPr="00B21816">
        <w:rPr>
          <w:rFonts w:asciiTheme="minorHAnsi" w:hAnsiTheme="minorHAnsi" w:cstheme="minorHAnsi"/>
          <w:color w:val="000000"/>
          <w:shd w:val="clear" w:color="auto" w:fill="FFFFFF"/>
        </w:rPr>
        <w:t xml:space="preserve"> could be obtained through a videoconference.’</w:t>
      </w:r>
      <w:r w:rsidR="00B90C58" w:rsidRPr="00B21816">
        <w:rPr>
          <w:rFonts w:asciiTheme="minorHAnsi" w:hAnsiTheme="minorHAnsi" w:cstheme="minorHAnsi"/>
          <w:color w:val="000000"/>
          <w:shd w:val="clear" w:color="auto" w:fill="FFFFFF"/>
        </w:rPr>
        <w:t xml:space="preserve"> (Module leader) </w:t>
      </w:r>
    </w:p>
    <w:p w14:paraId="10354386" w14:textId="666C20F4" w:rsidR="00FD5C2F" w:rsidRPr="00846164" w:rsidRDefault="009124DC" w:rsidP="009124DC">
      <w:pPr>
        <w:spacing w:after="160" w:line="259" w:lineRule="auto"/>
        <w:rPr>
          <w:rFonts w:asciiTheme="minorHAnsi" w:hAnsiTheme="minorHAnsi" w:cstheme="minorHAnsi"/>
        </w:rPr>
      </w:pPr>
      <w:r w:rsidRPr="00846164">
        <w:rPr>
          <w:rFonts w:asciiTheme="minorHAnsi" w:hAnsiTheme="minorHAnsi" w:cstheme="minorHAnsi"/>
        </w:rPr>
        <w:br w:type="page"/>
      </w:r>
    </w:p>
    <w:p w14:paraId="389F060A" w14:textId="6ACF02F1" w:rsidR="00CA07EB" w:rsidRPr="00B21816" w:rsidRDefault="00093445" w:rsidP="00A66A0A">
      <w:pPr>
        <w:pStyle w:val="Heading1"/>
        <w:rPr>
          <w:rFonts w:asciiTheme="minorHAnsi" w:hAnsiTheme="minorHAnsi" w:cstheme="minorHAnsi"/>
        </w:rPr>
      </w:pPr>
      <w:r w:rsidRPr="00B21816">
        <w:rPr>
          <w:rFonts w:asciiTheme="minorHAnsi" w:hAnsiTheme="minorHAnsi" w:cstheme="minorHAnsi"/>
        </w:rPr>
        <w:lastRenderedPageBreak/>
        <w:t xml:space="preserve">6. </w:t>
      </w:r>
      <w:r w:rsidR="00CF4665" w:rsidRPr="00B21816">
        <w:rPr>
          <w:rFonts w:asciiTheme="minorHAnsi" w:hAnsiTheme="minorHAnsi" w:cstheme="minorHAnsi"/>
        </w:rPr>
        <w:t xml:space="preserve">Key </w:t>
      </w:r>
      <w:r w:rsidR="009419FC" w:rsidRPr="00B21816">
        <w:rPr>
          <w:rFonts w:asciiTheme="minorHAnsi" w:hAnsiTheme="minorHAnsi" w:cstheme="minorHAnsi"/>
        </w:rPr>
        <w:t>m</w:t>
      </w:r>
      <w:r w:rsidR="00CF4665" w:rsidRPr="00B21816">
        <w:rPr>
          <w:rFonts w:asciiTheme="minorHAnsi" w:hAnsiTheme="minorHAnsi" w:cstheme="minorHAnsi"/>
        </w:rPr>
        <w:t>essages</w:t>
      </w:r>
      <w:r w:rsidR="00F5414B" w:rsidRPr="00B21816">
        <w:rPr>
          <w:rFonts w:asciiTheme="minorHAnsi" w:hAnsiTheme="minorHAnsi" w:cstheme="minorHAnsi"/>
        </w:rPr>
        <w:t xml:space="preserve"> and </w:t>
      </w:r>
      <w:r w:rsidR="009419FC" w:rsidRPr="00B21816">
        <w:rPr>
          <w:rFonts w:asciiTheme="minorHAnsi" w:hAnsiTheme="minorHAnsi" w:cstheme="minorHAnsi"/>
        </w:rPr>
        <w:t>next steps</w:t>
      </w:r>
    </w:p>
    <w:p w14:paraId="48984979" w14:textId="5B64E6FE" w:rsidR="009419FC" w:rsidRPr="00846164" w:rsidRDefault="009419FC" w:rsidP="009419FC">
      <w:pPr>
        <w:pStyle w:val="Heading1"/>
        <w:spacing w:before="0"/>
        <w:rPr>
          <w:rFonts w:asciiTheme="minorHAnsi" w:hAnsiTheme="minorHAnsi" w:cstheme="minorHAnsi"/>
          <w:sz w:val="22"/>
          <w:szCs w:val="22"/>
        </w:rPr>
      </w:pPr>
    </w:p>
    <w:p w14:paraId="15477BA1" w14:textId="6994ED45" w:rsidR="009419FC" w:rsidRDefault="009419FC" w:rsidP="009419FC">
      <w:pPr>
        <w:rPr>
          <w:rFonts w:asciiTheme="minorHAnsi" w:hAnsiTheme="minorHAnsi" w:cstheme="minorHAnsi"/>
        </w:rPr>
      </w:pPr>
      <w:r w:rsidRPr="00846164">
        <w:rPr>
          <w:rFonts w:asciiTheme="minorHAnsi" w:hAnsiTheme="minorHAnsi" w:cstheme="minorHAnsi"/>
        </w:rPr>
        <w:t>The final debrief was used to identify key messages and next steps.</w:t>
      </w:r>
    </w:p>
    <w:p w14:paraId="115F5A78" w14:textId="77777777" w:rsidR="000C2B16" w:rsidRPr="00846164" w:rsidRDefault="000C2B16" w:rsidP="009419FC">
      <w:pPr>
        <w:rPr>
          <w:rFonts w:asciiTheme="minorHAnsi" w:hAnsiTheme="minorHAnsi" w:cstheme="minorHAnsi"/>
        </w:rPr>
      </w:pPr>
    </w:p>
    <w:p w14:paraId="725E8CB4" w14:textId="7B2466CE" w:rsidR="009419FC" w:rsidRPr="00846164" w:rsidRDefault="009419FC" w:rsidP="009419FC">
      <w:pPr>
        <w:pStyle w:val="ListParagraph"/>
        <w:numPr>
          <w:ilvl w:val="0"/>
          <w:numId w:val="18"/>
        </w:numPr>
        <w:rPr>
          <w:rFonts w:asciiTheme="minorHAnsi" w:hAnsiTheme="minorHAnsi" w:cstheme="minorHAnsi"/>
        </w:rPr>
      </w:pPr>
      <w:r w:rsidRPr="00846164">
        <w:rPr>
          <w:rFonts w:asciiTheme="minorHAnsi" w:hAnsiTheme="minorHAnsi" w:cstheme="minorHAnsi"/>
        </w:rPr>
        <w:t>What stands out from your analysis that we need to understand?</w:t>
      </w:r>
    </w:p>
    <w:p w14:paraId="3E88D6C9" w14:textId="77777777" w:rsidR="00B34666" w:rsidRPr="00846164" w:rsidRDefault="00B34666" w:rsidP="00B34666">
      <w:pPr>
        <w:pStyle w:val="ListParagraph"/>
        <w:rPr>
          <w:rFonts w:asciiTheme="minorHAnsi" w:hAnsiTheme="minorHAnsi" w:cstheme="minorHAnsi"/>
        </w:rPr>
      </w:pPr>
    </w:p>
    <w:p w14:paraId="3048BE97" w14:textId="11FD970D" w:rsidR="009419FC" w:rsidRPr="00846164" w:rsidRDefault="009419FC" w:rsidP="009419FC">
      <w:pPr>
        <w:pStyle w:val="ListParagraph"/>
        <w:rPr>
          <w:rFonts w:asciiTheme="minorHAnsi" w:hAnsiTheme="minorHAnsi" w:cstheme="minorHAnsi"/>
        </w:rPr>
      </w:pPr>
      <w:r w:rsidRPr="00846164">
        <w:rPr>
          <w:rFonts w:asciiTheme="minorHAnsi" w:hAnsiTheme="minorHAnsi" w:cstheme="minorHAnsi"/>
        </w:rPr>
        <w:t>This project showed the contrast of exclusion and inclusion that is so sharpened in the context of COVID</w:t>
      </w:r>
      <w:r w:rsidR="00B34666" w:rsidRPr="00846164">
        <w:rPr>
          <w:rFonts w:asciiTheme="minorHAnsi" w:hAnsiTheme="minorHAnsi" w:cstheme="minorHAnsi"/>
        </w:rPr>
        <w:t>-19</w:t>
      </w:r>
      <w:r w:rsidRPr="00846164">
        <w:rPr>
          <w:rFonts w:asciiTheme="minorHAnsi" w:hAnsiTheme="minorHAnsi" w:cstheme="minorHAnsi"/>
        </w:rPr>
        <w:t>.  How have my colleagues noticed that I haven’t been there?  I have been at work, working in a silo of one. I have adapted.  I have created a professional working environment in my living room, bought technology, arranged Reasonable Adjustments at home with the university and had remote physio and various other health support services.  I have existed in a virtual social space for two and a half years, here</w:t>
      </w:r>
      <w:r w:rsidR="00B34666" w:rsidRPr="00846164">
        <w:rPr>
          <w:rFonts w:asciiTheme="minorHAnsi" w:hAnsiTheme="minorHAnsi" w:cstheme="minorHAnsi"/>
        </w:rPr>
        <w:t xml:space="preserve"> at home</w:t>
      </w:r>
      <w:r w:rsidRPr="00846164">
        <w:rPr>
          <w:rFonts w:asciiTheme="minorHAnsi" w:hAnsiTheme="minorHAnsi" w:cstheme="minorHAnsi"/>
        </w:rPr>
        <w:t>. Using telepresence really does feel like ‘being there’ without being there. The way it works – hearing the robot go over different surfaces gives me a sense of the space and I can see how people are responding to me using my senses in a meaningful way – that not possible in an online lecture.</w:t>
      </w:r>
    </w:p>
    <w:p w14:paraId="71C48197" w14:textId="77777777" w:rsidR="009419FC" w:rsidRPr="00846164" w:rsidRDefault="009419FC" w:rsidP="009419FC">
      <w:pPr>
        <w:pStyle w:val="ListParagraph"/>
        <w:rPr>
          <w:rFonts w:asciiTheme="minorHAnsi" w:hAnsiTheme="minorHAnsi" w:cstheme="minorHAnsi"/>
        </w:rPr>
      </w:pPr>
    </w:p>
    <w:p w14:paraId="1AAC7CC9" w14:textId="12740D30" w:rsidR="009419FC" w:rsidRPr="00846164" w:rsidRDefault="009419FC" w:rsidP="009419FC">
      <w:pPr>
        <w:pStyle w:val="ListParagraph"/>
        <w:numPr>
          <w:ilvl w:val="0"/>
          <w:numId w:val="18"/>
        </w:numPr>
        <w:rPr>
          <w:rFonts w:asciiTheme="minorHAnsi" w:hAnsiTheme="minorHAnsi" w:cstheme="minorHAnsi"/>
        </w:rPr>
      </w:pPr>
      <w:r w:rsidRPr="00846164">
        <w:rPr>
          <w:rFonts w:asciiTheme="minorHAnsi" w:hAnsiTheme="minorHAnsi" w:cstheme="minorHAnsi"/>
        </w:rPr>
        <w:t xml:space="preserve">If the university was </w:t>
      </w:r>
      <w:r w:rsidR="00B34666" w:rsidRPr="00846164">
        <w:rPr>
          <w:rFonts w:asciiTheme="minorHAnsi" w:hAnsiTheme="minorHAnsi" w:cstheme="minorHAnsi"/>
        </w:rPr>
        <w:t xml:space="preserve">to </w:t>
      </w:r>
      <w:r w:rsidRPr="00846164">
        <w:rPr>
          <w:rFonts w:asciiTheme="minorHAnsi" w:hAnsiTheme="minorHAnsi" w:cstheme="minorHAnsi"/>
        </w:rPr>
        <w:t>provide telepresence to academic staff what would need to happen?</w:t>
      </w:r>
    </w:p>
    <w:p w14:paraId="092AA2DD" w14:textId="77777777" w:rsidR="00B34666" w:rsidRPr="00846164" w:rsidRDefault="00B34666" w:rsidP="00B34666">
      <w:pPr>
        <w:pStyle w:val="ListParagraph"/>
        <w:rPr>
          <w:rFonts w:asciiTheme="minorHAnsi" w:hAnsiTheme="minorHAnsi" w:cstheme="minorHAnsi"/>
        </w:rPr>
      </w:pPr>
    </w:p>
    <w:p w14:paraId="663BF978" w14:textId="19B988B2" w:rsidR="009419FC" w:rsidRPr="00846164" w:rsidRDefault="009419FC" w:rsidP="009419FC">
      <w:pPr>
        <w:pStyle w:val="ListParagraph"/>
        <w:rPr>
          <w:rFonts w:asciiTheme="minorHAnsi" w:hAnsiTheme="minorHAnsi" w:cstheme="minorHAnsi"/>
        </w:rPr>
      </w:pPr>
      <w:r w:rsidRPr="00846164">
        <w:rPr>
          <w:rFonts w:asciiTheme="minorHAnsi" w:hAnsiTheme="minorHAnsi" w:cstheme="minorHAnsi"/>
        </w:rPr>
        <w:t>Universities have become more inclusive with more people having opportunity to access higher education than ever before – the use of telepresence could progress that mission – it fits in with all of UWE’s core values. This technology requires minimal instruction, technical support akin to setting up any university session and a personal assistant to provide in-class support to the lecturer. Students can gain from a diverse staff teaching community, experience inclusion and as part of their leaning journey, can imagine new futures and how such technology can enable access to global cultural spaces.</w:t>
      </w:r>
    </w:p>
    <w:p w14:paraId="25DE5141" w14:textId="77777777" w:rsidR="009419FC" w:rsidRPr="00846164" w:rsidRDefault="009419FC" w:rsidP="009419FC">
      <w:pPr>
        <w:pStyle w:val="ListParagraph"/>
        <w:rPr>
          <w:rFonts w:asciiTheme="minorHAnsi" w:hAnsiTheme="minorHAnsi" w:cstheme="minorHAnsi"/>
        </w:rPr>
      </w:pPr>
    </w:p>
    <w:p w14:paraId="5CDFEA3A" w14:textId="43B6A325" w:rsidR="009419FC" w:rsidRPr="00846164" w:rsidRDefault="009419FC" w:rsidP="009419FC">
      <w:pPr>
        <w:pStyle w:val="ListParagraph"/>
        <w:numPr>
          <w:ilvl w:val="0"/>
          <w:numId w:val="18"/>
        </w:numPr>
        <w:rPr>
          <w:rFonts w:asciiTheme="minorHAnsi" w:hAnsiTheme="minorHAnsi" w:cstheme="minorHAnsi"/>
        </w:rPr>
      </w:pPr>
      <w:r w:rsidRPr="00846164">
        <w:rPr>
          <w:rFonts w:asciiTheme="minorHAnsi" w:hAnsiTheme="minorHAnsi" w:cstheme="minorHAnsi"/>
        </w:rPr>
        <w:t>To bring about those changes, what needs to happen next?</w:t>
      </w:r>
    </w:p>
    <w:p w14:paraId="509D9862" w14:textId="77777777" w:rsidR="00B34666" w:rsidRPr="00846164" w:rsidRDefault="00B34666" w:rsidP="00B34666">
      <w:pPr>
        <w:pStyle w:val="ListParagraph"/>
        <w:rPr>
          <w:rFonts w:asciiTheme="minorHAnsi" w:hAnsiTheme="minorHAnsi" w:cstheme="minorHAnsi"/>
        </w:rPr>
      </w:pPr>
    </w:p>
    <w:p w14:paraId="31692A0D" w14:textId="1D50D6D3" w:rsidR="00E76019" w:rsidRPr="00846164" w:rsidRDefault="001E596A" w:rsidP="00E76019">
      <w:pPr>
        <w:rPr>
          <w:rFonts w:asciiTheme="minorHAnsi" w:hAnsiTheme="minorHAnsi" w:cstheme="minorHAnsi"/>
        </w:rPr>
      </w:pPr>
      <w:r w:rsidRPr="00846164">
        <w:rPr>
          <w:rFonts w:asciiTheme="minorHAnsi" w:hAnsiTheme="minorHAnsi" w:cstheme="minorHAnsi"/>
        </w:rPr>
        <w:t xml:space="preserve">We suggest universities capture and develop examples of the phenomenal learning that has occurred around flexible innovative working, belonging and meaningful inclusion. This small inhouse, cross disciplinary pilot aimed for wider development, has been one such example. </w:t>
      </w:r>
      <w:r w:rsidR="000C2B16" w:rsidRPr="00846164">
        <w:rPr>
          <w:rFonts w:asciiTheme="minorHAnsi" w:hAnsiTheme="minorHAnsi" w:cstheme="minorHAnsi"/>
        </w:rPr>
        <w:t>However,</w:t>
      </w:r>
      <w:r w:rsidRPr="00846164">
        <w:rPr>
          <w:rFonts w:asciiTheme="minorHAnsi" w:hAnsiTheme="minorHAnsi" w:cstheme="minorHAnsi"/>
        </w:rPr>
        <w:t xml:space="preserve"> t</w:t>
      </w:r>
      <w:r w:rsidR="00E76019" w:rsidRPr="00846164">
        <w:rPr>
          <w:rFonts w:asciiTheme="minorHAnsi" w:hAnsiTheme="minorHAnsi" w:cstheme="minorHAnsi"/>
        </w:rPr>
        <w:t xml:space="preserve">he terminology of a ‘post COVID world’ reflects mainstream or ‘herd’ narrative rather than the reality </w:t>
      </w:r>
      <w:r w:rsidRPr="00846164">
        <w:rPr>
          <w:rFonts w:asciiTheme="minorHAnsi" w:hAnsiTheme="minorHAnsi" w:cstheme="minorHAnsi"/>
        </w:rPr>
        <w:t xml:space="preserve">given </w:t>
      </w:r>
      <w:r w:rsidR="00E76019" w:rsidRPr="00846164">
        <w:rPr>
          <w:rFonts w:asciiTheme="minorHAnsi" w:hAnsiTheme="minorHAnsi" w:cstheme="minorHAnsi"/>
        </w:rPr>
        <w:t>that many people are shielding on medical advice and risk losing current employment and hope of further employment (TUC</w:t>
      </w:r>
      <w:r w:rsidR="00C669D9">
        <w:rPr>
          <w:rFonts w:asciiTheme="minorHAnsi" w:hAnsiTheme="minorHAnsi" w:cstheme="minorHAnsi"/>
        </w:rPr>
        <w:t>,</w:t>
      </w:r>
      <w:r w:rsidR="00E76019" w:rsidRPr="00846164">
        <w:rPr>
          <w:rFonts w:asciiTheme="minorHAnsi" w:hAnsiTheme="minorHAnsi" w:cstheme="minorHAnsi"/>
        </w:rPr>
        <w:t xml:space="preserve"> 2022). An </w:t>
      </w:r>
      <w:r w:rsidRPr="00846164">
        <w:rPr>
          <w:rFonts w:asciiTheme="minorHAnsi" w:hAnsiTheme="minorHAnsi" w:cstheme="minorHAnsi"/>
        </w:rPr>
        <w:t xml:space="preserve">edict stipulating </w:t>
      </w:r>
      <w:r w:rsidR="00E76019" w:rsidRPr="00846164">
        <w:rPr>
          <w:rFonts w:asciiTheme="minorHAnsi" w:hAnsiTheme="minorHAnsi" w:cstheme="minorHAnsi"/>
        </w:rPr>
        <w:t xml:space="preserve">on-campus </w:t>
      </w:r>
      <w:r w:rsidRPr="00846164">
        <w:rPr>
          <w:rFonts w:asciiTheme="minorHAnsi" w:hAnsiTheme="minorHAnsi" w:cstheme="minorHAnsi"/>
        </w:rPr>
        <w:t xml:space="preserve">programme delivery </w:t>
      </w:r>
      <w:r w:rsidR="00E76019" w:rsidRPr="00846164">
        <w:rPr>
          <w:rFonts w:asciiTheme="minorHAnsi" w:hAnsiTheme="minorHAnsi" w:cstheme="minorHAnsi"/>
        </w:rPr>
        <w:t xml:space="preserve">risks safety for both staff and students.  The current UN policy intention is to build a disability inclusive world </w:t>
      </w:r>
      <w:r w:rsidR="00145AC2">
        <w:rPr>
          <w:rFonts w:asciiTheme="minorHAnsi" w:hAnsiTheme="minorHAnsi" w:cstheme="minorHAnsi"/>
        </w:rPr>
        <w:t xml:space="preserve">which </w:t>
      </w:r>
      <w:r w:rsidR="00E76019" w:rsidRPr="00846164">
        <w:rPr>
          <w:rFonts w:asciiTheme="minorHAnsi" w:hAnsiTheme="minorHAnsi" w:cstheme="minorHAnsi"/>
        </w:rPr>
        <w:t>involve</w:t>
      </w:r>
      <w:r w:rsidR="00145AC2">
        <w:rPr>
          <w:rFonts w:asciiTheme="minorHAnsi" w:hAnsiTheme="minorHAnsi" w:cstheme="minorHAnsi"/>
        </w:rPr>
        <w:t>s</w:t>
      </w:r>
      <w:r w:rsidR="00E76019" w:rsidRPr="00846164">
        <w:rPr>
          <w:rFonts w:asciiTheme="minorHAnsi" w:hAnsiTheme="minorHAnsi" w:cstheme="minorHAnsi"/>
        </w:rPr>
        <w:t xml:space="preserve"> disabled people in tracking and evaluating disability inclusion (UN</w:t>
      </w:r>
      <w:r w:rsidR="00C669D9">
        <w:rPr>
          <w:rFonts w:asciiTheme="minorHAnsi" w:hAnsiTheme="minorHAnsi" w:cstheme="minorHAnsi"/>
        </w:rPr>
        <w:t>,</w:t>
      </w:r>
      <w:r w:rsidR="00E76019" w:rsidRPr="00846164">
        <w:rPr>
          <w:rFonts w:asciiTheme="minorHAnsi" w:hAnsiTheme="minorHAnsi" w:cstheme="minorHAnsi"/>
        </w:rPr>
        <w:t xml:space="preserve"> 2020).  </w:t>
      </w:r>
      <w:r w:rsidR="009419FC" w:rsidRPr="00B21816">
        <w:rPr>
          <w:rFonts w:asciiTheme="minorHAnsi" w:hAnsiTheme="minorHAnsi" w:cstheme="minorHAnsi"/>
        </w:rPr>
        <w:t xml:space="preserve">We </w:t>
      </w:r>
      <w:r w:rsidR="00E76019" w:rsidRPr="00846164">
        <w:rPr>
          <w:rFonts w:asciiTheme="minorHAnsi" w:hAnsiTheme="minorHAnsi" w:cstheme="minorHAnsi"/>
        </w:rPr>
        <w:t xml:space="preserve">therefore </w:t>
      </w:r>
      <w:r w:rsidR="00E76019" w:rsidRPr="00B21816">
        <w:rPr>
          <w:rFonts w:asciiTheme="minorHAnsi" w:hAnsiTheme="minorHAnsi" w:cstheme="minorHAnsi"/>
        </w:rPr>
        <w:t>propose</w:t>
      </w:r>
      <w:r w:rsidR="009419FC" w:rsidRPr="00B21816">
        <w:rPr>
          <w:rFonts w:asciiTheme="minorHAnsi" w:hAnsiTheme="minorHAnsi" w:cstheme="minorHAnsi"/>
        </w:rPr>
        <w:t xml:space="preserve"> a </w:t>
      </w:r>
      <w:r w:rsidR="00E76019" w:rsidRPr="00B21816">
        <w:rPr>
          <w:rFonts w:asciiTheme="minorHAnsi" w:hAnsiTheme="minorHAnsi" w:cstheme="minorHAnsi"/>
        </w:rPr>
        <w:t>fu</w:t>
      </w:r>
      <w:r w:rsidR="00E76019" w:rsidRPr="00846164">
        <w:rPr>
          <w:rFonts w:asciiTheme="minorHAnsi" w:hAnsiTheme="minorHAnsi" w:cstheme="minorHAnsi"/>
        </w:rPr>
        <w:t>r</w:t>
      </w:r>
      <w:r w:rsidR="00E76019" w:rsidRPr="00B21816">
        <w:rPr>
          <w:rFonts w:asciiTheme="minorHAnsi" w:hAnsiTheme="minorHAnsi" w:cstheme="minorHAnsi"/>
        </w:rPr>
        <w:t xml:space="preserve">ther </w:t>
      </w:r>
      <w:r w:rsidR="009419FC" w:rsidRPr="00B21816">
        <w:rPr>
          <w:rFonts w:asciiTheme="minorHAnsi" w:hAnsiTheme="minorHAnsi" w:cstheme="minorHAnsi"/>
        </w:rPr>
        <w:t xml:space="preserve">co-production project </w:t>
      </w:r>
      <w:r w:rsidR="00E76019" w:rsidRPr="00B21816">
        <w:rPr>
          <w:rFonts w:asciiTheme="minorHAnsi" w:hAnsiTheme="minorHAnsi" w:cstheme="minorHAnsi"/>
        </w:rPr>
        <w:t xml:space="preserve">towards national and wider roll out and to end the ‘silo of one’ experience.  </w:t>
      </w:r>
    </w:p>
    <w:p w14:paraId="637628FD" w14:textId="77777777" w:rsidR="00E76019" w:rsidRPr="00846164" w:rsidRDefault="00E76019" w:rsidP="00E76019">
      <w:pPr>
        <w:rPr>
          <w:rFonts w:asciiTheme="minorHAnsi" w:hAnsiTheme="minorHAnsi" w:cstheme="minorHAnsi"/>
        </w:rPr>
      </w:pPr>
    </w:p>
    <w:p w14:paraId="15299514" w14:textId="0F19C002" w:rsidR="009419FC" w:rsidRPr="00846164" w:rsidRDefault="00E76019" w:rsidP="00E76019">
      <w:pPr>
        <w:rPr>
          <w:rFonts w:asciiTheme="minorHAnsi" w:hAnsiTheme="minorHAnsi" w:cstheme="minorHAnsi"/>
        </w:rPr>
      </w:pPr>
      <w:r w:rsidRPr="00B21816">
        <w:rPr>
          <w:rFonts w:asciiTheme="minorHAnsi" w:hAnsiTheme="minorHAnsi" w:cstheme="minorHAnsi"/>
        </w:rPr>
        <w:t>The next stage would involve</w:t>
      </w:r>
      <w:r w:rsidR="009419FC" w:rsidRPr="00B21816">
        <w:rPr>
          <w:rFonts w:asciiTheme="minorHAnsi" w:hAnsiTheme="minorHAnsi" w:cstheme="minorHAnsi"/>
        </w:rPr>
        <w:t xml:space="preserve"> </w:t>
      </w:r>
      <w:r w:rsidRPr="00B21816">
        <w:rPr>
          <w:rFonts w:asciiTheme="minorHAnsi" w:hAnsiTheme="minorHAnsi" w:cstheme="minorHAnsi"/>
        </w:rPr>
        <w:t xml:space="preserve">two universities </w:t>
      </w:r>
      <w:r w:rsidRPr="00846164">
        <w:rPr>
          <w:rFonts w:asciiTheme="minorHAnsi" w:hAnsiTheme="minorHAnsi" w:cstheme="minorHAnsi"/>
        </w:rPr>
        <w:t>identified to bring</w:t>
      </w:r>
      <w:r w:rsidRPr="00B21816">
        <w:rPr>
          <w:rFonts w:asciiTheme="minorHAnsi" w:hAnsiTheme="minorHAnsi" w:cstheme="minorHAnsi"/>
        </w:rPr>
        <w:t xml:space="preserve"> </w:t>
      </w:r>
      <w:r w:rsidR="001E596A" w:rsidRPr="00846164">
        <w:rPr>
          <w:rFonts w:asciiTheme="minorHAnsi" w:hAnsiTheme="minorHAnsi" w:cstheme="minorHAnsi"/>
        </w:rPr>
        <w:t xml:space="preserve">social science, </w:t>
      </w:r>
      <w:r w:rsidR="00C669D9" w:rsidRPr="00B21816">
        <w:rPr>
          <w:rFonts w:asciiTheme="minorHAnsi" w:hAnsiTheme="minorHAnsi" w:cstheme="minorHAnsi"/>
        </w:rPr>
        <w:t>robotics,</w:t>
      </w:r>
      <w:r w:rsidRPr="00B21816">
        <w:rPr>
          <w:rFonts w:asciiTheme="minorHAnsi" w:hAnsiTheme="minorHAnsi" w:cstheme="minorHAnsi"/>
        </w:rPr>
        <w:t xml:space="preserve"> and co-production expertise. The co-production team would</w:t>
      </w:r>
      <w:r w:rsidRPr="00846164">
        <w:rPr>
          <w:rFonts w:asciiTheme="minorHAnsi" w:hAnsiTheme="minorHAnsi" w:cstheme="minorHAnsi"/>
        </w:rPr>
        <w:t xml:space="preserve"> </w:t>
      </w:r>
      <w:r w:rsidRPr="00B21816">
        <w:rPr>
          <w:rFonts w:asciiTheme="minorHAnsi" w:hAnsiTheme="minorHAnsi" w:cstheme="minorHAnsi"/>
        </w:rPr>
        <w:t xml:space="preserve">include </w:t>
      </w:r>
      <w:r w:rsidR="009419FC" w:rsidRPr="00B21816">
        <w:rPr>
          <w:rFonts w:asciiTheme="minorHAnsi" w:hAnsiTheme="minorHAnsi" w:cstheme="minorHAnsi"/>
        </w:rPr>
        <w:t>h</w:t>
      </w:r>
      <w:r w:rsidR="00B34666" w:rsidRPr="00B21816">
        <w:rPr>
          <w:rFonts w:asciiTheme="minorHAnsi" w:hAnsiTheme="minorHAnsi" w:cstheme="minorHAnsi"/>
        </w:rPr>
        <w:t>i</w:t>
      </w:r>
      <w:r w:rsidR="009419FC" w:rsidRPr="00B21816">
        <w:rPr>
          <w:rFonts w:asciiTheme="minorHAnsi" w:hAnsiTheme="minorHAnsi" w:cstheme="minorHAnsi"/>
        </w:rPr>
        <w:t xml:space="preserve">gher education leads, academics, technicians and students, and partner organisations such as </w:t>
      </w:r>
      <w:hyperlink r:id="rId29" w:history="1">
        <w:r w:rsidR="009419FC" w:rsidRPr="00846164">
          <w:rPr>
            <w:rStyle w:val="Hyperlink"/>
            <w:rFonts w:asciiTheme="minorHAnsi" w:hAnsiTheme="minorHAnsi" w:cstheme="minorHAnsi"/>
          </w:rPr>
          <w:t>WECIL</w:t>
        </w:r>
      </w:hyperlink>
      <w:r w:rsidR="00035E22" w:rsidRPr="00B21816">
        <w:rPr>
          <w:rFonts w:asciiTheme="minorHAnsi" w:hAnsiTheme="minorHAnsi" w:cstheme="minorHAnsi"/>
        </w:rPr>
        <w:t xml:space="preserve"> </w:t>
      </w:r>
      <w:r w:rsidR="009419FC" w:rsidRPr="00B21816">
        <w:rPr>
          <w:rFonts w:asciiTheme="minorHAnsi" w:hAnsiTheme="minorHAnsi" w:cstheme="minorHAnsi"/>
        </w:rPr>
        <w:t xml:space="preserve">and </w:t>
      </w:r>
      <w:hyperlink r:id="rId30" w:history="1">
        <w:r w:rsidR="009419FC" w:rsidRPr="00846164">
          <w:rPr>
            <w:rStyle w:val="Hyperlink"/>
            <w:rFonts w:asciiTheme="minorHAnsi" w:hAnsiTheme="minorHAnsi" w:cstheme="minorHAnsi"/>
          </w:rPr>
          <w:t>Access to Work</w:t>
        </w:r>
      </w:hyperlink>
      <w:r w:rsidR="009419FC" w:rsidRPr="00B21816">
        <w:rPr>
          <w:rFonts w:asciiTheme="minorHAnsi" w:hAnsiTheme="minorHAnsi" w:cstheme="minorHAnsi"/>
        </w:rPr>
        <w:t xml:space="preserve"> to:</w:t>
      </w:r>
    </w:p>
    <w:p w14:paraId="5B34A13F" w14:textId="77777777" w:rsidR="00E76019" w:rsidRPr="00B21816" w:rsidRDefault="00E76019" w:rsidP="00E76019">
      <w:pPr>
        <w:rPr>
          <w:rFonts w:asciiTheme="minorHAnsi" w:hAnsiTheme="minorHAnsi" w:cstheme="minorHAnsi"/>
        </w:rPr>
      </w:pPr>
    </w:p>
    <w:p w14:paraId="6B70BB60" w14:textId="3D304DFE" w:rsidR="00E76019" w:rsidRPr="00846164" w:rsidRDefault="00E76019" w:rsidP="00E76019">
      <w:pPr>
        <w:pStyle w:val="ListParagraph"/>
        <w:numPr>
          <w:ilvl w:val="0"/>
          <w:numId w:val="19"/>
        </w:numPr>
        <w:rPr>
          <w:rFonts w:asciiTheme="minorHAnsi" w:hAnsiTheme="minorHAnsi" w:cstheme="minorHAnsi"/>
        </w:rPr>
      </w:pPr>
      <w:r w:rsidRPr="00846164">
        <w:rPr>
          <w:rFonts w:asciiTheme="minorHAnsi" w:hAnsiTheme="minorHAnsi" w:cstheme="minorHAnsi"/>
        </w:rPr>
        <w:t xml:space="preserve">Develop an interactive online equality </w:t>
      </w:r>
      <w:r w:rsidR="00370EE4" w:rsidRPr="00846164">
        <w:rPr>
          <w:rFonts w:asciiTheme="minorHAnsi" w:hAnsiTheme="minorHAnsi" w:cstheme="minorHAnsi"/>
        </w:rPr>
        <w:t>training mini</w:t>
      </w:r>
      <w:r w:rsidRPr="00846164">
        <w:rPr>
          <w:rFonts w:asciiTheme="minorHAnsi" w:hAnsiTheme="minorHAnsi" w:cstheme="minorHAnsi"/>
        </w:rPr>
        <w:t xml:space="preserve"> module around how to support relationships with staff and students using robotics technology </w:t>
      </w:r>
    </w:p>
    <w:p w14:paraId="7748EA38" w14:textId="53C1FD9D" w:rsidR="009419FC" w:rsidRPr="00846164" w:rsidRDefault="00CA0324" w:rsidP="009419FC">
      <w:pPr>
        <w:pStyle w:val="ListParagraph"/>
        <w:numPr>
          <w:ilvl w:val="0"/>
          <w:numId w:val="19"/>
        </w:numPr>
        <w:rPr>
          <w:rFonts w:asciiTheme="minorHAnsi" w:hAnsiTheme="minorHAnsi" w:cstheme="minorHAnsi"/>
        </w:rPr>
      </w:pPr>
      <w:r w:rsidRPr="00846164">
        <w:rPr>
          <w:rFonts w:asciiTheme="minorHAnsi" w:hAnsiTheme="minorHAnsi" w:cstheme="minorHAnsi"/>
        </w:rPr>
        <w:t>I</w:t>
      </w:r>
      <w:r w:rsidR="009419FC" w:rsidRPr="00846164">
        <w:rPr>
          <w:rFonts w:asciiTheme="minorHAnsi" w:hAnsiTheme="minorHAnsi" w:cstheme="minorHAnsi"/>
        </w:rPr>
        <w:t xml:space="preserve">dentify and establish the </w:t>
      </w:r>
      <w:r w:rsidR="00E76019" w:rsidRPr="00846164">
        <w:rPr>
          <w:rFonts w:asciiTheme="minorHAnsi" w:hAnsiTheme="minorHAnsi" w:cstheme="minorHAnsi"/>
        </w:rPr>
        <w:t xml:space="preserve">university and employment support </w:t>
      </w:r>
      <w:r w:rsidR="009419FC" w:rsidRPr="00846164">
        <w:rPr>
          <w:rFonts w:asciiTheme="minorHAnsi" w:hAnsiTheme="minorHAnsi" w:cstheme="minorHAnsi"/>
        </w:rPr>
        <w:t xml:space="preserve">infrastructure necessary for staff and students to access telepresence technology </w:t>
      </w:r>
    </w:p>
    <w:p w14:paraId="2D9C2A67" w14:textId="231780BE" w:rsidR="009419FC" w:rsidRPr="00846164" w:rsidRDefault="00145AC2" w:rsidP="009419FC">
      <w:pPr>
        <w:pStyle w:val="ListParagraph"/>
        <w:numPr>
          <w:ilvl w:val="0"/>
          <w:numId w:val="19"/>
        </w:numPr>
        <w:rPr>
          <w:rFonts w:asciiTheme="minorHAnsi" w:hAnsiTheme="minorHAnsi" w:cstheme="minorHAnsi"/>
        </w:rPr>
      </w:pPr>
      <w:r>
        <w:rPr>
          <w:rFonts w:asciiTheme="minorHAnsi" w:hAnsiTheme="minorHAnsi" w:cstheme="minorHAnsi"/>
        </w:rPr>
        <w:t>T</w:t>
      </w:r>
      <w:r w:rsidR="00E76019" w:rsidRPr="00846164">
        <w:rPr>
          <w:rFonts w:asciiTheme="minorHAnsi" w:hAnsiTheme="minorHAnsi" w:cstheme="minorHAnsi"/>
        </w:rPr>
        <w:t xml:space="preserve">o evaluate students’ </w:t>
      </w:r>
      <w:r w:rsidR="00370EE4" w:rsidRPr="00846164">
        <w:rPr>
          <w:rFonts w:asciiTheme="minorHAnsi" w:hAnsiTheme="minorHAnsi" w:cstheme="minorHAnsi"/>
        </w:rPr>
        <w:t>real-world</w:t>
      </w:r>
      <w:r w:rsidR="00E76019" w:rsidRPr="00846164">
        <w:rPr>
          <w:rFonts w:asciiTheme="minorHAnsi" w:hAnsiTheme="minorHAnsi" w:cstheme="minorHAnsi"/>
        </w:rPr>
        <w:t xml:space="preserve"> experience of inclusion</w:t>
      </w:r>
      <w:r w:rsidR="009419FC" w:rsidRPr="00846164">
        <w:rPr>
          <w:rFonts w:asciiTheme="minorHAnsi" w:hAnsiTheme="minorHAnsi" w:cstheme="minorHAnsi"/>
        </w:rPr>
        <w:t xml:space="preserve"> using robotics technology t</w:t>
      </w:r>
      <w:r w:rsidR="00E76019" w:rsidRPr="00846164">
        <w:rPr>
          <w:rFonts w:asciiTheme="minorHAnsi" w:hAnsiTheme="minorHAnsi" w:cstheme="minorHAnsi"/>
        </w:rPr>
        <w:t>owards t</w:t>
      </w:r>
      <w:r w:rsidR="009419FC" w:rsidRPr="00846164">
        <w:rPr>
          <w:rFonts w:asciiTheme="minorHAnsi" w:hAnsiTheme="minorHAnsi" w:cstheme="minorHAnsi"/>
        </w:rPr>
        <w:t xml:space="preserve">he social justice </w:t>
      </w:r>
      <w:r w:rsidR="00E76019" w:rsidRPr="00846164">
        <w:rPr>
          <w:rFonts w:asciiTheme="minorHAnsi" w:hAnsiTheme="minorHAnsi" w:cstheme="minorHAnsi"/>
        </w:rPr>
        <w:t>mission</w:t>
      </w:r>
      <w:r w:rsidR="009419FC" w:rsidRPr="00846164">
        <w:rPr>
          <w:rFonts w:asciiTheme="minorHAnsi" w:hAnsiTheme="minorHAnsi" w:cstheme="minorHAnsi"/>
        </w:rPr>
        <w:t xml:space="preserve"> </w:t>
      </w:r>
      <w:r w:rsidR="00E76019" w:rsidRPr="00846164">
        <w:rPr>
          <w:rFonts w:asciiTheme="minorHAnsi" w:hAnsiTheme="minorHAnsi" w:cstheme="minorHAnsi"/>
        </w:rPr>
        <w:t xml:space="preserve">of </w:t>
      </w:r>
      <w:r w:rsidR="009419FC" w:rsidRPr="00846164">
        <w:rPr>
          <w:rFonts w:asciiTheme="minorHAnsi" w:hAnsiTheme="minorHAnsi" w:cstheme="minorHAnsi"/>
        </w:rPr>
        <w:t>universit</w:t>
      </w:r>
      <w:r w:rsidR="00CA0324" w:rsidRPr="00846164">
        <w:rPr>
          <w:rFonts w:asciiTheme="minorHAnsi" w:hAnsiTheme="minorHAnsi" w:cstheme="minorHAnsi"/>
        </w:rPr>
        <w:t>ies</w:t>
      </w:r>
      <w:r w:rsidR="009419FC" w:rsidRPr="00846164">
        <w:rPr>
          <w:rFonts w:asciiTheme="minorHAnsi" w:hAnsiTheme="minorHAnsi" w:cstheme="minorHAnsi"/>
        </w:rPr>
        <w:t xml:space="preserve"> </w:t>
      </w:r>
    </w:p>
    <w:p w14:paraId="4A11C647" w14:textId="26F05B60" w:rsidR="001E596A" w:rsidRPr="00846164" w:rsidRDefault="001E596A" w:rsidP="001E596A">
      <w:pPr>
        <w:pStyle w:val="ListParagraph"/>
        <w:rPr>
          <w:rFonts w:asciiTheme="minorHAnsi" w:hAnsiTheme="minorHAnsi" w:cstheme="minorHAnsi"/>
        </w:rPr>
      </w:pPr>
    </w:p>
    <w:p w14:paraId="656FA138" w14:textId="2C759826" w:rsidR="001E596A" w:rsidRDefault="00145AC2" w:rsidP="001E596A">
      <w:pPr>
        <w:rPr>
          <w:rFonts w:asciiTheme="minorHAnsi" w:hAnsiTheme="minorHAnsi" w:cstheme="minorHAnsi"/>
        </w:rPr>
      </w:pPr>
      <w:r>
        <w:rPr>
          <w:rFonts w:asciiTheme="minorHAnsi" w:hAnsiTheme="minorHAnsi" w:cstheme="minorHAnsi"/>
        </w:rPr>
        <w:t>For future work i</w:t>
      </w:r>
      <w:r w:rsidR="001E596A" w:rsidRPr="00846164">
        <w:rPr>
          <w:rFonts w:asciiTheme="minorHAnsi" w:hAnsiTheme="minorHAnsi" w:cstheme="minorHAnsi"/>
        </w:rPr>
        <w:t xml:space="preserve">t is vital that </w:t>
      </w:r>
      <w:r>
        <w:rPr>
          <w:rFonts w:asciiTheme="minorHAnsi" w:hAnsiTheme="minorHAnsi" w:cstheme="minorHAnsi"/>
        </w:rPr>
        <w:t>for</w:t>
      </w:r>
      <w:r w:rsidR="001E596A" w:rsidRPr="00846164">
        <w:rPr>
          <w:rFonts w:asciiTheme="minorHAnsi" w:hAnsiTheme="minorHAnsi" w:cstheme="minorHAnsi"/>
        </w:rPr>
        <w:t xml:space="preserve"> each site, disabled academic staff have the lead role and that their support is built into an accessible co-production research process.  The team would operate as a </w:t>
      </w:r>
      <w:r w:rsidRPr="00846164">
        <w:rPr>
          <w:rFonts w:asciiTheme="minorHAnsi" w:hAnsiTheme="minorHAnsi" w:cstheme="minorHAnsi"/>
        </w:rPr>
        <w:t>whole,</w:t>
      </w:r>
      <w:r w:rsidR="001E596A" w:rsidRPr="00846164">
        <w:rPr>
          <w:rFonts w:asciiTheme="minorHAnsi" w:hAnsiTheme="minorHAnsi" w:cstheme="minorHAnsi"/>
        </w:rPr>
        <w:t xml:space="preserve"> but it is also </w:t>
      </w:r>
      <w:r w:rsidR="006C22ED" w:rsidRPr="00846164">
        <w:rPr>
          <w:rFonts w:asciiTheme="minorHAnsi" w:hAnsiTheme="minorHAnsi" w:cstheme="minorHAnsi"/>
        </w:rPr>
        <w:t>necessary</w:t>
      </w:r>
      <w:r w:rsidR="001E596A" w:rsidRPr="00846164">
        <w:rPr>
          <w:rFonts w:asciiTheme="minorHAnsi" w:hAnsiTheme="minorHAnsi" w:cstheme="minorHAnsi"/>
        </w:rPr>
        <w:t xml:space="preserve"> for disabled staff and students to have the opportunity for separate safe spaces to reflect</w:t>
      </w:r>
      <w:r w:rsidR="004E4737" w:rsidRPr="00846164">
        <w:rPr>
          <w:rFonts w:asciiTheme="minorHAnsi" w:hAnsiTheme="minorHAnsi" w:cstheme="minorHAnsi"/>
        </w:rPr>
        <w:t xml:space="preserve"> </w:t>
      </w:r>
      <w:r w:rsidR="001E596A" w:rsidRPr="00846164">
        <w:rPr>
          <w:rFonts w:asciiTheme="minorHAnsi" w:hAnsiTheme="minorHAnsi" w:cstheme="minorHAnsi"/>
        </w:rPr>
        <w:t>and generate knowledge for action</w:t>
      </w:r>
      <w:r w:rsidR="004E4737" w:rsidRPr="00846164">
        <w:rPr>
          <w:rFonts w:asciiTheme="minorHAnsi" w:hAnsiTheme="minorHAnsi" w:cstheme="minorHAnsi"/>
        </w:rPr>
        <w:t xml:space="preserve"> that is critical and aimed towards social justice</w:t>
      </w:r>
      <w:r w:rsidR="001E596A" w:rsidRPr="00846164">
        <w:rPr>
          <w:rFonts w:asciiTheme="minorHAnsi" w:hAnsiTheme="minorHAnsi" w:cstheme="minorHAnsi"/>
        </w:rPr>
        <w:t xml:space="preserve">.  </w:t>
      </w:r>
    </w:p>
    <w:p w14:paraId="365AB316" w14:textId="50951F32" w:rsidR="002652FF" w:rsidRDefault="002652FF" w:rsidP="001E596A">
      <w:pPr>
        <w:rPr>
          <w:rFonts w:asciiTheme="minorHAnsi" w:hAnsiTheme="minorHAnsi" w:cstheme="minorHAnsi"/>
        </w:rPr>
      </w:pPr>
    </w:p>
    <w:p w14:paraId="03DA9098" w14:textId="14124656" w:rsidR="002652FF" w:rsidRDefault="002652FF" w:rsidP="001E596A">
      <w:pPr>
        <w:rPr>
          <w:rFonts w:asciiTheme="minorHAnsi" w:hAnsiTheme="minorHAnsi" w:cstheme="minorHAnsi"/>
        </w:rPr>
      </w:pPr>
      <w:r>
        <w:rPr>
          <w:rFonts w:asciiTheme="minorHAnsi" w:hAnsiTheme="minorHAnsi" w:cstheme="minorHAnsi"/>
        </w:rPr>
        <w:t xml:space="preserve">Afterword. </w:t>
      </w:r>
    </w:p>
    <w:p w14:paraId="1C21071E" w14:textId="57B2CD94" w:rsidR="002652FF" w:rsidRDefault="002652FF" w:rsidP="001E596A">
      <w:pPr>
        <w:rPr>
          <w:rFonts w:asciiTheme="minorHAnsi" w:hAnsiTheme="minorHAnsi" w:cstheme="minorHAnsi"/>
        </w:rPr>
      </w:pPr>
    </w:p>
    <w:p w14:paraId="325255D8" w14:textId="07BB3CE0" w:rsidR="002652FF" w:rsidRPr="00846164" w:rsidRDefault="00B92B9C" w:rsidP="001E596A">
      <w:pPr>
        <w:rPr>
          <w:rFonts w:asciiTheme="minorHAnsi" w:hAnsiTheme="minorHAnsi" w:cstheme="minorHAnsi"/>
        </w:rPr>
      </w:pPr>
      <w:r>
        <w:rPr>
          <w:rFonts w:asciiTheme="minorHAnsi" w:hAnsiTheme="minorHAnsi" w:cstheme="minorHAnsi"/>
        </w:rPr>
        <w:t xml:space="preserve">Like many disabled people I share my lived experience with the aim of bringing about meaningful social change. </w:t>
      </w:r>
      <w:r w:rsidR="008E63CD">
        <w:rPr>
          <w:rFonts w:asciiTheme="minorHAnsi" w:hAnsiTheme="minorHAnsi" w:cstheme="minorHAnsi"/>
        </w:rPr>
        <w:t xml:space="preserve">I was supported throughout this project by my co-researcher Tillie Curran: solidarity is vital. </w:t>
      </w:r>
      <w:r w:rsidR="002652FF">
        <w:rPr>
          <w:rFonts w:asciiTheme="minorHAnsi" w:hAnsiTheme="minorHAnsi" w:cstheme="minorHAnsi"/>
        </w:rPr>
        <w:t>This pilot project has led to the agreement that I</w:t>
      </w:r>
      <w:r>
        <w:rPr>
          <w:rFonts w:asciiTheme="minorHAnsi" w:hAnsiTheme="minorHAnsi" w:cstheme="minorHAnsi"/>
        </w:rPr>
        <w:t xml:space="preserve"> </w:t>
      </w:r>
      <w:r w:rsidR="002652FF">
        <w:rPr>
          <w:rFonts w:asciiTheme="minorHAnsi" w:hAnsiTheme="minorHAnsi" w:cstheme="minorHAnsi"/>
        </w:rPr>
        <w:t xml:space="preserve">will be using telepresence technology as a reasonable adjustment to teach in the coming academic year. </w:t>
      </w:r>
    </w:p>
    <w:p w14:paraId="4B6CD31A" w14:textId="77777777" w:rsidR="001E596A" w:rsidRPr="00B21816" w:rsidRDefault="001E596A" w:rsidP="00B21816">
      <w:pPr>
        <w:rPr>
          <w:rFonts w:asciiTheme="minorHAnsi" w:hAnsiTheme="minorHAnsi" w:cstheme="minorHAnsi"/>
        </w:rPr>
      </w:pPr>
    </w:p>
    <w:p w14:paraId="6DDA5DB9" w14:textId="35FB1DCA" w:rsidR="000A40FE" w:rsidRPr="00B21816" w:rsidRDefault="00CF4665" w:rsidP="00B21816">
      <w:pPr>
        <w:rPr>
          <w:rFonts w:asciiTheme="minorHAnsi" w:hAnsiTheme="minorHAnsi" w:cstheme="minorHAnsi"/>
        </w:rPr>
      </w:pPr>
      <w:r w:rsidRPr="00B21816">
        <w:rPr>
          <w:rFonts w:asciiTheme="minorHAnsi" w:hAnsiTheme="minorHAnsi" w:cstheme="minorHAnsi"/>
        </w:rPr>
        <w:t>References</w:t>
      </w:r>
    </w:p>
    <w:p w14:paraId="7D96E86A" w14:textId="77777777" w:rsidR="000A40FE" w:rsidRPr="00B21816" w:rsidRDefault="000A40FE" w:rsidP="000A40FE">
      <w:pPr>
        <w:rPr>
          <w:rFonts w:asciiTheme="minorHAnsi" w:hAnsiTheme="minorHAnsi" w:cstheme="minorHAnsi"/>
          <w:lang w:eastAsia="en-US"/>
        </w:rPr>
      </w:pPr>
    </w:p>
    <w:p w14:paraId="362038B8" w14:textId="77777777" w:rsidR="000A40FE" w:rsidRPr="00846164" w:rsidRDefault="000A40FE" w:rsidP="002E7071">
      <w:pPr>
        <w:spacing w:line="360" w:lineRule="auto"/>
        <w:rPr>
          <w:rFonts w:asciiTheme="minorHAnsi" w:hAnsiTheme="minorHAnsi" w:cstheme="minorHAnsi"/>
          <w:sz w:val="22"/>
          <w:szCs w:val="22"/>
        </w:rPr>
      </w:pPr>
      <w:r w:rsidRPr="00846164">
        <w:rPr>
          <w:rFonts w:asciiTheme="minorHAnsi" w:hAnsiTheme="minorHAnsi" w:cstheme="minorHAnsi"/>
          <w:sz w:val="22"/>
          <w:szCs w:val="22"/>
        </w:rPr>
        <w:t xml:space="preserve">Brown, N. and Leigh, J. (2020) </w:t>
      </w:r>
      <w:r w:rsidRPr="00846164">
        <w:rPr>
          <w:rFonts w:asciiTheme="minorHAnsi" w:hAnsiTheme="minorHAnsi" w:cstheme="minorHAnsi"/>
          <w:i/>
          <w:iCs/>
          <w:sz w:val="22"/>
          <w:szCs w:val="22"/>
        </w:rPr>
        <w:t>Ableism in Academia: Theorising Experiences of Disabilities and Chronic Illnesses in Higher Education</w:t>
      </w:r>
      <w:r w:rsidRPr="00846164">
        <w:rPr>
          <w:rFonts w:asciiTheme="minorHAnsi" w:hAnsiTheme="minorHAnsi" w:cstheme="minorHAnsi"/>
          <w:sz w:val="22"/>
          <w:szCs w:val="22"/>
        </w:rPr>
        <w:t xml:space="preserve"> [online]. London: UCL Press. [Accessed 13 July 2022].</w:t>
      </w:r>
    </w:p>
    <w:p w14:paraId="5E712834" w14:textId="77777777" w:rsidR="000A40FE" w:rsidRPr="00846164" w:rsidRDefault="000A40FE" w:rsidP="002E7071">
      <w:pPr>
        <w:spacing w:line="360" w:lineRule="auto"/>
        <w:rPr>
          <w:rFonts w:asciiTheme="minorHAnsi" w:hAnsiTheme="minorHAnsi" w:cstheme="minorHAnsi"/>
          <w:color w:val="000000" w:themeColor="text1"/>
          <w:sz w:val="22"/>
          <w:szCs w:val="22"/>
        </w:rPr>
      </w:pPr>
    </w:p>
    <w:p w14:paraId="39F4092D" w14:textId="5B7C4277" w:rsidR="00BB03E7" w:rsidRPr="00846164" w:rsidRDefault="008B33D1" w:rsidP="002E7071">
      <w:pPr>
        <w:spacing w:line="360" w:lineRule="auto"/>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Ellis, C., Adams, T. and </w:t>
      </w:r>
      <w:proofErr w:type="spellStart"/>
      <w:r w:rsidRPr="00846164">
        <w:rPr>
          <w:rFonts w:asciiTheme="minorHAnsi" w:hAnsiTheme="minorHAnsi" w:cstheme="minorHAnsi"/>
          <w:color w:val="000000" w:themeColor="text1"/>
          <w:sz w:val="22"/>
          <w:szCs w:val="22"/>
        </w:rPr>
        <w:t>Bochner</w:t>
      </w:r>
      <w:proofErr w:type="spellEnd"/>
      <w:r w:rsidRPr="00846164">
        <w:rPr>
          <w:rFonts w:asciiTheme="minorHAnsi" w:hAnsiTheme="minorHAnsi" w:cstheme="minorHAnsi"/>
          <w:color w:val="000000" w:themeColor="text1"/>
          <w:sz w:val="22"/>
          <w:szCs w:val="22"/>
        </w:rPr>
        <w:t xml:space="preserve">, A. (2011). Autoethnography: An Overview. </w:t>
      </w:r>
      <w:r w:rsidRPr="00846164">
        <w:rPr>
          <w:rFonts w:asciiTheme="minorHAnsi" w:hAnsiTheme="minorHAnsi" w:cstheme="minorHAnsi"/>
          <w:i/>
          <w:color w:val="000000" w:themeColor="text1"/>
          <w:sz w:val="22"/>
          <w:szCs w:val="22"/>
        </w:rPr>
        <w:t>Forum: Qualitative Social Research</w:t>
      </w:r>
      <w:r w:rsidRPr="00846164">
        <w:rPr>
          <w:rFonts w:asciiTheme="minorHAnsi" w:hAnsiTheme="minorHAnsi" w:cstheme="minorHAnsi"/>
          <w:color w:val="000000" w:themeColor="text1"/>
          <w:sz w:val="22"/>
          <w:szCs w:val="22"/>
        </w:rPr>
        <w:t xml:space="preserve">, [online] 12 (1, Art 10). Available at: </w:t>
      </w:r>
      <w:hyperlink r:id="rId31" w:history="1">
        <w:r w:rsidRPr="00846164">
          <w:rPr>
            <w:rStyle w:val="Hyperlink"/>
            <w:rFonts w:asciiTheme="minorHAnsi" w:hAnsiTheme="minorHAnsi" w:cstheme="minorHAnsi"/>
            <w:color w:val="000000" w:themeColor="text1"/>
            <w:sz w:val="22"/>
            <w:szCs w:val="22"/>
          </w:rPr>
          <w:t>http://www.qualitative-research.net/index.php/fqs/article/view/1589/3095</w:t>
        </w:r>
      </w:hyperlink>
      <w:r w:rsidRPr="00846164">
        <w:rPr>
          <w:rFonts w:asciiTheme="minorHAnsi" w:hAnsiTheme="minorHAnsi" w:cstheme="minorHAnsi"/>
          <w:color w:val="000000" w:themeColor="text1"/>
          <w:sz w:val="22"/>
          <w:szCs w:val="22"/>
        </w:rPr>
        <w:t xml:space="preserve"> [Accessed 25 June 2022].</w:t>
      </w:r>
    </w:p>
    <w:p w14:paraId="52815A31" w14:textId="77777777" w:rsidR="00EA6A00" w:rsidRPr="00846164" w:rsidRDefault="00EA6A00" w:rsidP="002E7071">
      <w:pPr>
        <w:spacing w:line="360" w:lineRule="auto"/>
        <w:rPr>
          <w:rFonts w:asciiTheme="minorHAnsi" w:hAnsiTheme="minorHAnsi" w:cstheme="minorHAnsi"/>
          <w:color w:val="000000" w:themeColor="text1"/>
          <w:sz w:val="22"/>
          <w:szCs w:val="22"/>
        </w:rPr>
      </w:pPr>
    </w:p>
    <w:p w14:paraId="0E31EC46" w14:textId="6793062A" w:rsidR="00BB03E7" w:rsidRPr="00846164" w:rsidRDefault="00BB03E7" w:rsidP="1F5BBBE7">
      <w:pPr>
        <w:spacing w:line="360" w:lineRule="auto"/>
        <w:rPr>
          <w:rFonts w:asciiTheme="minorHAnsi" w:hAnsiTheme="minorHAnsi" w:cstheme="minorHAnsi"/>
          <w:sz w:val="22"/>
          <w:szCs w:val="22"/>
        </w:rPr>
      </w:pPr>
      <w:r w:rsidRPr="00846164">
        <w:rPr>
          <w:rFonts w:asciiTheme="minorHAnsi" w:hAnsiTheme="minorHAnsi" w:cstheme="minorHAnsi"/>
          <w:sz w:val="22"/>
          <w:szCs w:val="22"/>
        </w:rPr>
        <w:t xml:space="preserve">Goodley, D., </w:t>
      </w:r>
      <w:proofErr w:type="spellStart"/>
      <w:r w:rsidRPr="00846164">
        <w:rPr>
          <w:rFonts w:asciiTheme="minorHAnsi" w:hAnsiTheme="minorHAnsi" w:cstheme="minorHAnsi"/>
          <w:sz w:val="22"/>
          <w:szCs w:val="22"/>
        </w:rPr>
        <w:t>Lawthom</w:t>
      </w:r>
      <w:proofErr w:type="spellEnd"/>
      <w:r w:rsidRPr="00846164">
        <w:rPr>
          <w:rFonts w:asciiTheme="minorHAnsi" w:hAnsiTheme="minorHAnsi" w:cstheme="minorHAnsi"/>
          <w:sz w:val="22"/>
          <w:szCs w:val="22"/>
        </w:rPr>
        <w:t xml:space="preserve">, R., </w:t>
      </w:r>
      <w:proofErr w:type="spellStart"/>
      <w:r w:rsidRPr="00846164">
        <w:rPr>
          <w:rFonts w:asciiTheme="minorHAnsi" w:hAnsiTheme="minorHAnsi" w:cstheme="minorHAnsi"/>
          <w:sz w:val="22"/>
          <w:szCs w:val="22"/>
        </w:rPr>
        <w:t>Liddiard</w:t>
      </w:r>
      <w:proofErr w:type="spellEnd"/>
      <w:r w:rsidRPr="00846164">
        <w:rPr>
          <w:rFonts w:asciiTheme="minorHAnsi" w:hAnsiTheme="minorHAnsi" w:cstheme="minorHAnsi"/>
          <w:sz w:val="22"/>
          <w:szCs w:val="22"/>
        </w:rPr>
        <w:t xml:space="preserve">, K. and </w:t>
      </w:r>
      <w:proofErr w:type="spellStart"/>
      <w:r w:rsidRPr="00846164">
        <w:rPr>
          <w:rFonts w:asciiTheme="minorHAnsi" w:hAnsiTheme="minorHAnsi" w:cstheme="minorHAnsi"/>
          <w:sz w:val="22"/>
          <w:szCs w:val="22"/>
        </w:rPr>
        <w:t>Runswick</w:t>
      </w:r>
      <w:proofErr w:type="spellEnd"/>
      <w:r w:rsidRPr="00846164">
        <w:rPr>
          <w:rFonts w:asciiTheme="minorHAnsi" w:hAnsiTheme="minorHAnsi" w:cstheme="minorHAnsi"/>
          <w:sz w:val="22"/>
          <w:szCs w:val="22"/>
        </w:rPr>
        <w:t>-Cole, K. (</w:t>
      </w:r>
      <w:r w:rsidR="00EA6A00" w:rsidRPr="00846164">
        <w:rPr>
          <w:rFonts w:asciiTheme="minorHAnsi" w:hAnsiTheme="minorHAnsi" w:cstheme="minorHAnsi"/>
          <w:sz w:val="22"/>
          <w:szCs w:val="22"/>
        </w:rPr>
        <w:t>2022</w:t>
      </w:r>
      <w:r w:rsidRPr="00846164">
        <w:rPr>
          <w:rFonts w:asciiTheme="minorHAnsi" w:hAnsiTheme="minorHAnsi" w:cstheme="minorHAnsi"/>
          <w:sz w:val="22"/>
          <w:szCs w:val="22"/>
        </w:rPr>
        <w:t>) Affect, Dis/</w:t>
      </w:r>
      <w:proofErr w:type="gramStart"/>
      <w:r w:rsidRPr="00846164">
        <w:rPr>
          <w:rFonts w:asciiTheme="minorHAnsi" w:hAnsiTheme="minorHAnsi" w:cstheme="minorHAnsi"/>
          <w:sz w:val="22"/>
          <w:szCs w:val="22"/>
        </w:rPr>
        <w:t>ability</w:t>
      </w:r>
      <w:proofErr w:type="gramEnd"/>
      <w:r w:rsidRPr="00846164">
        <w:rPr>
          <w:rFonts w:asciiTheme="minorHAnsi" w:hAnsiTheme="minorHAnsi" w:cstheme="minorHAnsi"/>
          <w:sz w:val="22"/>
          <w:szCs w:val="22"/>
        </w:rPr>
        <w:t xml:space="preserve"> and the Pandemic. </w:t>
      </w:r>
      <w:r w:rsidRPr="00846164">
        <w:rPr>
          <w:rFonts w:asciiTheme="minorHAnsi" w:hAnsiTheme="minorHAnsi" w:cstheme="minorHAnsi"/>
          <w:i/>
          <w:iCs/>
          <w:sz w:val="22"/>
          <w:szCs w:val="22"/>
        </w:rPr>
        <w:t>Sociology of Health and Illness</w:t>
      </w:r>
      <w:r w:rsidRPr="00846164">
        <w:rPr>
          <w:rFonts w:asciiTheme="minorHAnsi" w:hAnsiTheme="minorHAnsi" w:cstheme="minorHAnsi"/>
          <w:sz w:val="22"/>
          <w:szCs w:val="22"/>
        </w:rPr>
        <w:t xml:space="preserve"> [online]., pp. 1-18. [Accessed 18th July 2022].</w:t>
      </w:r>
    </w:p>
    <w:p w14:paraId="6ABCF81F" w14:textId="6E87A8A2" w:rsidR="00B6221C" w:rsidRPr="00846164" w:rsidRDefault="00B6221C" w:rsidP="002A5200">
      <w:pPr>
        <w:spacing w:line="360" w:lineRule="auto"/>
        <w:rPr>
          <w:rFonts w:asciiTheme="minorHAnsi" w:hAnsiTheme="minorHAnsi" w:cstheme="minorHAnsi"/>
          <w:sz w:val="22"/>
          <w:szCs w:val="22"/>
        </w:rPr>
      </w:pPr>
    </w:p>
    <w:p w14:paraId="439B2CB4" w14:textId="77777777" w:rsidR="00B6221C" w:rsidRPr="00846164" w:rsidRDefault="00B6221C" w:rsidP="002A5200">
      <w:pPr>
        <w:spacing w:line="360" w:lineRule="auto"/>
        <w:rPr>
          <w:rFonts w:asciiTheme="minorHAnsi" w:hAnsiTheme="minorHAnsi" w:cstheme="minorHAnsi"/>
          <w:sz w:val="22"/>
          <w:szCs w:val="22"/>
        </w:rPr>
      </w:pPr>
      <w:r w:rsidRPr="00846164">
        <w:rPr>
          <w:rFonts w:asciiTheme="minorHAnsi" w:hAnsiTheme="minorHAnsi" w:cstheme="minorHAnsi"/>
          <w:sz w:val="22"/>
          <w:szCs w:val="22"/>
        </w:rPr>
        <w:t xml:space="preserve">Goodley, D. and </w:t>
      </w:r>
      <w:proofErr w:type="spellStart"/>
      <w:r w:rsidRPr="00846164">
        <w:rPr>
          <w:rFonts w:asciiTheme="minorHAnsi" w:hAnsiTheme="minorHAnsi" w:cstheme="minorHAnsi"/>
          <w:sz w:val="22"/>
          <w:szCs w:val="22"/>
        </w:rPr>
        <w:t>Runswick</w:t>
      </w:r>
      <w:proofErr w:type="spellEnd"/>
      <w:r w:rsidRPr="00846164">
        <w:rPr>
          <w:rFonts w:asciiTheme="minorHAnsi" w:hAnsiTheme="minorHAnsi" w:cstheme="minorHAnsi"/>
          <w:sz w:val="22"/>
          <w:szCs w:val="22"/>
        </w:rPr>
        <w:t xml:space="preserve">-Cole, K., (2012). Decolonising Methodology: disabled children as research managers and participant ethnographers. In Azzopardi, A. and </w:t>
      </w:r>
      <w:proofErr w:type="spellStart"/>
      <w:r w:rsidRPr="00846164">
        <w:rPr>
          <w:rFonts w:asciiTheme="minorHAnsi" w:hAnsiTheme="minorHAnsi" w:cstheme="minorHAnsi"/>
          <w:sz w:val="22"/>
          <w:szCs w:val="22"/>
        </w:rPr>
        <w:t>Grech</w:t>
      </w:r>
      <w:proofErr w:type="spellEnd"/>
      <w:r w:rsidRPr="00846164">
        <w:rPr>
          <w:rFonts w:asciiTheme="minorHAnsi" w:hAnsiTheme="minorHAnsi" w:cstheme="minorHAnsi"/>
          <w:sz w:val="22"/>
          <w:szCs w:val="22"/>
        </w:rPr>
        <w:t>, S</w:t>
      </w:r>
      <w:bookmarkStart w:id="1" w:name="OLE_LINK1"/>
      <w:bookmarkStart w:id="2" w:name="OLE_LINK2"/>
      <w:r w:rsidRPr="00846164">
        <w:rPr>
          <w:rFonts w:asciiTheme="minorHAnsi" w:hAnsiTheme="minorHAnsi" w:cstheme="minorHAnsi"/>
          <w:sz w:val="22"/>
          <w:szCs w:val="22"/>
        </w:rPr>
        <w:t xml:space="preserve">, Eds. </w:t>
      </w:r>
      <w:r w:rsidRPr="00846164">
        <w:rPr>
          <w:rFonts w:asciiTheme="minorHAnsi" w:hAnsiTheme="minorHAnsi" w:cstheme="minorHAnsi"/>
          <w:i/>
          <w:sz w:val="22"/>
          <w:szCs w:val="22"/>
        </w:rPr>
        <w:t>Inclusive Communities; a critical reader.</w:t>
      </w:r>
      <w:bookmarkEnd w:id="1"/>
      <w:bookmarkEnd w:id="2"/>
      <w:r w:rsidRPr="00846164">
        <w:rPr>
          <w:rFonts w:asciiTheme="minorHAnsi" w:hAnsiTheme="minorHAnsi" w:cstheme="minorHAnsi"/>
          <w:sz w:val="22"/>
          <w:szCs w:val="22"/>
        </w:rPr>
        <w:t xml:space="preserve"> Rotterdam: Sense Publications.</w:t>
      </w:r>
      <w:r w:rsidRPr="00846164" w:rsidDel="00A30A6B">
        <w:rPr>
          <w:rFonts w:asciiTheme="minorHAnsi" w:hAnsiTheme="minorHAnsi" w:cstheme="minorHAnsi"/>
          <w:sz w:val="22"/>
          <w:szCs w:val="22"/>
        </w:rPr>
        <w:t xml:space="preserve"> </w:t>
      </w:r>
      <w:r w:rsidRPr="00846164">
        <w:rPr>
          <w:rFonts w:asciiTheme="minorHAnsi" w:hAnsiTheme="minorHAnsi" w:cstheme="minorHAnsi"/>
          <w:sz w:val="22"/>
          <w:szCs w:val="22"/>
        </w:rPr>
        <w:t xml:space="preserve">pp. 215 – 232. </w:t>
      </w:r>
    </w:p>
    <w:p w14:paraId="321B76A4" w14:textId="77777777" w:rsidR="000A40FE" w:rsidRPr="00846164" w:rsidRDefault="000A40FE" w:rsidP="002A5200">
      <w:pPr>
        <w:spacing w:line="360" w:lineRule="auto"/>
        <w:rPr>
          <w:rFonts w:asciiTheme="minorHAnsi" w:hAnsiTheme="minorHAnsi" w:cstheme="minorHAnsi"/>
          <w:color w:val="000000" w:themeColor="text1"/>
          <w:sz w:val="22"/>
          <w:szCs w:val="22"/>
        </w:rPr>
      </w:pPr>
    </w:p>
    <w:p w14:paraId="16A68AEB" w14:textId="77777777" w:rsidR="00BA48C2" w:rsidRPr="00846164" w:rsidRDefault="00BA48C2" w:rsidP="002A5200">
      <w:pPr>
        <w:spacing w:line="360" w:lineRule="auto"/>
        <w:rPr>
          <w:rFonts w:asciiTheme="minorHAnsi" w:hAnsiTheme="minorHAnsi" w:cstheme="minorHAnsi"/>
          <w:sz w:val="22"/>
          <w:szCs w:val="22"/>
        </w:rPr>
      </w:pPr>
      <w:r w:rsidRPr="00846164">
        <w:rPr>
          <w:rFonts w:asciiTheme="minorHAnsi" w:hAnsiTheme="minorHAnsi" w:cstheme="minorHAnsi"/>
          <w:sz w:val="22"/>
          <w:szCs w:val="22"/>
        </w:rPr>
        <w:t>N8 Research Partnership (2016) N8/ESRC Research Programme. Knowledge that Matters:</w:t>
      </w:r>
    </w:p>
    <w:p w14:paraId="0E2C1B3D" w14:textId="77777777" w:rsidR="00BA48C2" w:rsidRPr="00846164" w:rsidRDefault="00BA48C2" w:rsidP="002A5200">
      <w:pPr>
        <w:spacing w:line="360" w:lineRule="auto"/>
        <w:rPr>
          <w:rFonts w:asciiTheme="minorHAnsi" w:hAnsiTheme="minorHAnsi" w:cstheme="minorHAnsi"/>
          <w:sz w:val="22"/>
          <w:szCs w:val="22"/>
        </w:rPr>
      </w:pPr>
      <w:r w:rsidRPr="00846164">
        <w:rPr>
          <w:rFonts w:asciiTheme="minorHAnsi" w:hAnsiTheme="minorHAnsi" w:cstheme="minorHAnsi"/>
          <w:sz w:val="22"/>
          <w:szCs w:val="22"/>
        </w:rPr>
        <w:t>Realising the Potential of Co-Production [online]. Manchester: N8 Research Partnership.</w:t>
      </w:r>
    </w:p>
    <w:p w14:paraId="471A9959" w14:textId="62A34F50" w:rsidR="008B33D1" w:rsidRPr="00846164" w:rsidRDefault="00BA48C2" w:rsidP="002A5200">
      <w:pPr>
        <w:spacing w:line="360" w:lineRule="auto"/>
        <w:rPr>
          <w:rFonts w:asciiTheme="minorHAnsi" w:hAnsiTheme="minorHAnsi" w:cstheme="minorHAnsi"/>
          <w:sz w:val="22"/>
          <w:szCs w:val="22"/>
        </w:rPr>
      </w:pPr>
      <w:r w:rsidRPr="00846164">
        <w:rPr>
          <w:rFonts w:asciiTheme="minorHAnsi" w:hAnsiTheme="minorHAnsi" w:cstheme="minorHAnsi"/>
          <w:sz w:val="22"/>
          <w:szCs w:val="22"/>
        </w:rPr>
        <w:t xml:space="preserve">Available from: </w:t>
      </w:r>
      <w:hyperlink r:id="rId32" w:history="1">
        <w:r w:rsidRPr="00846164">
          <w:rPr>
            <w:rStyle w:val="Hyperlink"/>
            <w:rFonts w:asciiTheme="minorHAnsi" w:hAnsiTheme="minorHAnsi" w:cstheme="minorHAnsi"/>
            <w:sz w:val="22"/>
            <w:szCs w:val="22"/>
          </w:rPr>
          <w:t>https://www.n8research.org.uk/view/5163/Final-Report-Co-Production-2016-01-20.pdf</w:t>
        </w:r>
      </w:hyperlink>
      <w:r w:rsidRPr="00846164">
        <w:rPr>
          <w:rFonts w:asciiTheme="minorHAnsi" w:hAnsiTheme="minorHAnsi" w:cstheme="minorHAnsi"/>
          <w:sz w:val="22"/>
          <w:szCs w:val="22"/>
        </w:rPr>
        <w:t xml:space="preserve"> [Accessed 10 January 2021].</w:t>
      </w:r>
    </w:p>
    <w:p w14:paraId="2E2692D2" w14:textId="77777777" w:rsidR="000A40FE" w:rsidRPr="00846164" w:rsidRDefault="000A40FE" w:rsidP="002A5200">
      <w:pPr>
        <w:spacing w:line="360" w:lineRule="auto"/>
        <w:rPr>
          <w:rFonts w:asciiTheme="minorHAnsi" w:hAnsiTheme="minorHAnsi" w:cstheme="minorHAnsi"/>
          <w:sz w:val="22"/>
          <w:szCs w:val="22"/>
        </w:rPr>
      </w:pPr>
    </w:p>
    <w:p w14:paraId="7CBDE660" w14:textId="1ECA348E" w:rsidR="00AD4320" w:rsidRPr="00846164" w:rsidRDefault="008B33D1" w:rsidP="002A5200">
      <w:pPr>
        <w:pStyle w:val="NormalWeb"/>
        <w:spacing w:before="0" w:beforeAutospacing="0" w:after="0" w:afterAutospacing="0" w:line="360" w:lineRule="auto"/>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Nowakowski, A.C.H. (2016) You Poor Thing: A Retrospective Autoethnography of Visible Chronic Illness as a Symbolic Vanishing Act. </w:t>
      </w:r>
      <w:r w:rsidRPr="00846164">
        <w:rPr>
          <w:rFonts w:asciiTheme="minorHAnsi" w:hAnsiTheme="minorHAnsi" w:cstheme="minorHAnsi"/>
          <w:i/>
          <w:color w:val="000000" w:themeColor="text1"/>
          <w:sz w:val="22"/>
          <w:szCs w:val="22"/>
        </w:rPr>
        <w:t>The Qualitative Report</w:t>
      </w:r>
      <w:r w:rsidRPr="00846164">
        <w:rPr>
          <w:rFonts w:asciiTheme="minorHAnsi" w:hAnsiTheme="minorHAnsi" w:cstheme="minorHAnsi"/>
          <w:color w:val="000000" w:themeColor="text1"/>
          <w:sz w:val="22"/>
          <w:szCs w:val="22"/>
        </w:rPr>
        <w:t>[online]. 21 (9), pp. 1615-1635. [Accessed 25 June 2022].</w:t>
      </w:r>
    </w:p>
    <w:p w14:paraId="4E4EDFE3" w14:textId="77777777" w:rsidR="00AD4320" w:rsidRPr="00846164" w:rsidRDefault="00AD4320" w:rsidP="002A5200">
      <w:pPr>
        <w:pStyle w:val="NormalWeb"/>
        <w:spacing w:before="0" w:beforeAutospacing="0" w:after="0" w:afterAutospacing="0" w:line="360" w:lineRule="auto"/>
        <w:rPr>
          <w:rFonts w:asciiTheme="minorHAnsi" w:hAnsiTheme="minorHAnsi" w:cstheme="minorHAnsi"/>
          <w:color w:val="000000" w:themeColor="text1"/>
          <w:sz w:val="22"/>
          <w:szCs w:val="22"/>
        </w:rPr>
      </w:pPr>
    </w:p>
    <w:p w14:paraId="00CA18C2" w14:textId="70675E77" w:rsidR="00705D82" w:rsidRPr="00846164" w:rsidRDefault="00AD4320" w:rsidP="002A5200">
      <w:pPr>
        <w:pStyle w:val="NormalWeb"/>
        <w:spacing w:before="0" w:beforeAutospacing="0" w:after="0" w:afterAutospacing="0" w:line="360" w:lineRule="auto"/>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Oliver, M. (1990) The Politics of Disablement. London: Macmillan.</w:t>
      </w:r>
    </w:p>
    <w:p w14:paraId="6AA6D5F7" w14:textId="5DC1AA1B" w:rsidR="003F575A" w:rsidRPr="00846164" w:rsidRDefault="00705D82" w:rsidP="00705D82">
      <w:pPr>
        <w:pStyle w:val="NormalWeb"/>
        <w:spacing w:line="360" w:lineRule="auto"/>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Ryan, F. (2021) Remote working has been life-changing for disabled people, don’t take it away now. </w:t>
      </w:r>
      <w:r w:rsidRPr="00846164">
        <w:rPr>
          <w:rFonts w:asciiTheme="minorHAnsi" w:hAnsiTheme="minorHAnsi" w:cstheme="minorHAnsi"/>
          <w:i/>
          <w:iCs/>
          <w:color w:val="000000" w:themeColor="text1"/>
          <w:sz w:val="22"/>
          <w:szCs w:val="22"/>
        </w:rPr>
        <w:t>The Guardian</w:t>
      </w:r>
      <w:r w:rsidRPr="00846164">
        <w:rPr>
          <w:rFonts w:asciiTheme="minorHAnsi" w:hAnsiTheme="minorHAnsi" w:cstheme="minorHAnsi"/>
          <w:color w:val="000000" w:themeColor="text1"/>
          <w:sz w:val="22"/>
          <w:szCs w:val="22"/>
        </w:rPr>
        <w:t xml:space="preserve"> [online]. 2 June. Available from: </w:t>
      </w:r>
      <w:hyperlink r:id="rId33" w:history="1">
        <w:r w:rsidRPr="00846164">
          <w:rPr>
            <w:rStyle w:val="Hyperlink"/>
            <w:rFonts w:asciiTheme="minorHAnsi" w:hAnsiTheme="minorHAnsi" w:cstheme="minorHAnsi"/>
            <w:sz w:val="22"/>
            <w:szCs w:val="22"/>
          </w:rPr>
          <w:t>https://www.theguardian.com/commentisfree/2021/jun/02/remote-working-disabled-people-back-to-normal-disability-inclusion</w:t>
        </w:r>
      </w:hyperlink>
      <w:r w:rsidRPr="00846164">
        <w:rPr>
          <w:rFonts w:asciiTheme="minorHAnsi" w:hAnsiTheme="minorHAnsi" w:cstheme="minorHAnsi"/>
          <w:color w:val="000000" w:themeColor="text1"/>
          <w:sz w:val="22"/>
          <w:szCs w:val="22"/>
        </w:rPr>
        <w:t xml:space="preserve"> [Accessed 18 July 2022].</w:t>
      </w:r>
    </w:p>
    <w:p w14:paraId="3C2B9513" w14:textId="7DB29722" w:rsidR="003F575A" w:rsidRPr="00846164" w:rsidRDefault="003F575A" w:rsidP="00B21816">
      <w:pPr>
        <w:pStyle w:val="NormalWeb"/>
        <w:spacing w:line="276" w:lineRule="auto"/>
        <w:rPr>
          <w:rFonts w:asciiTheme="minorHAnsi" w:hAnsiTheme="minorHAnsi" w:cstheme="minorHAnsi"/>
          <w:color w:val="000000" w:themeColor="text1"/>
          <w:sz w:val="22"/>
          <w:szCs w:val="22"/>
        </w:rPr>
      </w:pPr>
      <w:r w:rsidRPr="00846164">
        <w:rPr>
          <w:rStyle w:val="normaltextrun"/>
          <w:rFonts w:asciiTheme="minorHAnsi" w:hAnsiTheme="minorHAnsi" w:cstheme="minorHAnsi"/>
          <w:color w:val="000000"/>
          <w:sz w:val="22"/>
          <w:szCs w:val="22"/>
        </w:rPr>
        <w:t xml:space="preserve">Savage, S. (2018) The Heaviest Burdens and Life’s Most Intense Fulfilment: A Retrospective and re-understanding of my experiences with childhood liver disease and transplantation. In: </w:t>
      </w:r>
      <w:proofErr w:type="spellStart"/>
      <w:r w:rsidRPr="00846164">
        <w:rPr>
          <w:rFonts w:asciiTheme="minorHAnsi" w:hAnsiTheme="minorHAnsi" w:cstheme="minorHAnsi"/>
          <w:color w:val="000000" w:themeColor="text1"/>
          <w:sz w:val="22"/>
          <w:szCs w:val="22"/>
        </w:rPr>
        <w:t>Runswick</w:t>
      </w:r>
      <w:proofErr w:type="spellEnd"/>
      <w:r w:rsidRPr="00846164">
        <w:rPr>
          <w:rFonts w:asciiTheme="minorHAnsi" w:hAnsiTheme="minorHAnsi" w:cstheme="minorHAnsi"/>
          <w:color w:val="000000" w:themeColor="text1"/>
          <w:sz w:val="22"/>
          <w:szCs w:val="22"/>
        </w:rPr>
        <w:t xml:space="preserve">-Cole, K., Curran, T. and </w:t>
      </w:r>
      <w:proofErr w:type="spellStart"/>
      <w:r w:rsidRPr="00846164">
        <w:rPr>
          <w:rFonts w:asciiTheme="minorHAnsi" w:hAnsiTheme="minorHAnsi" w:cstheme="minorHAnsi"/>
          <w:color w:val="000000" w:themeColor="text1"/>
          <w:sz w:val="22"/>
          <w:szCs w:val="22"/>
        </w:rPr>
        <w:t>Liddiard</w:t>
      </w:r>
      <w:proofErr w:type="spellEnd"/>
      <w:r w:rsidRPr="00846164">
        <w:rPr>
          <w:rFonts w:asciiTheme="minorHAnsi" w:hAnsiTheme="minorHAnsi" w:cstheme="minorHAnsi"/>
          <w:color w:val="000000" w:themeColor="text1"/>
          <w:sz w:val="22"/>
          <w:szCs w:val="22"/>
        </w:rPr>
        <w:t xml:space="preserve">, K. eds., 2018. </w:t>
      </w:r>
      <w:r w:rsidRPr="00846164">
        <w:rPr>
          <w:rFonts w:asciiTheme="minorHAnsi" w:hAnsiTheme="minorHAnsi" w:cstheme="minorHAnsi"/>
          <w:i/>
          <w:iCs/>
          <w:color w:val="000000" w:themeColor="text1"/>
          <w:sz w:val="22"/>
          <w:szCs w:val="22"/>
        </w:rPr>
        <w:t xml:space="preserve">The Palgrave Handbook of Disabled Children's Childhood Studies. </w:t>
      </w:r>
      <w:r w:rsidRPr="00846164">
        <w:rPr>
          <w:rFonts w:asciiTheme="minorHAnsi" w:hAnsiTheme="minorHAnsi" w:cstheme="minorHAnsi"/>
          <w:color w:val="000000" w:themeColor="text1"/>
          <w:sz w:val="22"/>
          <w:szCs w:val="22"/>
        </w:rPr>
        <w:t xml:space="preserve">pp. 41- 56. </w:t>
      </w:r>
    </w:p>
    <w:p w14:paraId="3034F528" w14:textId="26749DE1" w:rsidR="00086471" w:rsidRPr="00846164" w:rsidRDefault="00086471" w:rsidP="00705D82">
      <w:pPr>
        <w:pStyle w:val="NormalWeb"/>
        <w:spacing w:line="360" w:lineRule="auto"/>
        <w:rPr>
          <w:rFonts w:asciiTheme="minorHAnsi" w:hAnsiTheme="minorHAnsi" w:cstheme="minorHAnsi"/>
          <w:color w:val="000000" w:themeColor="text1"/>
          <w:sz w:val="22"/>
          <w:szCs w:val="22"/>
        </w:rPr>
      </w:pPr>
      <w:proofErr w:type="spellStart"/>
      <w:r w:rsidRPr="00846164">
        <w:rPr>
          <w:rFonts w:asciiTheme="minorHAnsi" w:hAnsiTheme="minorHAnsi" w:cstheme="minorHAnsi"/>
          <w:color w:val="000000" w:themeColor="text1"/>
          <w:sz w:val="22"/>
          <w:szCs w:val="22"/>
        </w:rPr>
        <w:t>Skiterall</w:t>
      </w:r>
      <w:proofErr w:type="spellEnd"/>
      <w:r w:rsidRPr="00846164">
        <w:rPr>
          <w:rFonts w:asciiTheme="minorHAnsi" w:hAnsiTheme="minorHAnsi" w:cstheme="minorHAnsi"/>
          <w:color w:val="000000" w:themeColor="text1"/>
          <w:sz w:val="22"/>
          <w:szCs w:val="22"/>
        </w:rPr>
        <w:t xml:space="preserve">, J. (2018) Being a disabled woman and mum: My journey from Childhood. In: </w:t>
      </w:r>
      <w:proofErr w:type="spellStart"/>
      <w:r w:rsidRPr="00846164">
        <w:rPr>
          <w:rFonts w:asciiTheme="minorHAnsi" w:hAnsiTheme="minorHAnsi" w:cstheme="minorHAnsi"/>
          <w:color w:val="000000" w:themeColor="text1"/>
          <w:sz w:val="22"/>
          <w:szCs w:val="22"/>
        </w:rPr>
        <w:t>Runswick</w:t>
      </w:r>
      <w:proofErr w:type="spellEnd"/>
      <w:r w:rsidRPr="00846164">
        <w:rPr>
          <w:rFonts w:asciiTheme="minorHAnsi" w:hAnsiTheme="minorHAnsi" w:cstheme="minorHAnsi"/>
          <w:color w:val="000000" w:themeColor="text1"/>
          <w:sz w:val="22"/>
          <w:szCs w:val="22"/>
        </w:rPr>
        <w:t xml:space="preserve">-Cole, K., Curran, T. and </w:t>
      </w:r>
      <w:proofErr w:type="spellStart"/>
      <w:r w:rsidRPr="00846164">
        <w:rPr>
          <w:rFonts w:asciiTheme="minorHAnsi" w:hAnsiTheme="minorHAnsi" w:cstheme="minorHAnsi"/>
          <w:color w:val="000000" w:themeColor="text1"/>
          <w:sz w:val="22"/>
          <w:szCs w:val="22"/>
        </w:rPr>
        <w:t>Liddiard</w:t>
      </w:r>
      <w:proofErr w:type="spellEnd"/>
      <w:r w:rsidRPr="00846164">
        <w:rPr>
          <w:rFonts w:asciiTheme="minorHAnsi" w:hAnsiTheme="minorHAnsi" w:cstheme="minorHAnsi"/>
          <w:color w:val="000000" w:themeColor="text1"/>
          <w:sz w:val="22"/>
          <w:szCs w:val="22"/>
        </w:rPr>
        <w:t xml:space="preserve">, K. eds., 2018. </w:t>
      </w:r>
      <w:r w:rsidRPr="00846164">
        <w:rPr>
          <w:rFonts w:asciiTheme="minorHAnsi" w:hAnsiTheme="minorHAnsi" w:cstheme="minorHAnsi"/>
          <w:i/>
          <w:iCs/>
          <w:color w:val="000000" w:themeColor="text1"/>
          <w:sz w:val="22"/>
          <w:szCs w:val="22"/>
        </w:rPr>
        <w:t>The Palgrave handbook of disabled children's childhood studies</w:t>
      </w:r>
      <w:r w:rsidR="00CC1141" w:rsidRPr="00846164">
        <w:rPr>
          <w:rFonts w:asciiTheme="minorHAnsi" w:hAnsiTheme="minorHAnsi" w:cstheme="minorHAnsi"/>
          <w:color w:val="000000" w:themeColor="text1"/>
          <w:sz w:val="22"/>
          <w:szCs w:val="22"/>
        </w:rPr>
        <w:t xml:space="preserve">. </w:t>
      </w:r>
      <w:r w:rsidRPr="00846164">
        <w:rPr>
          <w:rFonts w:asciiTheme="minorHAnsi" w:hAnsiTheme="minorHAnsi" w:cstheme="minorHAnsi"/>
          <w:color w:val="000000" w:themeColor="text1"/>
          <w:sz w:val="22"/>
          <w:szCs w:val="22"/>
        </w:rPr>
        <w:t xml:space="preserve">London: Palgrave Macmillan. pp. 63-70. </w:t>
      </w:r>
    </w:p>
    <w:p w14:paraId="59D193FA" w14:textId="08E167BE" w:rsidR="002A5200" w:rsidRPr="00846164" w:rsidRDefault="00E2184D" w:rsidP="002A5200">
      <w:pPr>
        <w:pStyle w:val="NormalWeb"/>
        <w:spacing w:line="360" w:lineRule="auto"/>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 xml:space="preserve">TUC (2022) </w:t>
      </w:r>
      <w:r w:rsidRPr="00846164">
        <w:rPr>
          <w:rFonts w:asciiTheme="minorHAnsi" w:hAnsiTheme="minorHAnsi" w:cstheme="minorHAnsi"/>
          <w:i/>
          <w:iCs/>
          <w:color w:val="000000" w:themeColor="text1"/>
          <w:sz w:val="22"/>
          <w:szCs w:val="22"/>
        </w:rPr>
        <w:t>Disabled Workers’ experiences during the pandemic</w:t>
      </w:r>
      <w:r w:rsidR="00311B66" w:rsidRPr="00846164">
        <w:rPr>
          <w:rFonts w:asciiTheme="minorHAnsi" w:hAnsiTheme="minorHAnsi" w:cstheme="minorHAnsi"/>
          <w:color w:val="000000" w:themeColor="text1"/>
          <w:sz w:val="22"/>
          <w:szCs w:val="22"/>
        </w:rPr>
        <w:t xml:space="preserve"> [online]. </w:t>
      </w:r>
      <w:r w:rsidR="00591E42" w:rsidRPr="00846164">
        <w:rPr>
          <w:rFonts w:asciiTheme="minorHAnsi" w:hAnsiTheme="minorHAnsi" w:cstheme="minorHAnsi"/>
          <w:color w:val="000000" w:themeColor="text1"/>
          <w:sz w:val="22"/>
          <w:szCs w:val="22"/>
        </w:rPr>
        <w:t>London</w:t>
      </w:r>
      <w:r w:rsidR="003A458B" w:rsidRPr="00846164">
        <w:rPr>
          <w:rFonts w:asciiTheme="minorHAnsi" w:hAnsiTheme="minorHAnsi" w:cstheme="minorHAnsi"/>
          <w:color w:val="000000" w:themeColor="text1"/>
          <w:sz w:val="22"/>
          <w:szCs w:val="22"/>
        </w:rPr>
        <w:t xml:space="preserve">: Trade Union Congress. Available from: </w:t>
      </w:r>
      <w:hyperlink r:id="rId34" w:tgtFrame="_blank" w:history="1">
        <w:r w:rsidR="00C31A2E" w:rsidRPr="00846164">
          <w:rPr>
            <w:rStyle w:val="Hyperlink"/>
            <w:rFonts w:asciiTheme="minorHAnsi" w:hAnsiTheme="minorHAnsi" w:cstheme="minorHAnsi"/>
            <w:sz w:val="22"/>
            <w:szCs w:val="22"/>
          </w:rPr>
          <w:t>https://www.tuc.org.uk/sites/default/files/2021-06/Outline%20Report%20-%20Covid-19%20and%20Disabled%20Workers.pdf</w:t>
        </w:r>
      </w:hyperlink>
      <w:r w:rsidR="002E7071" w:rsidRPr="00846164">
        <w:rPr>
          <w:rFonts w:asciiTheme="minorHAnsi" w:hAnsiTheme="minorHAnsi" w:cstheme="minorHAnsi"/>
          <w:color w:val="000000" w:themeColor="text1"/>
          <w:sz w:val="22"/>
          <w:szCs w:val="22"/>
        </w:rPr>
        <w:t xml:space="preserve"> [Accessed 18 July 2022]. </w:t>
      </w:r>
    </w:p>
    <w:p w14:paraId="56236844" w14:textId="51769643" w:rsidR="00573613" w:rsidRPr="00846164" w:rsidRDefault="002A5200" w:rsidP="00752B99">
      <w:pPr>
        <w:pStyle w:val="NormalWeb"/>
        <w:spacing w:line="360" w:lineRule="auto"/>
        <w:rPr>
          <w:rFonts w:asciiTheme="minorHAnsi" w:hAnsiTheme="minorHAnsi" w:cstheme="minorHAnsi"/>
          <w:color w:val="000000" w:themeColor="text1"/>
          <w:sz w:val="22"/>
          <w:szCs w:val="22"/>
        </w:rPr>
      </w:pPr>
      <w:r w:rsidRPr="00846164">
        <w:rPr>
          <w:rFonts w:asciiTheme="minorHAnsi" w:hAnsiTheme="minorHAnsi" w:cstheme="minorHAnsi"/>
          <w:color w:val="000000" w:themeColor="text1"/>
          <w:sz w:val="22"/>
          <w:szCs w:val="22"/>
        </w:rPr>
        <w:t>United Nations: Department of Economic and Social Affairs (2016) Convention on the Rights</w:t>
      </w:r>
      <w:r w:rsidR="009106A5" w:rsidRPr="00846164">
        <w:rPr>
          <w:rFonts w:asciiTheme="minorHAnsi" w:hAnsiTheme="minorHAnsi" w:cstheme="minorHAnsi"/>
          <w:color w:val="000000" w:themeColor="text1"/>
          <w:sz w:val="22"/>
          <w:szCs w:val="22"/>
        </w:rPr>
        <w:t xml:space="preserve"> </w:t>
      </w:r>
      <w:r w:rsidRPr="00846164">
        <w:rPr>
          <w:rFonts w:asciiTheme="minorHAnsi" w:hAnsiTheme="minorHAnsi" w:cstheme="minorHAnsi"/>
          <w:color w:val="000000" w:themeColor="text1"/>
          <w:sz w:val="22"/>
          <w:szCs w:val="22"/>
        </w:rPr>
        <w:t xml:space="preserve">of Persons with Disabilities (CRPD). Available from: </w:t>
      </w:r>
      <w:hyperlink r:id="rId35" w:history="1">
        <w:r w:rsidR="0095223B" w:rsidRPr="00846164">
          <w:rPr>
            <w:rStyle w:val="Hyperlink"/>
            <w:rFonts w:asciiTheme="minorHAnsi" w:hAnsiTheme="minorHAnsi" w:cstheme="minorHAnsi"/>
            <w:sz w:val="22"/>
            <w:szCs w:val="22"/>
          </w:rPr>
          <w:t>https://www.un.org/development/desa/disabilities/convention-on-the-rights-of-persons-with-disabilities.html</w:t>
        </w:r>
      </w:hyperlink>
      <w:r w:rsidR="0095223B" w:rsidRPr="00846164">
        <w:rPr>
          <w:rFonts w:asciiTheme="minorHAnsi" w:hAnsiTheme="minorHAnsi" w:cstheme="minorHAnsi"/>
          <w:color w:val="000000" w:themeColor="text1"/>
          <w:sz w:val="22"/>
          <w:szCs w:val="22"/>
        </w:rPr>
        <w:t xml:space="preserve"> </w:t>
      </w:r>
      <w:r w:rsidRPr="00846164">
        <w:rPr>
          <w:rFonts w:asciiTheme="minorHAnsi" w:hAnsiTheme="minorHAnsi" w:cstheme="minorHAnsi"/>
          <w:color w:val="000000" w:themeColor="text1"/>
          <w:sz w:val="22"/>
          <w:szCs w:val="22"/>
        </w:rPr>
        <w:t xml:space="preserve"> [Accessed </w:t>
      </w:r>
      <w:r w:rsidR="0095223B" w:rsidRPr="00846164">
        <w:rPr>
          <w:rFonts w:asciiTheme="minorHAnsi" w:hAnsiTheme="minorHAnsi" w:cstheme="minorHAnsi"/>
          <w:color w:val="000000" w:themeColor="text1"/>
          <w:sz w:val="22"/>
          <w:szCs w:val="22"/>
        </w:rPr>
        <w:t>18 July 2022</w:t>
      </w:r>
      <w:r w:rsidRPr="00846164">
        <w:rPr>
          <w:rFonts w:asciiTheme="minorHAnsi" w:hAnsiTheme="minorHAnsi" w:cstheme="minorHAnsi"/>
          <w:color w:val="000000" w:themeColor="text1"/>
          <w:sz w:val="22"/>
          <w:szCs w:val="22"/>
        </w:rPr>
        <w:t>].</w:t>
      </w:r>
    </w:p>
    <w:p w14:paraId="0B4B3860" w14:textId="5FBE7967" w:rsidR="003F575A" w:rsidRPr="00846164" w:rsidRDefault="003F575A" w:rsidP="00787C7C">
      <w:pPr>
        <w:pStyle w:val="NormalWeb"/>
        <w:spacing w:after="255" w:line="276" w:lineRule="auto"/>
        <w:rPr>
          <w:rStyle w:val="Hyperlink"/>
          <w:rFonts w:asciiTheme="minorHAnsi" w:eastAsiaTheme="majorEastAsia" w:hAnsiTheme="minorHAnsi" w:cstheme="minorHAnsi"/>
          <w:sz w:val="22"/>
          <w:szCs w:val="22"/>
        </w:rPr>
      </w:pPr>
    </w:p>
    <w:p w14:paraId="2944414B" w14:textId="64183C1E" w:rsidR="003F575A" w:rsidRDefault="003F575A" w:rsidP="00787C7C">
      <w:pPr>
        <w:pStyle w:val="NormalWeb"/>
        <w:spacing w:after="255" w:line="276" w:lineRule="auto"/>
        <w:rPr>
          <w:rStyle w:val="Hyperlink"/>
          <w:rFonts w:asciiTheme="minorHAnsi" w:eastAsiaTheme="majorEastAsia" w:hAnsiTheme="minorHAnsi" w:cstheme="minorHAnsi"/>
          <w:sz w:val="22"/>
          <w:szCs w:val="22"/>
        </w:rPr>
      </w:pPr>
    </w:p>
    <w:p w14:paraId="10C7475C" w14:textId="48093C95" w:rsidR="00B21816" w:rsidRDefault="00B21816" w:rsidP="00787C7C">
      <w:pPr>
        <w:pStyle w:val="NormalWeb"/>
        <w:spacing w:after="255" w:line="276" w:lineRule="auto"/>
        <w:rPr>
          <w:rStyle w:val="Hyperlink"/>
          <w:rFonts w:asciiTheme="minorHAnsi" w:eastAsiaTheme="majorEastAsia" w:hAnsiTheme="minorHAnsi" w:cstheme="minorHAnsi"/>
          <w:sz w:val="22"/>
          <w:szCs w:val="22"/>
        </w:rPr>
      </w:pPr>
    </w:p>
    <w:p w14:paraId="256607C2" w14:textId="564458F8" w:rsidR="00B21816" w:rsidRDefault="00B21816" w:rsidP="00787C7C">
      <w:pPr>
        <w:pStyle w:val="NormalWeb"/>
        <w:spacing w:after="255" w:line="276" w:lineRule="auto"/>
        <w:rPr>
          <w:rStyle w:val="Hyperlink"/>
          <w:rFonts w:asciiTheme="minorHAnsi" w:eastAsiaTheme="majorEastAsia" w:hAnsiTheme="minorHAnsi" w:cstheme="minorHAnsi"/>
          <w:sz w:val="22"/>
          <w:szCs w:val="22"/>
        </w:rPr>
      </w:pPr>
    </w:p>
    <w:p w14:paraId="7C6C87DC" w14:textId="77777777" w:rsidR="00B21816" w:rsidRPr="00846164" w:rsidRDefault="00B21816" w:rsidP="00787C7C">
      <w:pPr>
        <w:pStyle w:val="NormalWeb"/>
        <w:spacing w:after="255" w:line="276" w:lineRule="auto"/>
        <w:rPr>
          <w:rStyle w:val="Hyperlink"/>
          <w:rFonts w:asciiTheme="minorHAnsi" w:eastAsiaTheme="majorEastAsia" w:hAnsiTheme="minorHAnsi" w:cstheme="minorHAnsi"/>
          <w:sz w:val="22"/>
          <w:szCs w:val="22"/>
        </w:rPr>
      </w:pPr>
    </w:p>
    <w:p w14:paraId="0564FB06" w14:textId="77777777" w:rsidR="00787C7C" w:rsidRPr="00846164" w:rsidRDefault="00787C7C" w:rsidP="00787C7C">
      <w:pPr>
        <w:rPr>
          <w:rFonts w:asciiTheme="minorHAnsi" w:hAnsiTheme="minorHAnsi" w:cstheme="minorHAnsi"/>
          <w:b/>
          <w:bCs/>
        </w:rPr>
      </w:pPr>
    </w:p>
    <w:p w14:paraId="06B353CF" w14:textId="55C11217" w:rsidR="005E430D" w:rsidRPr="00B21816" w:rsidRDefault="005E430D" w:rsidP="009124DC">
      <w:pPr>
        <w:pStyle w:val="Heading1"/>
        <w:numPr>
          <w:ilvl w:val="1"/>
          <w:numId w:val="14"/>
        </w:numPr>
        <w:rPr>
          <w:rFonts w:asciiTheme="minorHAnsi" w:hAnsiTheme="minorHAnsi" w:cstheme="minorHAnsi"/>
        </w:rPr>
      </w:pPr>
      <w:r w:rsidRPr="00B21816">
        <w:rPr>
          <w:rFonts w:asciiTheme="minorHAnsi" w:hAnsiTheme="minorHAnsi" w:cstheme="minorHAnsi"/>
        </w:rPr>
        <w:t>Appendices</w:t>
      </w:r>
    </w:p>
    <w:p w14:paraId="5A1A1DD3" w14:textId="77777777" w:rsidR="003F575A" w:rsidRPr="00B21816" w:rsidRDefault="003F575A" w:rsidP="003F575A">
      <w:pPr>
        <w:rPr>
          <w:rFonts w:asciiTheme="minorHAnsi" w:hAnsiTheme="minorHAnsi" w:cstheme="minorHAnsi"/>
        </w:rPr>
      </w:pPr>
    </w:p>
    <w:p w14:paraId="7F2F0004" w14:textId="5B575155" w:rsidR="00B0404B" w:rsidRDefault="00B0404B" w:rsidP="1F5BBBE7">
      <w:pPr>
        <w:rPr>
          <w:rFonts w:asciiTheme="minorHAnsi" w:eastAsiaTheme="minorEastAsia" w:hAnsiTheme="minorHAnsi" w:cstheme="minorHAnsi"/>
        </w:rPr>
      </w:pPr>
      <w:r w:rsidRPr="00846164">
        <w:rPr>
          <w:rFonts w:asciiTheme="minorHAnsi" w:eastAsiaTheme="minorEastAsia" w:hAnsiTheme="minorHAnsi" w:cstheme="minorHAnsi"/>
        </w:rPr>
        <w:t xml:space="preserve">Appendix </w:t>
      </w:r>
      <w:r w:rsidR="00F95690">
        <w:rPr>
          <w:rFonts w:asciiTheme="minorHAnsi" w:eastAsiaTheme="minorEastAsia" w:hAnsiTheme="minorHAnsi" w:cstheme="minorHAnsi"/>
        </w:rPr>
        <w:t>1</w:t>
      </w:r>
      <w:r w:rsidRPr="00846164">
        <w:rPr>
          <w:rFonts w:asciiTheme="minorHAnsi" w:eastAsiaTheme="minorEastAsia" w:hAnsiTheme="minorHAnsi" w:cstheme="minorHAnsi"/>
        </w:rPr>
        <w:t xml:space="preserve"> Student Information Sheet</w:t>
      </w:r>
      <w:r w:rsidR="00125A9A" w:rsidRPr="00846164">
        <w:rPr>
          <w:rFonts w:asciiTheme="minorHAnsi" w:eastAsiaTheme="minorEastAsia" w:hAnsiTheme="minorHAnsi" w:cstheme="minorHAnsi"/>
        </w:rPr>
        <w:t xml:space="preserve"> </w:t>
      </w:r>
    </w:p>
    <w:p w14:paraId="5807450F" w14:textId="2E79B722" w:rsidR="00F95690" w:rsidRDefault="00F95690" w:rsidP="00F95690">
      <w:pPr>
        <w:rPr>
          <w:rFonts w:asciiTheme="minorHAnsi" w:eastAsiaTheme="minorEastAsia" w:hAnsiTheme="minorHAnsi" w:cstheme="minorHAnsi"/>
        </w:rPr>
      </w:pPr>
      <w:r w:rsidRPr="00846164">
        <w:rPr>
          <w:rFonts w:asciiTheme="minorHAnsi" w:eastAsiaTheme="minorEastAsia" w:hAnsiTheme="minorHAnsi" w:cstheme="minorHAnsi"/>
        </w:rPr>
        <w:t xml:space="preserve">Appendix </w:t>
      </w:r>
      <w:r>
        <w:rPr>
          <w:rFonts w:asciiTheme="minorHAnsi" w:eastAsiaTheme="minorEastAsia" w:hAnsiTheme="minorHAnsi" w:cstheme="minorHAnsi"/>
        </w:rPr>
        <w:t>2</w:t>
      </w:r>
      <w:r w:rsidRPr="00846164">
        <w:rPr>
          <w:rFonts w:asciiTheme="minorHAnsi" w:eastAsiaTheme="minorEastAsia" w:hAnsiTheme="minorHAnsi" w:cstheme="minorHAnsi"/>
        </w:rPr>
        <w:t xml:space="preserve"> Debrief Schedule </w:t>
      </w:r>
    </w:p>
    <w:p w14:paraId="0E737091" w14:textId="147A48B1" w:rsidR="00F95690" w:rsidRPr="00846164" w:rsidRDefault="00F95690" w:rsidP="00F95690">
      <w:pPr>
        <w:rPr>
          <w:rFonts w:asciiTheme="minorHAnsi" w:eastAsiaTheme="minorEastAsia" w:hAnsiTheme="minorHAnsi" w:cstheme="minorHAnsi"/>
        </w:rPr>
      </w:pPr>
      <w:r>
        <w:rPr>
          <w:rFonts w:asciiTheme="minorHAnsi" w:eastAsiaTheme="minorEastAsia" w:hAnsiTheme="minorHAnsi" w:cstheme="minorHAnsi"/>
        </w:rPr>
        <w:t xml:space="preserve">Appendix 3 Student feedback questions </w:t>
      </w:r>
    </w:p>
    <w:p w14:paraId="1F200210" w14:textId="77777777" w:rsidR="00F95690" w:rsidRPr="00846164" w:rsidRDefault="00F95690" w:rsidP="1F5BBBE7">
      <w:pPr>
        <w:rPr>
          <w:rFonts w:asciiTheme="minorHAnsi" w:eastAsiaTheme="minorEastAsia" w:hAnsiTheme="minorHAnsi" w:cstheme="minorHAnsi"/>
        </w:rPr>
      </w:pPr>
    </w:p>
    <w:p w14:paraId="1F6B9FC1" w14:textId="36F708AF" w:rsidR="001A6FA9" w:rsidRPr="00846164" w:rsidRDefault="001A6FA9" w:rsidP="001A6FA9">
      <w:pPr>
        <w:spacing w:line="320" w:lineRule="exact"/>
        <w:ind w:left="360"/>
        <w:rPr>
          <w:rFonts w:asciiTheme="minorHAnsi" w:hAnsiTheme="minorHAnsi" w:cstheme="minorHAnsi"/>
          <w:b/>
          <w:bCs/>
          <w:color w:val="000000"/>
          <w:shd w:val="clear" w:color="auto" w:fill="FFFFFF"/>
        </w:rPr>
      </w:pPr>
    </w:p>
    <w:p w14:paraId="3E150408" w14:textId="4748744F"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41A2C687" w14:textId="1CA6FBFE"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4D1DF5AC" w14:textId="11669C62"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288A075D" w14:textId="52493142"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5CF38CD6" w14:textId="066EE21C"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66E50304" w14:textId="7AB1AF27"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0D99714B" w14:textId="529C031E"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46306A91" w14:textId="4A752041"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0A6346D1" w14:textId="1DA0744E"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2F9A868A" w14:textId="56282A6F"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5DF0B70B" w14:textId="76AB0F36"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1B73923D" w14:textId="3BBDFF4F"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02F848AD" w14:textId="0A08D98F"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108F0C16" w14:textId="5ACF56E3"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5F45282E" w14:textId="7B234978"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13C67BDB" w14:textId="408A2C64"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0FD5DC23" w14:textId="1A6ADC18"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108A5319" w14:textId="25A29969"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69E414E1" w14:textId="6E01DD5E"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589652FD" w14:textId="19FA86DC"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3B145C52" w14:textId="17268AB0"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3CA32DB2" w14:textId="5B1CE280"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7E2A245C" w14:textId="31C1D1C9"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7399E94D" w14:textId="729834A4"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54287994" w14:textId="2FCD024D" w:rsidR="003F575A" w:rsidRPr="00846164" w:rsidRDefault="003F575A" w:rsidP="001A6FA9">
      <w:pPr>
        <w:spacing w:line="320" w:lineRule="exact"/>
        <w:ind w:left="360"/>
        <w:rPr>
          <w:rFonts w:asciiTheme="minorHAnsi" w:hAnsiTheme="minorHAnsi" w:cstheme="minorHAnsi"/>
          <w:b/>
          <w:bCs/>
          <w:color w:val="000000"/>
          <w:shd w:val="clear" w:color="auto" w:fill="FFFFFF"/>
        </w:rPr>
      </w:pPr>
    </w:p>
    <w:p w14:paraId="66DE0E26" w14:textId="6FD1C143" w:rsidR="003F575A" w:rsidRPr="00846164" w:rsidRDefault="003F575A" w:rsidP="1F5BBBE7">
      <w:pPr>
        <w:spacing w:line="320" w:lineRule="exact"/>
        <w:ind w:left="360"/>
        <w:rPr>
          <w:rFonts w:asciiTheme="minorHAnsi" w:hAnsiTheme="minorHAnsi" w:cstheme="minorHAnsi"/>
          <w:b/>
          <w:bCs/>
          <w:color w:val="000000"/>
          <w:shd w:val="clear" w:color="auto" w:fill="FFFFFF"/>
        </w:rPr>
      </w:pPr>
    </w:p>
    <w:p w14:paraId="3927502F" w14:textId="30C4E8D7" w:rsidR="003F575A" w:rsidRPr="00B21816" w:rsidRDefault="003F575A" w:rsidP="1F5BBBE7">
      <w:pPr>
        <w:spacing w:line="320" w:lineRule="exact"/>
        <w:ind w:left="360"/>
        <w:rPr>
          <w:rFonts w:asciiTheme="minorHAnsi" w:hAnsiTheme="minorHAnsi" w:cstheme="minorHAnsi"/>
          <w:b/>
          <w:bCs/>
          <w:color w:val="000000" w:themeColor="text1"/>
        </w:rPr>
      </w:pPr>
    </w:p>
    <w:p w14:paraId="1EEDFA7C" w14:textId="37437F25" w:rsidR="003F575A" w:rsidRPr="00B21816" w:rsidRDefault="003F575A" w:rsidP="1F5BBBE7">
      <w:pPr>
        <w:spacing w:line="320" w:lineRule="exact"/>
        <w:ind w:left="360"/>
        <w:rPr>
          <w:rFonts w:asciiTheme="minorHAnsi" w:hAnsiTheme="minorHAnsi" w:cstheme="minorHAnsi"/>
          <w:b/>
          <w:bCs/>
          <w:color w:val="000000" w:themeColor="text1"/>
        </w:rPr>
      </w:pPr>
    </w:p>
    <w:p w14:paraId="4E9CD8AA" w14:textId="1BA51955" w:rsidR="003F575A" w:rsidRPr="00B21816" w:rsidRDefault="003F575A" w:rsidP="1F5BBBE7">
      <w:pPr>
        <w:spacing w:line="320" w:lineRule="exact"/>
        <w:ind w:left="360"/>
        <w:rPr>
          <w:rFonts w:asciiTheme="minorHAnsi" w:hAnsiTheme="minorHAnsi" w:cstheme="minorHAnsi"/>
          <w:b/>
          <w:bCs/>
          <w:color w:val="000000" w:themeColor="text1"/>
        </w:rPr>
      </w:pPr>
    </w:p>
    <w:p w14:paraId="190A7A8B" w14:textId="3E2EC252" w:rsidR="003F575A" w:rsidRPr="00B21816" w:rsidRDefault="003F575A" w:rsidP="1F5BBBE7">
      <w:pPr>
        <w:spacing w:line="320" w:lineRule="exact"/>
        <w:ind w:left="360"/>
        <w:rPr>
          <w:rFonts w:asciiTheme="minorHAnsi" w:hAnsiTheme="minorHAnsi" w:cstheme="minorHAnsi"/>
          <w:b/>
          <w:bCs/>
          <w:color w:val="000000" w:themeColor="text1"/>
        </w:rPr>
      </w:pPr>
    </w:p>
    <w:p w14:paraId="349A37D9" w14:textId="44151795" w:rsidR="003F575A" w:rsidRPr="00B21816" w:rsidRDefault="003F575A" w:rsidP="1F5BBBE7">
      <w:pPr>
        <w:spacing w:line="320" w:lineRule="exact"/>
        <w:ind w:left="360"/>
        <w:rPr>
          <w:rFonts w:asciiTheme="minorHAnsi" w:hAnsiTheme="minorHAnsi" w:cstheme="minorHAnsi"/>
          <w:b/>
          <w:bCs/>
          <w:color w:val="000000" w:themeColor="text1"/>
        </w:rPr>
      </w:pPr>
    </w:p>
    <w:p w14:paraId="0590351C" w14:textId="3C515C15" w:rsidR="003F575A" w:rsidRPr="00B21816" w:rsidRDefault="003F575A" w:rsidP="1F5BBBE7">
      <w:pPr>
        <w:spacing w:line="320" w:lineRule="exact"/>
        <w:ind w:left="360"/>
        <w:rPr>
          <w:rFonts w:asciiTheme="minorHAnsi" w:hAnsiTheme="minorHAnsi" w:cstheme="minorHAnsi"/>
          <w:b/>
          <w:bCs/>
          <w:color w:val="000000" w:themeColor="text1"/>
        </w:rPr>
      </w:pPr>
    </w:p>
    <w:p w14:paraId="38D042C5" w14:textId="39E520DE" w:rsidR="003F575A" w:rsidRPr="00B21816" w:rsidRDefault="003F575A" w:rsidP="1F5BBBE7">
      <w:pPr>
        <w:spacing w:line="320" w:lineRule="exact"/>
        <w:ind w:left="360"/>
        <w:rPr>
          <w:rFonts w:asciiTheme="minorHAnsi" w:hAnsiTheme="minorHAnsi" w:cstheme="minorHAnsi"/>
          <w:b/>
          <w:bCs/>
          <w:color w:val="000000" w:themeColor="text1"/>
        </w:rPr>
      </w:pPr>
    </w:p>
    <w:p w14:paraId="75B700DC" w14:textId="1CE775BE" w:rsidR="003F575A" w:rsidRPr="00B21816" w:rsidRDefault="003F575A" w:rsidP="1F5BBBE7">
      <w:pPr>
        <w:spacing w:line="320" w:lineRule="exact"/>
        <w:ind w:left="360"/>
        <w:rPr>
          <w:rFonts w:asciiTheme="minorHAnsi" w:hAnsiTheme="minorHAnsi" w:cstheme="minorHAnsi"/>
          <w:b/>
          <w:bCs/>
          <w:color w:val="000000" w:themeColor="text1"/>
        </w:rPr>
      </w:pPr>
    </w:p>
    <w:p w14:paraId="4022394B" w14:textId="58C65264" w:rsidR="003F575A" w:rsidRPr="00B21816" w:rsidRDefault="003F575A" w:rsidP="1F5BBBE7">
      <w:pPr>
        <w:spacing w:line="320" w:lineRule="exact"/>
        <w:rPr>
          <w:rFonts w:asciiTheme="minorHAnsi" w:hAnsiTheme="minorHAnsi" w:cstheme="minorHAnsi"/>
        </w:rPr>
      </w:pPr>
    </w:p>
    <w:p w14:paraId="65790CD7" w14:textId="333EA15E" w:rsidR="003F575A" w:rsidRPr="00B21816" w:rsidRDefault="1F5BBBE7" w:rsidP="1F5BBBE7">
      <w:pPr>
        <w:pStyle w:val="Heading2"/>
        <w:rPr>
          <w:rFonts w:asciiTheme="minorHAnsi" w:hAnsiTheme="minorHAnsi" w:cstheme="minorHAnsi"/>
        </w:rPr>
      </w:pPr>
      <w:r w:rsidRPr="00B21816">
        <w:rPr>
          <w:rFonts w:asciiTheme="minorHAnsi" w:hAnsiTheme="minorHAnsi" w:cstheme="minorHAnsi"/>
        </w:rPr>
        <w:t xml:space="preserve">Appendix </w:t>
      </w:r>
      <w:r w:rsidR="00F95690">
        <w:rPr>
          <w:rFonts w:asciiTheme="minorHAnsi" w:hAnsiTheme="minorHAnsi" w:cstheme="minorHAnsi"/>
        </w:rPr>
        <w:t>1</w:t>
      </w:r>
      <w:r w:rsidRPr="00B21816">
        <w:rPr>
          <w:rFonts w:asciiTheme="minorHAnsi" w:hAnsiTheme="minorHAnsi" w:cstheme="minorHAnsi"/>
        </w:rPr>
        <w:t xml:space="preserve"> </w:t>
      </w:r>
    </w:p>
    <w:p w14:paraId="7EDC8115" w14:textId="4B245330" w:rsidR="001A6FA9" w:rsidRPr="00B21816" w:rsidRDefault="001A6FA9" w:rsidP="1F5BBBE7">
      <w:pPr>
        <w:spacing w:line="320" w:lineRule="exact"/>
        <w:ind w:left="360"/>
        <w:rPr>
          <w:rFonts w:asciiTheme="minorHAnsi" w:hAnsiTheme="minorHAnsi" w:cstheme="minorHAnsi"/>
          <w:b/>
          <w:bCs/>
          <w:color w:val="000000"/>
          <w:shd w:val="clear" w:color="auto" w:fill="FFFFFF"/>
        </w:rPr>
      </w:pPr>
    </w:p>
    <w:p w14:paraId="124C8306" w14:textId="77777777" w:rsidR="001A6FA9" w:rsidRPr="00B21816" w:rsidRDefault="001A6FA9" w:rsidP="1F5BBBE7">
      <w:pPr>
        <w:pStyle w:val="Heading2"/>
        <w:rPr>
          <w:rFonts w:asciiTheme="minorHAnsi" w:hAnsiTheme="minorHAnsi" w:cstheme="minorHAnsi"/>
        </w:rPr>
      </w:pPr>
      <w:r w:rsidRPr="00846164">
        <w:rPr>
          <w:rFonts w:asciiTheme="minorHAnsi" w:hAnsiTheme="minorHAnsi" w:cstheme="minorHAnsi"/>
          <w:noProof/>
          <w:sz w:val="22"/>
          <w:szCs w:val="22"/>
        </w:rPr>
        <w:drawing>
          <wp:anchor distT="0" distB="0" distL="114300" distR="114300" simplePos="0" relativeHeight="251660289" behindDoc="1" locked="0" layoutInCell="1" allowOverlap="1" wp14:anchorId="4453EFC9" wp14:editId="6322CD95">
            <wp:simplePos x="0" y="0"/>
            <wp:positionH relativeFrom="column">
              <wp:posOffset>-326390</wp:posOffset>
            </wp:positionH>
            <wp:positionV relativeFrom="paragraph">
              <wp:posOffset>120650</wp:posOffset>
            </wp:positionV>
            <wp:extent cx="1013460" cy="1013460"/>
            <wp:effectExtent l="0" t="0" r="2540" b="2540"/>
            <wp:wrapTight wrapText="bothSides">
              <wp:wrapPolygon edited="0">
                <wp:start x="0" y="0"/>
                <wp:lineTo x="0" y="21383"/>
                <wp:lineTo x="21383" y="21383"/>
                <wp:lineTo x="21383"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816">
        <w:rPr>
          <w:rFonts w:asciiTheme="minorHAnsi" w:hAnsiTheme="minorHAnsi" w:cstheme="minorHAnsi"/>
        </w:rPr>
        <w:t xml:space="preserve">Telepresence teaching in Higher Education as Reasonable adjustment pilot project – Student participant information sheet and consent form </w:t>
      </w:r>
    </w:p>
    <w:p w14:paraId="1C4B3DFF"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color w:val="000000" w:themeColor="text1"/>
          <w:sz w:val="22"/>
          <w:szCs w:val="22"/>
        </w:rPr>
        <w:t xml:space="preserve">You are invited to take part in this teaching and learning pilot project taking place at the University of the West of England, Bristol. It is funded by the University of the West of England. Before you decide whether to take part, it is important for you to understand why the pilot is being done and what it will involve. Please read the following information carefully and if you have any queries or would like more information please contact </w:t>
      </w:r>
      <w:r w:rsidRPr="00846164">
        <w:rPr>
          <w:rFonts w:asciiTheme="minorHAnsi" w:eastAsiaTheme="minorEastAsia" w:hAnsiTheme="minorHAnsi" w:cstheme="minorHAnsi"/>
          <w:sz w:val="22"/>
          <w:szCs w:val="22"/>
        </w:rPr>
        <w:t>Sophie Savage, Associate Lecturer, Faculty of Social Science, University of the West of England, Bristol sophie.savage@uwe.ac.uk</w:t>
      </w:r>
    </w:p>
    <w:p w14:paraId="0D9617B0" w14:textId="77777777" w:rsidR="001A6FA9" w:rsidRPr="00846164" w:rsidRDefault="001A6FA9" w:rsidP="1F5BBBE7">
      <w:pPr>
        <w:pStyle w:val="Heading2"/>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Who is organising and funding the research?</w:t>
      </w:r>
    </w:p>
    <w:p w14:paraId="52176951"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The project lead is Sophie Savage - Associate Lecturer in Sociology, Dr Tillie Curran - Visiting Fellow and Dr Virginia Ruiz </w:t>
      </w:r>
      <w:proofErr w:type="spellStart"/>
      <w:r w:rsidRPr="00846164">
        <w:rPr>
          <w:rFonts w:asciiTheme="minorHAnsi" w:eastAsiaTheme="minorEastAsia" w:hAnsiTheme="minorHAnsi" w:cstheme="minorHAnsi"/>
          <w:sz w:val="22"/>
          <w:szCs w:val="22"/>
        </w:rPr>
        <w:t>Garate</w:t>
      </w:r>
      <w:proofErr w:type="spellEnd"/>
      <w:r w:rsidRPr="00846164">
        <w:rPr>
          <w:rFonts w:asciiTheme="minorHAnsi" w:eastAsiaTheme="minorEastAsia" w:hAnsiTheme="minorHAnsi" w:cstheme="minorHAnsi"/>
          <w:sz w:val="22"/>
          <w:szCs w:val="22"/>
        </w:rPr>
        <w:t xml:space="preserve"> - </w:t>
      </w:r>
      <w:proofErr w:type="spellStart"/>
      <w:r w:rsidRPr="00846164">
        <w:rPr>
          <w:rFonts w:asciiTheme="minorHAnsi" w:eastAsiaTheme="minorEastAsia" w:hAnsiTheme="minorHAnsi" w:cstheme="minorHAnsi"/>
          <w:sz w:val="22"/>
          <w:szCs w:val="22"/>
        </w:rPr>
        <w:t>Wallscourt</w:t>
      </w:r>
      <w:proofErr w:type="spellEnd"/>
      <w:r w:rsidRPr="00846164">
        <w:rPr>
          <w:rFonts w:asciiTheme="minorHAnsi" w:eastAsiaTheme="minorEastAsia" w:hAnsiTheme="minorHAnsi" w:cstheme="minorHAnsi"/>
          <w:sz w:val="22"/>
          <w:szCs w:val="22"/>
        </w:rPr>
        <w:t xml:space="preserve"> Fellow in Intelligent Assistive Robotics are co-investigators. </w:t>
      </w:r>
    </w:p>
    <w:p w14:paraId="673032F9"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Dr Virginia Ruiz </w:t>
      </w:r>
      <w:proofErr w:type="spellStart"/>
      <w:r w:rsidRPr="00846164">
        <w:rPr>
          <w:rFonts w:asciiTheme="minorHAnsi" w:eastAsiaTheme="minorEastAsia" w:hAnsiTheme="minorHAnsi" w:cstheme="minorHAnsi"/>
          <w:sz w:val="22"/>
          <w:szCs w:val="22"/>
        </w:rPr>
        <w:t>Garate</w:t>
      </w:r>
      <w:proofErr w:type="spellEnd"/>
      <w:r w:rsidRPr="00846164">
        <w:rPr>
          <w:rFonts w:asciiTheme="minorHAnsi" w:eastAsiaTheme="minorEastAsia" w:hAnsiTheme="minorHAnsi" w:cstheme="minorHAnsi"/>
          <w:sz w:val="22"/>
          <w:szCs w:val="22"/>
        </w:rPr>
        <w:t xml:space="preserve"> - </w:t>
      </w:r>
      <w:hyperlink r:id="rId36">
        <w:r w:rsidRPr="00846164">
          <w:rPr>
            <w:rStyle w:val="Hyperlink"/>
            <w:rFonts w:asciiTheme="minorHAnsi" w:eastAsiaTheme="minorEastAsia" w:hAnsiTheme="minorHAnsi" w:cstheme="minorHAnsi"/>
            <w:sz w:val="22"/>
            <w:szCs w:val="22"/>
          </w:rPr>
          <w:t>https://people.uwe.ac.uk/Person/VirginiaRuizGarate</w:t>
        </w:r>
      </w:hyperlink>
    </w:p>
    <w:p w14:paraId="3F205F89"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Dr Tillie Curran - </w:t>
      </w:r>
      <w:hyperlink r:id="rId37">
        <w:r w:rsidRPr="00846164">
          <w:rPr>
            <w:rStyle w:val="Hyperlink"/>
            <w:rFonts w:asciiTheme="minorHAnsi" w:eastAsiaTheme="minorEastAsia" w:hAnsiTheme="minorHAnsi" w:cstheme="minorHAnsi"/>
            <w:sz w:val="22"/>
            <w:szCs w:val="22"/>
          </w:rPr>
          <w:t>https://people.uwe.ac.uk/Person/TillieCurran</w:t>
        </w:r>
      </w:hyperlink>
    </w:p>
    <w:p w14:paraId="57FDE5E2"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Sophie Savage - </w:t>
      </w:r>
      <w:hyperlink r:id="rId38">
        <w:r w:rsidRPr="00846164">
          <w:rPr>
            <w:rStyle w:val="Hyperlink"/>
            <w:rFonts w:asciiTheme="minorHAnsi" w:eastAsiaTheme="minorEastAsia" w:hAnsiTheme="minorHAnsi" w:cstheme="minorHAnsi"/>
            <w:sz w:val="22"/>
            <w:szCs w:val="22"/>
          </w:rPr>
          <w:t>https://people.uwe.ac.uk/Person/SophieSavage</w:t>
        </w:r>
      </w:hyperlink>
    </w:p>
    <w:p w14:paraId="4268E425" w14:textId="77777777" w:rsidR="001A6FA9" w:rsidRPr="00846164" w:rsidRDefault="001A6FA9" w:rsidP="1F5BBBE7">
      <w:pPr>
        <w:pStyle w:val="Heading1"/>
        <w:spacing w:after="85"/>
        <w:jc w:val="both"/>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is the aim of the research?</w:t>
      </w:r>
    </w:p>
    <w:p w14:paraId="4D053F80" w14:textId="77777777" w:rsidR="001A6FA9" w:rsidRPr="00846164" w:rsidRDefault="001A6FA9" w:rsidP="1F5BBBE7">
      <w:pPr>
        <w:pStyle w:val="paragraph"/>
        <w:spacing w:before="0" w:beforeAutospacing="0" w:after="0" w:afterAutospacing="0"/>
        <w:textAlignment w:val="baseline"/>
        <w:rPr>
          <w:rStyle w:val="normaltextrun"/>
          <w:rFonts w:asciiTheme="minorHAnsi" w:eastAsiaTheme="minorEastAsia" w:hAnsiTheme="minorHAnsi" w:cstheme="minorHAnsi"/>
          <w:color w:val="000000"/>
          <w:sz w:val="22"/>
          <w:szCs w:val="22"/>
        </w:rPr>
      </w:pPr>
      <w:r w:rsidRPr="00846164">
        <w:rPr>
          <w:rFonts w:asciiTheme="minorHAnsi" w:eastAsiaTheme="minorEastAsia" w:hAnsiTheme="minorHAnsi" w:cstheme="minorHAnsi"/>
          <w:sz w:val="22"/>
          <w:szCs w:val="22"/>
        </w:rPr>
        <w:t xml:space="preserve">The project is looking at the use of the telepresence robot as a Reasonable Adjustment for teaching in Higher Education in the context of COVID19. </w:t>
      </w:r>
      <w:r w:rsidRPr="00846164">
        <w:rPr>
          <w:rStyle w:val="normaltextrun"/>
          <w:rFonts w:asciiTheme="minorHAnsi" w:eastAsiaTheme="minorEastAsia" w:hAnsiTheme="minorHAnsi" w:cstheme="minorHAnsi"/>
          <w:color w:val="000000" w:themeColor="text1"/>
          <w:sz w:val="22"/>
          <w:szCs w:val="22"/>
        </w:rPr>
        <w:t>COVID19 provides</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a challenge for safe on-campus teaching</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that has always been present for many disabled academics. The use of telepresence robots</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potentially offers a solution</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and may</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contribute to</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a</w:t>
      </w:r>
      <w:r w:rsidRPr="00846164">
        <w:rPr>
          <w:rStyle w:val="apple-converted-space"/>
          <w:rFonts w:asciiTheme="minorHAnsi" w:eastAsiaTheme="minorEastAsia" w:hAnsiTheme="minorHAnsi" w:cstheme="minorHAnsi"/>
          <w:color w:val="000000" w:themeColor="text1"/>
          <w:sz w:val="22"/>
          <w:szCs w:val="22"/>
        </w:rPr>
        <w:t>n </w:t>
      </w:r>
      <w:r w:rsidRPr="00846164">
        <w:rPr>
          <w:rStyle w:val="normaltextrun"/>
          <w:rFonts w:asciiTheme="minorHAnsi" w:eastAsiaTheme="minorEastAsia" w:hAnsiTheme="minorHAnsi" w:cstheme="minorHAnsi"/>
          <w:color w:val="000000" w:themeColor="text1"/>
          <w:sz w:val="22"/>
          <w:szCs w:val="22"/>
        </w:rPr>
        <w:t>inclusive learning environment. Telepresence</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robots</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are devices which can be operated by anyone with an internet connection</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that include video-camera, a screen,</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speakers,</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and microphones. The operator can move this robot around a physical space so that people there</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can view and hear the</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 xml:space="preserve">lecturer operating the device. </w:t>
      </w:r>
    </w:p>
    <w:p w14:paraId="5D61E618" w14:textId="77777777" w:rsidR="001A6FA9" w:rsidRPr="00846164" w:rsidRDefault="001A6FA9" w:rsidP="1F5BBBE7">
      <w:pPr>
        <w:pStyle w:val="paragraph"/>
        <w:spacing w:before="0" w:beforeAutospacing="0" w:after="0" w:afterAutospacing="0"/>
        <w:textAlignment w:val="baseline"/>
        <w:rPr>
          <w:rStyle w:val="normaltextrun"/>
          <w:rFonts w:asciiTheme="minorHAnsi" w:eastAsiaTheme="minorEastAsia" w:hAnsiTheme="minorHAnsi" w:cstheme="minorHAnsi"/>
          <w:color w:val="000000"/>
          <w:sz w:val="22"/>
          <w:szCs w:val="22"/>
        </w:rPr>
      </w:pPr>
    </w:p>
    <w:p w14:paraId="0FC50355" w14:textId="77777777" w:rsidR="001A6FA9" w:rsidRPr="00846164" w:rsidRDefault="001A6FA9" w:rsidP="1F5BBBE7">
      <w:pPr>
        <w:pStyle w:val="paragraph"/>
        <w:spacing w:before="0" w:beforeAutospacing="0" w:after="0" w:afterAutospacing="0"/>
        <w:textAlignment w:val="baseline"/>
        <w:rPr>
          <w:rStyle w:val="eop"/>
          <w:rFonts w:asciiTheme="minorHAnsi" w:eastAsiaTheme="minorEastAsia" w:hAnsiTheme="minorHAnsi" w:cstheme="minorHAnsi"/>
          <w:color w:val="000000"/>
          <w:sz w:val="22"/>
          <w:szCs w:val="22"/>
        </w:rPr>
      </w:pPr>
      <w:r w:rsidRPr="00846164">
        <w:rPr>
          <w:rStyle w:val="normaltextrun"/>
          <w:rFonts w:asciiTheme="minorHAnsi" w:eastAsiaTheme="minorEastAsia" w:hAnsiTheme="minorHAnsi" w:cstheme="minorHAnsi"/>
          <w:color w:val="000000" w:themeColor="text1"/>
          <w:sz w:val="22"/>
          <w:szCs w:val="22"/>
        </w:rPr>
        <w:t xml:space="preserve">The following link opens in a new window for a </w:t>
      </w:r>
      <w:hyperlink r:id="rId39">
        <w:r w:rsidRPr="00846164">
          <w:rPr>
            <w:rStyle w:val="normaltextrun"/>
            <w:rFonts w:asciiTheme="minorHAnsi" w:eastAsiaTheme="minorEastAsia" w:hAnsiTheme="minorHAnsi" w:cstheme="minorHAnsi"/>
            <w:color w:val="0563C1"/>
            <w:sz w:val="22"/>
            <w:szCs w:val="22"/>
            <w:u w:val="single"/>
          </w:rPr>
          <w:t>Telepresence tour of the Bristol Robotics Lab</w:t>
        </w:r>
      </w:hyperlink>
      <w:r w:rsidRPr="00846164">
        <w:rPr>
          <w:rStyle w:val="apple-converted-space"/>
          <w:rFonts w:asciiTheme="minorHAnsi" w:eastAsiaTheme="minorEastAsia" w:hAnsiTheme="minorHAnsi" w:cstheme="minorHAnsi"/>
          <w:color w:val="000000" w:themeColor="text1"/>
          <w:sz w:val="22"/>
          <w:szCs w:val="22"/>
        </w:rPr>
        <w:t xml:space="preserve"> demonstrating the use of the telepresence robot ‘Double’. </w:t>
      </w:r>
    </w:p>
    <w:p w14:paraId="141D9AD7" w14:textId="77777777" w:rsidR="001A6FA9" w:rsidRPr="00846164" w:rsidRDefault="001A6FA9" w:rsidP="1F5BBBE7">
      <w:pPr>
        <w:pStyle w:val="paragraph"/>
        <w:spacing w:before="0" w:beforeAutospacing="0" w:after="0" w:afterAutospacing="0"/>
        <w:ind w:left="360"/>
        <w:textAlignment w:val="baseline"/>
        <w:rPr>
          <w:rStyle w:val="eop"/>
          <w:rFonts w:asciiTheme="minorHAnsi" w:eastAsiaTheme="minorEastAsia" w:hAnsiTheme="minorHAnsi" w:cstheme="minorHAnsi"/>
          <w:color w:val="000000"/>
          <w:sz w:val="22"/>
          <w:szCs w:val="22"/>
        </w:rPr>
      </w:pPr>
    </w:p>
    <w:p w14:paraId="4EC9DE1B" w14:textId="77777777" w:rsidR="001A6FA9" w:rsidRPr="00846164" w:rsidRDefault="001A6FA9" w:rsidP="1F5BBBE7">
      <w:pPr>
        <w:pStyle w:val="paragraph"/>
        <w:spacing w:before="0" w:beforeAutospacing="0" w:after="0" w:afterAutospacing="0"/>
        <w:textAlignment w:val="baseline"/>
        <w:rPr>
          <w:rStyle w:val="normaltextrun"/>
          <w:rFonts w:asciiTheme="minorHAnsi" w:eastAsiaTheme="minorEastAsia" w:hAnsiTheme="minorHAnsi" w:cstheme="minorHAnsi"/>
          <w:b/>
          <w:bCs/>
          <w:color w:val="000000"/>
          <w:sz w:val="22"/>
          <w:szCs w:val="22"/>
        </w:rPr>
      </w:pPr>
      <w:r w:rsidRPr="00846164">
        <w:rPr>
          <w:rStyle w:val="normaltextrun"/>
          <w:rFonts w:asciiTheme="minorHAnsi" w:eastAsiaTheme="minorEastAsia" w:hAnsiTheme="minorHAnsi" w:cstheme="minorHAnsi"/>
          <w:b/>
          <w:bCs/>
          <w:color w:val="000000" w:themeColor="text1"/>
          <w:sz w:val="22"/>
          <w:szCs w:val="22"/>
        </w:rPr>
        <w:t>Aim:</w:t>
      </w:r>
    </w:p>
    <w:p w14:paraId="315A8DE6" w14:textId="77777777" w:rsidR="001A6FA9" w:rsidRPr="00846164" w:rsidRDefault="001A6FA9" w:rsidP="1F5BBBE7">
      <w:pPr>
        <w:pStyle w:val="paragraph"/>
        <w:spacing w:before="0" w:beforeAutospacing="0" w:after="0" w:afterAutospacing="0"/>
        <w:textAlignment w:val="baseline"/>
        <w:rPr>
          <w:rStyle w:val="apple-converted-space"/>
          <w:rFonts w:asciiTheme="minorHAnsi" w:eastAsiaTheme="minorEastAsia" w:hAnsiTheme="minorHAnsi" w:cstheme="minorHAnsi"/>
          <w:sz w:val="22"/>
          <w:szCs w:val="22"/>
        </w:rPr>
      </w:pPr>
      <w:r w:rsidRPr="00846164">
        <w:rPr>
          <w:rStyle w:val="normaltextrun"/>
          <w:rFonts w:asciiTheme="minorHAnsi" w:eastAsiaTheme="minorEastAsia" w:hAnsiTheme="minorHAnsi" w:cstheme="minorHAnsi"/>
          <w:color w:val="000000" w:themeColor="text1"/>
          <w:sz w:val="22"/>
          <w:szCs w:val="22"/>
        </w:rPr>
        <w:t>This project aims to pilot the use of a telepresence robot to teach students on-campus. A disabled, isolating</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academic will deliver a selection of seminars using the telepresence robot to test its value as a Reasonable Adjustment to teaching in-person.</w:t>
      </w:r>
      <w:r w:rsidRPr="00846164">
        <w:rPr>
          <w:rStyle w:val="eop"/>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The use of telepresence is to enable the academic to work with individuals and small groups with the facility to move around the campus room.</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It is anticipated that the student experience is consistent and equitable when compared to on-campus o</w:t>
      </w:r>
      <w:r w:rsidRPr="00846164">
        <w:rPr>
          <w:rStyle w:val="normaltextrun"/>
          <w:rFonts w:asciiTheme="minorHAnsi" w:eastAsiaTheme="minorEastAsia" w:hAnsiTheme="minorHAnsi" w:cstheme="minorHAnsi"/>
          <w:sz w:val="22"/>
          <w:szCs w:val="22"/>
        </w:rPr>
        <w:t xml:space="preserve">r online </w:t>
      </w:r>
      <w:r w:rsidRPr="00846164">
        <w:rPr>
          <w:rStyle w:val="normaltextrun"/>
          <w:rFonts w:asciiTheme="minorHAnsi" w:eastAsiaTheme="minorEastAsia" w:hAnsiTheme="minorHAnsi" w:cstheme="minorHAnsi"/>
          <w:color w:val="000000" w:themeColor="text1"/>
          <w:sz w:val="22"/>
          <w:szCs w:val="22"/>
        </w:rPr>
        <w:t>teaching.</w:t>
      </w:r>
    </w:p>
    <w:p w14:paraId="7A026D18" w14:textId="77777777" w:rsidR="001A6FA9" w:rsidRPr="00846164" w:rsidRDefault="001A6FA9" w:rsidP="1F5BBBE7">
      <w:pPr>
        <w:pStyle w:val="paragraph"/>
        <w:spacing w:before="0" w:beforeAutospacing="0" w:after="0" w:afterAutospacing="0"/>
        <w:ind w:left="360"/>
        <w:textAlignment w:val="baseline"/>
        <w:rPr>
          <w:rFonts w:asciiTheme="minorHAnsi" w:eastAsiaTheme="minorEastAsia" w:hAnsiTheme="minorHAnsi" w:cstheme="minorHAnsi"/>
          <w:sz w:val="22"/>
          <w:szCs w:val="22"/>
        </w:rPr>
      </w:pPr>
    </w:p>
    <w:p w14:paraId="4A2028EE" w14:textId="77777777" w:rsidR="001A6FA9" w:rsidRPr="00846164" w:rsidRDefault="001A6FA9" w:rsidP="1F5BBBE7">
      <w:pPr>
        <w:pStyle w:val="paragraph"/>
        <w:spacing w:before="0" w:beforeAutospacing="0" w:after="0" w:afterAutospacing="0"/>
        <w:ind w:left="360"/>
        <w:textAlignment w:val="baseline"/>
        <w:rPr>
          <w:rFonts w:asciiTheme="minorHAnsi" w:eastAsiaTheme="minorEastAsia" w:hAnsiTheme="minorHAnsi" w:cstheme="minorHAnsi"/>
          <w:sz w:val="22"/>
          <w:szCs w:val="22"/>
        </w:rPr>
      </w:pPr>
    </w:p>
    <w:p w14:paraId="4ECF0C00" w14:textId="77777777" w:rsidR="001A6FA9" w:rsidRPr="00846164" w:rsidRDefault="001A6FA9" w:rsidP="1F5BBBE7">
      <w:pPr>
        <w:pStyle w:val="paragraph"/>
        <w:spacing w:before="0" w:beforeAutospacing="0" w:after="0" w:afterAutospacing="0"/>
        <w:textAlignment w:val="baseline"/>
        <w:rPr>
          <w:rFonts w:asciiTheme="minorHAnsi" w:eastAsiaTheme="minorEastAsia" w:hAnsiTheme="minorHAnsi" w:cstheme="minorHAnsi"/>
          <w:sz w:val="22"/>
          <w:szCs w:val="22"/>
        </w:rPr>
      </w:pPr>
      <w:r w:rsidRPr="00846164">
        <w:rPr>
          <w:rStyle w:val="normaltextrun"/>
          <w:rFonts w:asciiTheme="minorHAnsi" w:eastAsiaTheme="minorEastAsia" w:hAnsiTheme="minorHAnsi" w:cstheme="minorHAnsi"/>
          <w:b/>
          <w:bCs/>
          <w:color w:val="000000" w:themeColor="text1"/>
          <w:sz w:val="22"/>
          <w:szCs w:val="22"/>
        </w:rPr>
        <w:t>Objectives:</w:t>
      </w:r>
      <w:r w:rsidRPr="00846164">
        <w:rPr>
          <w:rStyle w:val="eop"/>
          <w:rFonts w:asciiTheme="minorHAnsi" w:eastAsiaTheme="minorEastAsia" w:hAnsiTheme="minorHAnsi" w:cstheme="minorHAnsi"/>
          <w:color w:val="000000" w:themeColor="text1"/>
          <w:sz w:val="22"/>
          <w:szCs w:val="22"/>
        </w:rPr>
        <w:t> </w:t>
      </w:r>
    </w:p>
    <w:p w14:paraId="780C3829" w14:textId="77777777" w:rsidR="001A6FA9" w:rsidRPr="00846164" w:rsidRDefault="001A6FA9" w:rsidP="1F5BBBE7">
      <w:pPr>
        <w:pStyle w:val="paragraph"/>
        <w:spacing w:before="0" w:beforeAutospacing="0" w:after="0" w:afterAutospacing="0"/>
        <w:textAlignment w:val="baseline"/>
        <w:rPr>
          <w:rFonts w:asciiTheme="minorHAnsi" w:eastAsiaTheme="minorEastAsia" w:hAnsiTheme="minorHAnsi" w:cstheme="minorHAnsi"/>
          <w:sz w:val="22"/>
          <w:szCs w:val="22"/>
        </w:rPr>
      </w:pPr>
      <w:r w:rsidRPr="00846164">
        <w:rPr>
          <w:rStyle w:val="normaltextrun"/>
          <w:rFonts w:asciiTheme="minorHAnsi" w:eastAsiaTheme="minorEastAsia" w:hAnsiTheme="minorHAnsi" w:cstheme="minorHAnsi"/>
          <w:color w:val="000000" w:themeColor="text1"/>
          <w:sz w:val="22"/>
          <w:szCs w:val="22"/>
        </w:rPr>
        <w:t>a) To</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 xml:space="preserve">capture the experience of academics using telepresence robots in HE </w:t>
      </w:r>
      <w:proofErr w:type="gramStart"/>
      <w:r w:rsidRPr="00846164">
        <w:rPr>
          <w:rStyle w:val="normaltextrun"/>
          <w:rFonts w:asciiTheme="minorHAnsi" w:eastAsiaTheme="minorEastAsia" w:hAnsiTheme="minorHAnsi" w:cstheme="minorHAnsi"/>
          <w:color w:val="000000" w:themeColor="text1"/>
          <w:sz w:val="22"/>
          <w:szCs w:val="22"/>
        </w:rPr>
        <w:t>teaching</w:t>
      </w:r>
      <w:proofErr w:type="gramEnd"/>
      <w:r w:rsidRPr="00846164">
        <w:rPr>
          <w:rStyle w:val="apple-converted-space"/>
          <w:rFonts w:asciiTheme="minorHAnsi" w:eastAsiaTheme="minorEastAsia" w:hAnsiTheme="minorHAnsi" w:cstheme="minorHAnsi"/>
          <w:color w:val="000000" w:themeColor="text1"/>
          <w:sz w:val="22"/>
          <w:szCs w:val="22"/>
        </w:rPr>
        <w:t xml:space="preserve"> who would benefit from </w:t>
      </w:r>
      <w:r w:rsidRPr="00846164">
        <w:rPr>
          <w:rStyle w:val="normaltextrun"/>
          <w:rFonts w:asciiTheme="minorHAnsi" w:eastAsiaTheme="minorEastAsia" w:hAnsiTheme="minorHAnsi" w:cstheme="minorHAnsi"/>
          <w:color w:val="000000" w:themeColor="text1"/>
          <w:sz w:val="22"/>
          <w:szCs w:val="22"/>
        </w:rPr>
        <w:t xml:space="preserve">telepresence robotics technology as a reasonable adjustment to in-person teaching. For example, staff who have been shielding. </w:t>
      </w:r>
    </w:p>
    <w:p w14:paraId="07D366C6" w14:textId="77777777" w:rsidR="001A6FA9" w:rsidRPr="00846164" w:rsidRDefault="001A6FA9" w:rsidP="1F5BBBE7">
      <w:pPr>
        <w:pStyle w:val="paragraph"/>
        <w:spacing w:before="0" w:beforeAutospacing="0" w:after="0" w:afterAutospacing="0"/>
        <w:textAlignment w:val="baseline"/>
        <w:rPr>
          <w:rFonts w:asciiTheme="minorHAnsi" w:eastAsiaTheme="minorEastAsia" w:hAnsiTheme="minorHAnsi" w:cstheme="minorHAnsi"/>
          <w:color w:val="000000"/>
          <w:sz w:val="22"/>
          <w:szCs w:val="22"/>
        </w:rPr>
      </w:pPr>
      <w:r w:rsidRPr="00846164">
        <w:rPr>
          <w:rStyle w:val="normaltextrun"/>
          <w:rFonts w:asciiTheme="minorHAnsi" w:eastAsiaTheme="minorEastAsia" w:hAnsiTheme="minorHAnsi" w:cstheme="minorHAnsi"/>
          <w:color w:val="000000" w:themeColor="text1"/>
          <w:sz w:val="22"/>
          <w:szCs w:val="22"/>
        </w:rPr>
        <w:t>b)</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To evaluate</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the student experience</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of a learning environment using telepresence assisted teaching. </w:t>
      </w:r>
      <w:r w:rsidRPr="00846164">
        <w:rPr>
          <w:rStyle w:val="eop"/>
          <w:rFonts w:asciiTheme="minorHAnsi" w:eastAsiaTheme="minorEastAsia" w:hAnsiTheme="minorHAnsi" w:cstheme="minorHAnsi"/>
          <w:color w:val="000000" w:themeColor="text1"/>
          <w:sz w:val="22"/>
          <w:szCs w:val="22"/>
        </w:rPr>
        <w:t> </w:t>
      </w:r>
    </w:p>
    <w:p w14:paraId="541A605E" w14:textId="77777777" w:rsidR="001A6FA9" w:rsidRPr="00846164" w:rsidRDefault="001A6FA9" w:rsidP="1F5BBBE7">
      <w:pPr>
        <w:pStyle w:val="paragraph"/>
        <w:spacing w:before="0" w:beforeAutospacing="0" w:after="0" w:afterAutospacing="0"/>
        <w:textAlignment w:val="baseline"/>
        <w:rPr>
          <w:rFonts w:asciiTheme="minorHAnsi" w:eastAsiaTheme="minorEastAsia" w:hAnsiTheme="minorHAnsi" w:cstheme="minorHAnsi"/>
          <w:sz w:val="22"/>
          <w:szCs w:val="22"/>
        </w:rPr>
      </w:pPr>
      <w:r w:rsidRPr="00846164">
        <w:rPr>
          <w:rStyle w:val="normaltextrun"/>
          <w:rFonts w:asciiTheme="minorHAnsi" w:eastAsiaTheme="minorEastAsia" w:hAnsiTheme="minorHAnsi" w:cstheme="minorHAnsi"/>
          <w:color w:val="000000" w:themeColor="text1"/>
          <w:sz w:val="22"/>
          <w:szCs w:val="22"/>
        </w:rPr>
        <w:lastRenderedPageBreak/>
        <w:t>c) To consider whether telepresence could be offered as a reasonable adjustment and to identify the strategic and practical requirements for the HE institution including the role of personal assistant.  </w:t>
      </w:r>
      <w:r w:rsidRPr="00846164">
        <w:rPr>
          <w:rStyle w:val="eop"/>
          <w:rFonts w:asciiTheme="minorHAnsi" w:eastAsiaTheme="minorEastAsia" w:hAnsiTheme="minorHAnsi" w:cstheme="minorHAnsi"/>
          <w:color w:val="000000" w:themeColor="text1"/>
          <w:sz w:val="22"/>
          <w:szCs w:val="22"/>
        </w:rPr>
        <w:t> </w:t>
      </w:r>
    </w:p>
    <w:p w14:paraId="12EFD6F5" w14:textId="77777777" w:rsidR="001A6FA9" w:rsidRPr="00846164" w:rsidRDefault="001A6FA9" w:rsidP="1F5BBBE7">
      <w:pPr>
        <w:pStyle w:val="paragraph"/>
        <w:spacing w:before="0" w:beforeAutospacing="0" w:after="0" w:afterAutospacing="0"/>
        <w:textAlignment w:val="baseline"/>
        <w:rPr>
          <w:rStyle w:val="normaltextrun"/>
          <w:rFonts w:asciiTheme="minorHAnsi" w:eastAsiaTheme="minorEastAsia" w:hAnsiTheme="minorHAnsi" w:cstheme="minorHAnsi"/>
          <w:color w:val="000000"/>
          <w:sz w:val="22"/>
          <w:szCs w:val="22"/>
        </w:rPr>
      </w:pPr>
    </w:p>
    <w:p w14:paraId="1616428F" w14:textId="77777777" w:rsidR="001A6FA9" w:rsidRPr="00846164" w:rsidRDefault="001A6FA9" w:rsidP="1F5BBBE7">
      <w:pPr>
        <w:pStyle w:val="paragraph"/>
        <w:spacing w:before="0" w:beforeAutospacing="0" w:after="0" w:afterAutospacing="0"/>
        <w:textAlignment w:val="baseline"/>
        <w:rPr>
          <w:rStyle w:val="normaltextrun"/>
          <w:rFonts w:asciiTheme="minorHAnsi" w:eastAsiaTheme="minorEastAsia" w:hAnsiTheme="minorHAnsi" w:cstheme="minorHAnsi"/>
          <w:sz w:val="22"/>
          <w:szCs w:val="22"/>
        </w:rPr>
      </w:pPr>
      <w:r w:rsidRPr="00846164">
        <w:rPr>
          <w:rStyle w:val="normaltextrun"/>
          <w:rFonts w:asciiTheme="minorHAnsi" w:eastAsiaTheme="minorEastAsia" w:hAnsiTheme="minorHAnsi" w:cstheme="minorHAnsi"/>
          <w:color w:val="000000" w:themeColor="text1"/>
          <w:sz w:val="22"/>
          <w:szCs w:val="22"/>
        </w:rPr>
        <w:t>We use the term ‘shielding’ here, to refer to those instructed to shield at home from COVID-19</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following governmental advice as they were</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classed as clinically extremely vulnerable to COVID.  Though ‘shielding’ is no longer a part of government measures,</w:t>
      </w:r>
      <w:r w:rsidRPr="00846164">
        <w:rPr>
          <w:rStyle w:val="apple-converted-space"/>
          <w:rFonts w:asciiTheme="minorHAnsi" w:eastAsiaTheme="minorEastAsia" w:hAnsiTheme="minorHAnsi" w:cstheme="minorHAnsi"/>
          <w:color w:val="000000" w:themeColor="text1"/>
          <w:sz w:val="22"/>
          <w:szCs w:val="22"/>
        </w:rPr>
        <w:t> </w:t>
      </w:r>
      <w:r w:rsidRPr="00846164">
        <w:rPr>
          <w:rStyle w:val="normaltextrun"/>
          <w:rFonts w:asciiTheme="minorHAnsi" w:eastAsiaTheme="minorEastAsia" w:hAnsiTheme="minorHAnsi" w:cstheme="minorHAnsi"/>
          <w:color w:val="000000" w:themeColor="text1"/>
          <w:sz w:val="22"/>
          <w:szCs w:val="22"/>
        </w:rPr>
        <w:t xml:space="preserve">many people are continuing to take additional steps to mitigate risk around possible exposure to COVID as they are under greater risk. </w:t>
      </w:r>
    </w:p>
    <w:p w14:paraId="6F041B59" w14:textId="77777777" w:rsidR="001A6FA9" w:rsidRPr="00846164" w:rsidRDefault="001A6FA9" w:rsidP="1F5BBBE7">
      <w:pPr>
        <w:pStyle w:val="paragraph"/>
        <w:spacing w:before="0" w:beforeAutospacing="0" w:after="0" w:afterAutospacing="0"/>
        <w:ind w:left="360"/>
        <w:textAlignment w:val="baseline"/>
        <w:rPr>
          <w:rFonts w:asciiTheme="minorHAnsi" w:eastAsiaTheme="minorEastAsia" w:hAnsiTheme="minorHAnsi" w:cstheme="minorHAnsi"/>
          <w:sz w:val="22"/>
          <w:szCs w:val="22"/>
        </w:rPr>
      </w:pPr>
    </w:p>
    <w:p w14:paraId="0B9A1667" w14:textId="77777777" w:rsidR="001A6FA9" w:rsidRPr="00846164" w:rsidRDefault="001A6FA9" w:rsidP="1F5BBBE7">
      <w:pPr>
        <w:spacing w:line="320" w:lineRule="exact"/>
        <w:rPr>
          <w:rStyle w:val="normaltextrun"/>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‘Reasonable Adjustment’ is the legal term to describe measures that enable disabled people to work, and The Equality Act 2010 is the legislation which requires an employer to make reasonable adjustments. Reasonable adjustments can include access to equipment, and resources such as a personal assistant. For this project the disabled academic is using a telepresence robot and a personal assistant to access in-person teaching. </w:t>
      </w:r>
    </w:p>
    <w:p w14:paraId="315A24A4" w14:textId="77777777" w:rsidR="001A6FA9" w:rsidRPr="00846164" w:rsidRDefault="001A6FA9" w:rsidP="1F5BBBE7">
      <w:pPr>
        <w:pStyle w:val="Heading1"/>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are our research questions?</w:t>
      </w:r>
    </w:p>
    <w:p w14:paraId="6A3C7C65" w14:textId="77777777" w:rsidR="001A6FA9" w:rsidRPr="00846164" w:rsidRDefault="001A6FA9" w:rsidP="1F5BBBE7">
      <w:pPr>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Our main question is:</w:t>
      </w:r>
    </w:p>
    <w:p w14:paraId="2D7D2036" w14:textId="77777777" w:rsidR="001A6FA9" w:rsidRPr="00846164" w:rsidRDefault="001A6FA9" w:rsidP="1F5BBBE7">
      <w:pPr>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‘How can telepresence robots be used as a Reasonable Adjustment for staff teaching in Higher Education?’  </w:t>
      </w:r>
    </w:p>
    <w:p w14:paraId="34497236" w14:textId="77777777" w:rsidR="001A6FA9" w:rsidRPr="00846164" w:rsidRDefault="001A6FA9" w:rsidP="1F5BBBE7">
      <w:pPr>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Supporting questions are </w:t>
      </w:r>
    </w:p>
    <w:p w14:paraId="00AF5D1C" w14:textId="77777777" w:rsidR="001A6FA9" w:rsidRPr="00846164" w:rsidRDefault="001A6FA9" w:rsidP="1F5BBBE7">
      <w:pPr>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is the student learning experience of teaching that uses telepresence and what are students’ suggestions for its improvement?’</w:t>
      </w:r>
    </w:p>
    <w:p w14:paraId="6293A654" w14:textId="77777777" w:rsidR="001A6FA9" w:rsidRPr="00846164" w:rsidRDefault="001A6FA9" w:rsidP="1F5BBBE7">
      <w:pPr>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‘How can this pilot inform wider application as a Reasonable Adjustment for students and what might be needed for institution wide rollout?’</w:t>
      </w:r>
    </w:p>
    <w:p w14:paraId="5560D655"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To help us answer these questions Sophie Savage will be using the telepresence robot from home with students on-campus working in small groups for their seminars. Sophie will be using autoethnography to capture the experience. This process will include de-briefing sessions with </w:t>
      </w:r>
      <w:proofErr w:type="spellStart"/>
      <w:r w:rsidRPr="00846164">
        <w:rPr>
          <w:rFonts w:asciiTheme="minorHAnsi" w:eastAsiaTheme="minorEastAsia" w:hAnsiTheme="minorHAnsi" w:cstheme="minorHAnsi"/>
          <w:sz w:val="22"/>
          <w:szCs w:val="22"/>
        </w:rPr>
        <w:t>Dr.</w:t>
      </w:r>
      <w:proofErr w:type="spellEnd"/>
      <w:r w:rsidRPr="00846164">
        <w:rPr>
          <w:rFonts w:asciiTheme="minorHAnsi" w:eastAsiaTheme="minorEastAsia" w:hAnsiTheme="minorHAnsi" w:cstheme="minorHAnsi"/>
          <w:sz w:val="22"/>
          <w:szCs w:val="22"/>
        </w:rPr>
        <w:t xml:space="preserve"> Tillie Curran about the experience after each session and keeping a research journal.  </w:t>
      </w:r>
    </w:p>
    <w:p w14:paraId="7F0B5CCF" w14:textId="77777777" w:rsidR="001A6FA9" w:rsidRPr="00846164" w:rsidRDefault="001A6FA9" w:rsidP="1F5BBBE7">
      <w:pPr>
        <w:pStyle w:val="Heading1"/>
        <w:spacing w:after="85"/>
        <w:jc w:val="both"/>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Why have I been invited to take part?</w:t>
      </w:r>
    </w:p>
    <w:p w14:paraId="71F45A8C"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As a student on the Sociological Practice: Becoming a Social Scientist module in the seminar group where telepresence will be used, we are interested in gaining your experience and suggestions. </w:t>
      </w:r>
    </w:p>
    <w:p w14:paraId="464295AF" w14:textId="77777777" w:rsidR="001A6FA9" w:rsidRPr="00846164" w:rsidRDefault="001A6FA9" w:rsidP="1F5BBBE7">
      <w:pPr>
        <w:pStyle w:val="Heading1"/>
        <w:spacing w:after="85"/>
        <w:jc w:val="both"/>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What do I have to do? </w:t>
      </w:r>
    </w:p>
    <w:p w14:paraId="037538EA"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We do not need to ask you for any personal data, but we will be asking for your feedback on the use of Telepresence in your seminar using an online survey Qualtrics. </w:t>
      </w:r>
    </w:p>
    <w:p w14:paraId="4315106C" w14:textId="77777777" w:rsidR="001A6FA9" w:rsidRPr="00846164" w:rsidRDefault="001A6FA9" w:rsidP="1F5BBBE7">
      <w:pPr>
        <w:pStyle w:val="Heading1"/>
        <w:spacing w:after="85"/>
        <w:jc w:val="both"/>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Do I have to take part?</w:t>
      </w:r>
    </w:p>
    <w:p w14:paraId="1A23C78B"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Your participation in the survey is entirely voluntary and you can exit the survey to withdraw from it at any point prior to its submission. The seminar will be the same one for students participating in the survey or opting not to participate so you are not disadvantaged if you choose not to participate in the survey. The survey does not ask for your name and the feedback you give will not be identifiable. </w:t>
      </w:r>
    </w:p>
    <w:p w14:paraId="69AADDD6" w14:textId="77777777" w:rsidR="001A6FA9" w:rsidRPr="00846164" w:rsidRDefault="001A6FA9" w:rsidP="1F5BBBE7">
      <w:pPr>
        <w:pStyle w:val="Heading1"/>
        <w:spacing w:after="85"/>
        <w:jc w:val="both"/>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are the benefits of taking part?</w:t>
      </w:r>
    </w:p>
    <w:p w14:paraId="5B0D3960"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The advantage of your participation is to inform the use of this new technology and potentially in the future for students to use telepresence robots when they are not able to attend in-person. If you </w:t>
      </w:r>
      <w:r w:rsidRPr="00846164">
        <w:rPr>
          <w:rFonts w:asciiTheme="minorHAnsi" w:eastAsiaTheme="minorEastAsia" w:hAnsiTheme="minorHAnsi" w:cstheme="minorHAnsi"/>
          <w:sz w:val="22"/>
          <w:szCs w:val="22"/>
        </w:rPr>
        <w:lastRenderedPageBreak/>
        <w:t xml:space="preserve">choose to participate in the survey, you will be entered into a prize draw to win a £25 Amazon Voucher.   </w:t>
      </w:r>
    </w:p>
    <w:p w14:paraId="255F0187" w14:textId="77777777" w:rsidR="001A6FA9" w:rsidRPr="00846164" w:rsidRDefault="001A6FA9" w:rsidP="1F5BBBE7">
      <w:pPr>
        <w:pStyle w:val="Heading1"/>
        <w:spacing w:after="85"/>
        <w:jc w:val="both"/>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are the possible risks of taking part?</w:t>
      </w:r>
    </w:p>
    <w:p w14:paraId="48CA4FDD"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We do not foresee or anticipate any significant risk to you in taking part in this study. We have undertaken a risk assessment regarding the use of the telepresence robot and set out measures to ensure its safe use – see Risk Assessment. </w:t>
      </w:r>
    </w:p>
    <w:p w14:paraId="1466B77E" w14:textId="77777777" w:rsidR="001A6FA9" w:rsidRPr="00846164" w:rsidRDefault="001A6FA9" w:rsidP="1F5BBBE7">
      <w:pPr>
        <w:spacing w:line="320" w:lineRule="exact"/>
        <w:rPr>
          <w:rFonts w:asciiTheme="minorHAnsi" w:eastAsiaTheme="minorEastAsia" w:hAnsiTheme="minorHAnsi" w:cstheme="minorHAnsi"/>
          <w:color w:val="4472C4" w:themeColor="accent1"/>
          <w:sz w:val="22"/>
          <w:szCs w:val="22"/>
        </w:rPr>
      </w:pPr>
      <w:r w:rsidRPr="00846164">
        <w:rPr>
          <w:rFonts w:asciiTheme="minorHAnsi" w:eastAsiaTheme="minorEastAsia" w:hAnsiTheme="minorHAnsi" w:cstheme="minorHAnsi"/>
          <w:color w:val="4472C4" w:themeColor="accent1"/>
          <w:sz w:val="22"/>
          <w:szCs w:val="22"/>
        </w:rPr>
        <w:t>What will happen to your information?</w:t>
      </w:r>
    </w:p>
    <w:p w14:paraId="439A06F5"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The survey data will be securely stored on a UWE One Drive folder accessed only by the above researchers, Sophie, Tillie, and Virginia and will be destroyed at the end of the project. </w:t>
      </w:r>
    </w:p>
    <w:p w14:paraId="0709C8F6" w14:textId="77777777" w:rsidR="001A6FA9" w:rsidRPr="00846164" w:rsidRDefault="001A6FA9" w:rsidP="1F5BBBE7">
      <w:pPr>
        <w:spacing w:line="320" w:lineRule="exact"/>
        <w:rPr>
          <w:rFonts w:asciiTheme="minorHAnsi" w:eastAsiaTheme="minorEastAsia" w:hAnsiTheme="minorHAnsi" w:cstheme="minorHAnsi"/>
          <w:color w:val="4472C4" w:themeColor="accent1"/>
          <w:sz w:val="22"/>
          <w:szCs w:val="22"/>
        </w:rPr>
      </w:pPr>
      <w:r w:rsidRPr="00846164">
        <w:rPr>
          <w:rFonts w:asciiTheme="minorHAnsi" w:eastAsiaTheme="minorEastAsia" w:hAnsiTheme="minorHAnsi" w:cstheme="minorHAnsi"/>
          <w:color w:val="4472C4" w:themeColor="accent1"/>
          <w:sz w:val="22"/>
          <w:szCs w:val="22"/>
        </w:rPr>
        <w:t>Where will the results of the research study be published?</w:t>
      </w:r>
    </w:p>
    <w:p w14:paraId="1D6F44AF"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The results of this study will be analysed and used in a report made </w:t>
      </w:r>
      <w:r w:rsidRPr="00846164">
        <w:rPr>
          <w:rFonts w:asciiTheme="minorHAnsi" w:eastAsiaTheme="minorEastAsia" w:hAnsiTheme="minorHAnsi" w:cstheme="minorHAnsi"/>
          <w:color w:val="000000" w:themeColor="text1"/>
          <w:sz w:val="22"/>
          <w:szCs w:val="22"/>
        </w:rPr>
        <w:t xml:space="preserve">available on the University of the West of England’s open-access repository and will also be made available on our disabilityrightsandrobotcs.co.uk website. </w:t>
      </w:r>
      <w:r w:rsidRPr="00846164">
        <w:rPr>
          <w:rFonts w:asciiTheme="minorHAnsi" w:eastAsiaTheme="minorEastAsia" w:hAnsiTheme="minorHAnsi" w:cstheme="minorHAnsi"/>
          <w:sz w:val="22"/>
          <w:szCs w:val="22"/>
        </w:rPr>
        <w:t xml:space="preserve">Anonymous and non-identifying direct quotes may be used for publication and presentation purposes. </w:t>
      </w:r>
      <w:r w:rsidRPr="00846164">
        <w:rPr>
          <w:rFonts w:asciiTheme="minorHAnsi" w:eastAsiaTheme="minorEastAsia" w:hAnsiTheme="minorHAnsi" w:cstheme="minorHAnsi"/>
          <w:color w:val="000000" w:themeColor="text1"/>
          <w:sz w:val="22"/>
          <w:szCs w:val="22"/>
        </w:rPr>
        <w:t>T</w:t>
      </w:r>
      <w:r w:rsidRPr="00846164">
        <w:rPr>
          <w:rFonts w:asciiTheme="minorHAnsi" w:eastAsiaTheme="minorEastAsia" w:hAnsiTheme="minorHAnsi" w:cstheme="minorHAnsi"/>
          <w:sz w:val="22"/>
          <w:szCs w:val="22"/>
        </w:rPr>
        <w:t xml:space="preserve">he analysis and key messages may also be used in conference papers and peer-reviewed academic papers.  </w:t>
      </w:r>
    </w:p>
    <w:p w14:paraId="50AAB3B5" w14:textId="77777777" w:rsidR="001A6FA9" w:rsidRPr="00846164" w:rsidRDefault="001A6FA9" w:rsidP="1F5BBBE7">
      <w:pPr>
        <w:pStyle w:val="Heading1"/>
        <w:spacing w:after="85"/>
        <w:jc w:val="both"/>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Who has ethically approved this research?</w:t>
      </w:r>
    </w:p>
    <w:p w14:paraId="3FBD0131" w14:textId="77777777" w:rsidR="001A6FA9" w:rsidRPr="00846164"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The project has been reviewed and approved by the Faculty University Research Ethics Committee. Any comments, </w:t>
      </w:r>
      <w:proofErr w:type="gramStart"/>
      <w:r w:rsidRPr="00846164">
        <w:rPr>
          <w:rFonts w:asciiTheme="minorHAnsi" w:eastAsiaTheme="minorEastAsia" w:hAnsiTheme="minorHAnsi" w:cstheme="minorHAnsi"/>
          <w:sz w:val="22"/>
          <w:szCs w:val="22"/>
        </w:rPr>
        <w:t>questions</w:t>
      </w:r>
      <w:proofErr w:type="gramEnd"/>
      <w:r w:rsidRPr="00846164">
        <w:rPr>
          <w:rFonts w:asciiTheme="minorHAnsi" w:eastAsiaTheme="minorEastAsia" w:hAnsiTheme="minorHAnsi" w:cstheme="minorHAnsi"/>
          <w:sz w:val="22"/>
          <w:szCs w:val="22"/>
        </w:rPr>
        <w:t xml:space="preserve"> or complaints about the ethical conduct of this study can be addressed to the Research Ethics Committee at the University of the West of England at: </w:t>
      </w:r>
    </w:p>
    <w:p w14:paraId="50E397DB" w14:textId="77777777" w:rsidR="001A6FA9" w:rsidRPr="00846164" w:rsidRDefault="00000000" w:rsidP="1F5BBBE7">
      <w:pPr>
        <w:spacing w:line="320" w:lineRule="exact"/>
        <w:ind w:left="360"/>
        <w:rPr>
          <w:rFonts w:asciiTheme="minorHAnsi" w:eastAsiaTheme="minorEastAsia" w:hAnsiTheme="minorHAnsi" w:cstheme="minorHAnsi"/>
          <w:sz w:val="22"/>
          <w:szCs w:val="22"/>
        </w:rPr>
      </w:pPr>
      <w:hyperlink r:id="rId40">
        <w:r w:rsidR="001A6FA9" w:rsidRPr="00846164">
          <w:rPr>
            <w:rStyle w:val="Hyperlink"/>
            <w:rFonts w:asciiTheme="minorHAnsi" w:eastAsiaTheme="minorEastAsia" w:hAnsiTheme="minorHAnsi" w:cstheme="minorHAnsi"/>
            <w:sz w:val="22"/>
            <w:szCs w:val="22"/>
          </w:rPr>
          <w:t>Researchethics@uwe.ac.uk</w:t>
        </w:r>
      </w:hyperlink>
      <w:r w:rsidR="001A6FA9" w:rsidRPr="00846164">
        <w:rPr>
          <w:rFonts w:asciiTheme="minorHAnsi" w:eastAsiaTheme="minorEastAsia" w:hAnsiTheme="minorHAnsi" w:cstheme="minorHAnsi"/>
          <w:sz w:val="22"/>
          <w:szCs w:val="22"/>
        </w:rPr>
        <w:t xml:space="preserve"> </w:t>
      </w:r>
    </w:p>
    <w:p w14:paraId="46458B58" w14:textId="77777777" w:rsidR="001A6FA9" w:rsidRPr="00846164" w:rsidRDefault="001A6FA9" w:rsidP="1F5BBBE7">
      <w:pPr>
        <w:pStyle w:val="Heading1"/>
        <w:spacing w:after="85"/>
        <w:jc w:val="both"/>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What if something goes wrong? </w:t>
      </w:r>
    </w:p>
    <w:p w14:paraId="74FF8030" w14:textId="77777777" w:rsidR="001A6FA9" w:rsidRPr="00846164" w:rsidRDefault="001A6FA9" w:rsidP="1F5BBBE7">
      <w:pPr>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The telepresence robot will have been tested for use in the seminar. There will be an Associate Lecturer setting up your seminar room and if there are technical issues, the IT team and the module leader are available. If you need any support during or after the seminar due to the content or other matters, you can contact the module leader, your tutor or student services.</w:t>
      </w:r>
    </w:p>
    <w:p w14:paraId="08E5ADBF" w14:textId="77777777" w:rsidR="001A6FA9" w:rsidRPr="00846164" w:rsidRDefault="001A6FA9" w:rsidP="1F5BBBE7">
      <w:pPr>
        <w:pStyle w:val="Heading1"/>
        <w:spacing w:after="85"/>
        <w:jc w:val="both"/>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if I have more questions or do not understand something?</w:t>
      </w:r>
    </w:p>
    <w:p w14:paraId="6E47390C" w14:textId="76CC5658" w:rsidR="001A6FA9" w:rsidRDefault="001A6FA9" w:rsidP="1F5BBBE7">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If you would like any further information about the research, please contact in the first instance: Sophie Savage email </w:t>
      </w:r>
      <w:hyperlink r:id="rId41">
        <w:r w:rsidRPr="00846164">
          <w:rPr>
            <w:rStyle w:val="Hyperlink"/>
            <w:rFonts w:asciiTheme="minorHAnsi" w:eastAsiaTheme="minorEastAsia" w:hAnsiTheme="minorHAnsi" w:cstheme="minorHAnsi"/>
            <w:sz w:val="22"/>
            <w:szCs w:val="22"/>
          </w:rPr>
          <w:t>sophie.savage@uwe.ac.uk</w:t>
        </w:r>
      </w:hyperlink>
      <w:r w:rsidRPr="00846164">
        <w:rPr>
          <w:rFonts w:asciiTheme="minorHAnsi" w:eastAsiaTheme="minorEastAsia" w:hAnsiTheme="minorHAnsi" w:cstheme="minorHAnsi"/>
          <w:sz w:val="22"/>
          <w:szCs w:val="22"/>
        </w:rPr>
        <w:t xml:space="preserve">  </w:t>
      </w:r>
    </w:p>
    <w:p w14:paraId="1819597E" w14:textId="1F8B036D" w:rsidR="00F95690" w:rsidRDefault="00F95690" w:rsidP="1F5BBBE7">
      <w:pPr>
        <w:spacing w:line="320" w:lineRule="exact"/>
        <w:rPr>
          <w:rFonts w:asciiTheme="minorHAnsi" w:eastAsiaTheme="minorEastAsia" w:hAnsiTheme="minorHAnsi" w:cstheme="minorHAnsi"/>
          <w:sz w:val="22"/>
          <w:szCs w:val="22"/>
        </w:rPr>
      </w:pPr>
    </w:p>
    <w:p w14:paraId="330F3F78" w14:textId="6B02B462" w:rsidR="00F95690" w:rsidRDefault="00F95690" w:rsidP="1F5BBBE7">
      <w:pPr>
        <w:spacing w:line="320" w:lineRule="exact"/>
        <w:rPr>
          <w:rFonts w:asciiTheme="minorHAnsi" w:eastAsiaTheme="minorEastAsia" w:hAnsiTheme="minorHAnsi" w:cstheme="minorHAnsi"/>
          <w:sz w:val="22"/>
          <w:szCs w:val="22"/>
        </w:rPr>
      </w:pPr>
    </w:p>
    <w:p w14:paraId="61CF12FA" w14:textId="6017F8EE" w:rsidR="00F95690" w:rsidRDefault="00F95690" w:rsidP="1F5BBBE7">
      <w:pPr>
        <w:spacing w:line="320" w:lineRule="exact"/>
        <w:rPr>
          <w:rFonts w:asciiTheme="minorHAnsi" w:eastAsiaTheme="minorEastAsia" w:hAnsiTheme="minorHAnsi" w:cstheme="minorHAnsi"/>
          <w:sz w:val="22"/>
          <w:szCs w:val="22"/>
        </w:rPr>
      </w:pPr>
    </w:p>
    <w:p w14:paraId="12B5A2D2" w14:textId="5D341C64" w:rsidR="00F95690" w:rsidRDefault="00F95690" w:rsidP="1F5BBBE7">
      <w:pPr>
        <w:spacing w:line="320" w:lineRule="exact"/>
        <w:rPr>
          <w:rFonts w:asciiTheme="minorHAnsi" w:eastAsiaTheme="minorEastAsia" w:hAnsiTheme="minorHAnsi" w:cstheme="minorHAnsi"/>
          <w:sz w:val="22"/>
          <w:szCs w:val="22"/>
        </w:rPr>
      </w:pPr>
    </w:p>
    <w:p w14:paraId="33321AD2" w14:textId="243BB2BF" w:rsidR="00F95690" w:rsidRDefault="00F95690" w:rsidP="1F5BBBE7">
      <w:pPr>
        <w:spacing w:line="320" w:lineRule="exact"/>
        <w:rPr>
          <w:rFonts w:asciiTheme="minorHAnsi" w:eastAsiaTheme="minorEastAsia" w:hAnsiTheme="minorHAnsi" w:cstheme="minorHAnsi"/>
          <w:sz w:val="22"/>
          <w:szCs w:val="22"/>
        </w:rPr>
      </w:pPr>
    </w:p>
    <w:p w14:paraId="214515AA" w14:textId="725CF126" w:rsidR="00F95690" w:rsidRDefault="00F95690" w:rsidP="1F5BBBE7">
      <w:pPr>
        <w:spacing w:line="320" w:lineRule="exact"/>
        <w:rPr>
          <w:rFonts w:asciiTheme="minorHAnsi" w:eastAsiaTheme="minorEastAsia" w:hAnsiTheme="minorHAnsi" w:cstheme="minorHAnsi"/>
          <w:sz w:val="22"/>
          <w:szCs w:val="22"/>
        </w:rPr>
      </w:pPr>
    </w:p>
    <w:p w14:paraId="729C2933" w14:textId="6BE58708" w:rsidR="00F95690" w:rsidRDefault="00F95690" w:rsidP="1F5BBBE7">
      <w:pPr>
        <w:spacing w:line="320" w:lineRule="exact"/>
        <w:rPr>
          <w:rFonts w:asciiTheme="minorHAnsi" w:eastAsiaTheme="minorEastAsia" w:hAnsiTheme="minorHAnsi" w:cstheme="minorHAnsi"/>
          <w:sz w:val="22"/>
          <w:szCs w:val="22"/>
        </w:rPr>
      </w:pPr>
    </w:p>
    <w:p w14:paraId="5F7A2156" w14:textId="6B5DBB94" w:rsidR="00F95690" w:rsidRDefault="00F95690" w:rsidP="1F5BBBE7">
      <w:pPr>
        <w:spacing w:line="320" w:lineRule="exact"/>
        <w:rPr>
          <w:rFonts w:asciiTheme="minorHAnsi" w:eastAsiaTheme="minorEastAsia" w:hAnsiTheme="minorHAnsi" w:cstheme="minorHAnsi"/>
          <w:sz w:val="22"/>
          <w:szCs w:val="22"/>
        </w:rPr>
      </w:pPr>
    </w:p>
    <w:p w14:paraId="05F206B8" w14:textId="30F86E54" w:rsidR="00F95690" w:rsidRDefault="00F95690" w:rsidP="1F5BBBE7">
      <w:pPr>
        <w:spacing w:line="320" w:lineRule="exact"/>
        <w:rPr>
          <w:rFonts w:asciiTheme="minorHAnsi" w:eastAsiaTheme="minorEastAsia" w:hAnsiTheme="minorHAnsi" w:cstheme="minorHAnsi"/>
          <w:sz w:val="22"/>
          <w:szCs w:val="22"/>
        </w:rPr>
      </w:pPr>
    </w:p>
    <w:p w14:paraId="45AD49CF" w14:textId="23F55401" w:rsidR="00F95690" w:rsidRDefault="00F95690" w:rsidP="1F5BBBE7">
      <w:pPr>
        <w:spacing w:line="320" w:lineRule="exact"/>
        <w:rPr>
          <w:rFonts w:asciiTheme="minorHAnsi" w:eastAsiaTheme="minorEastAsia" w:hAnsiTheme="minorHAnsi" w:cstheme="minorHAnsi"/>
          <w:sz w:val="22"/>
          <w:szCs w:val="22"/>
        </w:rPr>
      </w:pPr>
    </w:p>
    <w:p w14:paraId="15A480FC" w14:textId="62F4F61F" w:rsidR="00F95690" w:rsidRDefault="00F95690" w:rsidP="1F5BBBE7">
      <w:pPr>
        <w:spacing w:line="320" w:lineRule="exact"/>
        <w:rPr>
          <w:rFonts w:asciiTheme="minorHAnsi" w:eastAsiaTheme="minorEastAsia" w:hAnsiTheme="minorHAnsi" w:cstheme="minorHAnsi"/>
          <w:sz w:val="22"/>
          <w:szCs w:val="22"/>
        </w:rPr>
      </w:pPr>
    </w:p>
    <w:p w14:paraId="6A92F467" w14:textId="22B6F7E6" w:rsidR="00F95690" w:rsidRDefault="00F95690" w:rsidP="1F5BBBE7">
      <w:pPr>
        <w:spacing w:line="320" w:lineRule="exact"/>
        <w:rPr>
          <w:rFonts w:asciiTheme="minorHAnsi" w:eastAsiaTheme="minorEastAsia" w:hAnsiTheme="minorHAnsi" w:cstheme="minorHAnsi"/>
          <w:sz w:val="22"/>
          <w:szCs w:val="22"/>
        </w:rPr>
      </w:pPr>
    </w:p>
    <w:p w14:paraId="6050FC48" w14:textId="1DEB4C2C" w:rsidR="00F95690" w:rsidRDefault="00F95690" w:rsidP="1F5BBBE7">
      <w:pPr>
        <w:spacing w:line="320" w:lineRule="exact"/>
        <w:rPr>
          <w:rFonts w:asciiTheme="minorHAnsi" w:eastAsiaTheme="minorEastAsia" w:hAnsiTheme="minorHAnsi" w:cstheme="minorHAnsi"/>
          <w:sz w:val="22"/>
          <w:szCs w:val="22"/>
        </w:rPr>
      </w:pPr>
    </w:p>
    <w:p w14:paraId="66D5EAAE" w14:textId="1BC6BBC7" w:rsidR="00F95690" w:rsidRDefault="00F95690" w:rsidP="1F5BBBE7">
      <w:pPr>
        <w:spacing w:line="320" w:lineRule="exact"/>
        <w:rPr>
          <w:rFonts w:asciiTheme="minorHAnsi" w:eastAsiaTheme="minorEastAsia" w:hAnsiTheme="minorHAnsi" w:cstheme="minorHAnsi"/>
          <w:sz w:val="22"/>
          <w:szCs w:val="22"/>
        </w:rPr>
      </w:pPr>
    </w:p>
    <w:p w14:paraId="321E7E23" w14:textId="12929E70" w:rsidR="00F95690" w:rsidRDefault="00F95690" w:rsidP="1F5BBBE7">
      <w:pPr>
        <w:spacing w:line="320" w:lineRule="exact"/>
        <w:rPr>
          <w:rFonts w:asciiTheme="minorHAnsi" w:eastAsiaTheme="minorEastAsia" w:hAnsiTheme="minorHAnsi" w:cstheme="minorHAnsi"/>
          <w:sz w:val="22"/>
          <w:szCs w:val="22"/>
        </w:rPr>
      </w:pPr>
    </w:p>
    <w:p w14:paraId="6A4BA3A1" w14:textId="77777777" w:rsidR="00F95690" w:rsidRPr="00C24C9B" w:rsidRDefault="00F95690" w:rsidP="00F95690">
      <w:pPr>
        <w:pStyle w:val="Heading1"/>
        <w:rPr>
          <w:rFonts w:asciiTheme="minorHAnsi" w:hAnsiTheme="minorHAnsi" w:cstheme="minorHAnsi"/>
        </w:rPr>
      </w:pPr>
      <w:r w:rsidRPr="00C24C9B">
        <w:rPr>
          <w:rFonts w:asciiTheme="minorHAnsi" w:hAnsiTheme="minorHAnsi" w:cstheme="minorHAnsi"/>
          <w:noProof/>
        </w:rPr>
        <w:drawing>
          <wp:anchor distT="0" distB="0" distL="114300" distR="114300" simplePos="0" relativeHeight="251676673" behindDoc="1" locked="0" layoutInCell="1" allowOverlap="1" wp14:anchorId="69A820CA" wp14:editId="71FEE4C2">
            <wp:simplePos x="0" y="0"/>
            <wp:positionH relativeFrom="column">
              <wp:posOffset>-407670</wp:posOffset>
            </wp:positionH>
            <wp:positionV relativeFrom="paragraph">
              <wp:posOffset>363</wp:posOffset>
            </wp:positionV>
            <wp:extent cx="1013460" cy="1013460"/>
            <wp:effectExtent l="0" t="0" r="2540" b="2540"/>
            <wp:wrapTight wrapText="bothSides">
              <wp:wrapPolygon edited="0">
                <wp:start x="0" y="0"/>
                <wp:lineTo x="0" y="21383"/>
                <wp:lineTo x="21383" y="21383"/>
                <wp:lineTo x="21383" y="0"/>
                <wp:lineTo x="0" y="0"/>
              </wp:wrapPolygon>
            </wp:wrapTight>
            <wp:docPr id="13"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C9B">
        <w:rPr>
          <w:rFonts w:asciiTheme="minorHAnsi" w:hAnsiTheme="minorHAnsi" w:cstheme="minorHAnsi"/>
        </w:rPr>
        <w:t xml:space="preserve">Appendix </w:t>
      </w:r>
      <w:r>
        <w:rPr>
          <w:rFonts w:asciiTheme="minorHAnsi" w:hAnsiTheme="minorHAnsi" w:cstheme="minorHAnsi"/>
        </w:rPr>
        <w:t>2</w:t>
      </w:r>
      <w:r w:rsidRPr="00C24C9B">
        <w:rPr>
          <w:rFonts w:asciiTheme="minorHAnsi" w:hAnsiTheme="minorHAnsi" w:cstheme="minorHAnsi"/>
        </w:rPr>
        <w:t xml:space="preserve"> </w:t>
      </w:r>
    </w:p>
    <w:p w14:paraId="72D14C86" w14:textId="77777777" w:rsidR="00F95690" w:rsidRPr="00846164" w:rsidRDefault="00F95690" w:rsidP="00F95690">
      <w:pPr>
        <w:pStyle w:val="Heading2"/>
        <w:spacing w:line="320" w:lineRule="exact"/>
        <w:rPr>
          <w:rFonts w:asciiTheme="minorHAnsi" w:eastAsiaTheme="minorEastAsia" w:hAnsiTheme="minorHAnsi" w:cstheme="minorHAnsi"/>
        </w:rPr>
      </w:pPr>
      <w:r w:rsidRPr="00C24C9B">
        <w:rPr>
          <w:rStyle w:val="Heading2Char"/>
          <w:rFonts w:asciiTheme="minorHAnsi" w:hAnsiTheme="minorHAnsi" w:cstheme="minorHAnsi"/>
        </w:rPr>
        <w:t xml:space="preserve">Telepresence Teaching in HE as a Reasonable Adjustment - Debrief Schedule and Student Feedback Questions </w:t>
      </w:r>
    </w:p>
    <w:p w14:paraId="6271A63E" w14:textId="77777777" w:rsidR="00F95690" w:rsidRPr="00C24C9B" w:rsidRDefault="00F95690" w:rsidP="00F95690">
      <w:pPr>
        <w:rPr>
          <w:rFonts w:asciiTheme="minorHAnsi" w:hAnsiTheme="minorHAnsi" w:cstheme="minorHAnsi"/>
        </w:rPr>
      </w:pPr>
    </w:p>
    <w:p w14:paraId="3D037237" w14:textId="77777777" w:rsidR="00F95690" w:rsidRPr="00C24C9B" w:rsidRDefault="00F95690" w:rsidP="00F95690">
      <w:pPr>
        <w:pStyle w:val="Heading3"/>
        <w:rPr>
          <w:rFonts w:asciiTheme="minorHAnsi" w:hAnsiTheme="minorHAnsi" w:cstheme="minorHAnsi"/>
          <w:color w:val="1F3763"/>
        </w:rPr>
      </w:pPr>
      <w:r w:rsidRPr="00C24C9B">
        <w:rPr>
          <w:rFonts w:asciiTheme="minorHAnsi" w:hAnsiTheme="minorHAnsi" w:cstheme="minorHAnsi"/>
        </w:rPr>
        <w:t xml:space="preserve">Debrief Schedule </w:t>
      </w:r>
    </w:p>
    <w:p w14:paraId="48416BB7" w14:textId="77777777" w:rsidR="00F95690" w:rsidRPr="00C24C9B" w:rsidRDefault="00F95690" w:rsidP="00F95690">
      <w:pPr>
        <w:rPr>
          <w:rFonts w:asciiTheme="minorHAnsi" w:hAnsiTheme="minorHAnsi" w:cstheme="minorHAnsi"/>
        </w:rPr>
      </w:pPr>
    </w:p>
    <w:p w14:paraId="10CE2D1E"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This schedule is used by Tillie Curran to ask Sophie for thoughts about using telepresence when teaching.  It aims to gain insights into the experience as well as any practical issues.</w:t>
      </w:r>
    </w:p>
    <w:p w14:paraId="50A57F03"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 </w:t>
      </w:r>
    </w:p>
    <w:p w14:paraId="780668E2"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Date of debrief:</w:t>
      </w:r>
    </w:p>
    <w:p w14:paraId="28F29B4B"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Date of seminar: </w:t>
      </w:r>
    </w:p>
    <w:p w14:paraId="7E3C4304"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 </w:t>
      </w:r>
    </w:p>
    <w:p w14:paraId="68E3E830"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 </w:t>
      </w:r>
    </w:p>
    <w:p w14:paraId="0A4F5D78"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Using telepresence from your home for the seminar - </w:t>
      </w:r>
    </w:p>
    <w:p w14:paraId="21C18AE1" w14:textId="77777777" w:rsidR="00F95690" w:rsidRPr="00846164" w:rsidRDefault="00F95690" w:rsidP="00F95690">
      <w:pPr>
        <w:pStyle w:val="ListParagraph"/>
        <w:numPr>
          <w:ilvl w:val="0"/>
          <w:numId w:val="5"/>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were your thoughts in the hour prior to the seminar?</w:t>
      </w:r>
    </w:p>
    <w:p w14:paraId="18F99BC1" w14:textId="77777777" w:rsidR="00F95690" w:rsidRPr="00846164" w:rsidRDefault="00F95690" w:rsidP="00F95690">
      <w:pPr>
        <w:pStyle w:val="ListParagraph"/>
        <w:numPr>
          <w:ilvl w:val="0"/>
          <w:numId w:val="5"/>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were your thoughts during the seminar?</w:t>
      </w:r>
    </w:p>
    <w:p w14:paraId="3AD8EF90" w14:textId="77777777" w:rsidR="00F95690" w:rsidRPr="00846164" w:rsidRDefault="00F95690" w:rsidP="00F95690">
      <w:pPr>
        <w:pStyle w:val="ListParagraph"/>
        <w:numPr>
          <w:ilvl w:val="0"/>
          <w:numId w:val="5"/>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were your thoughts immediately after the seminar?</w:t>
      </w:r>
    </w:p>
    <w:p w14:paraId="2F6B46D9" w14:textId="77777777" w:rsidR="00F95690" w:rsidRPr="00846164" w:rsidRDefault="00F95690" w:rsidP="00F95690">
      <w:pPr>
        <w:pStyle w:val="ListParagraph"/>
        <w:numPr>
          <w:ilvl w:val="0"/>
          <w:numId w:val="5"/>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stands out now?</w:t>
      </w:r>
    </w:p>
    <w:p w14:paraId="4189BD03" w14:textId="77777777" w:rsidR="00F95690" w:rsidRPr="00846164" w:rsidRDefault="00F95690" w:rsidP="00F95690">
      <w:pPr>
        <w:pStyle w:val="ListParagraph"/>
        <w:numPr>
          <w:ilvl w:val="0"/>
          <w:numId w:val="5"/>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would you say about using it and its value or limitations?</w:t>
      </w:r>
    </w:p>
    <w:p w14:paraId="5C24EF2F" w14:textId="77777777" w:rsidR="00F95690" w:rsidRPr="00846164" w:rsidRDefault="00F95690" w:rsidP="00F95690">
      <w:pPr>
        <w:pStyle w:val="ListParagraph"/>
        <w:numPr>
          <w:ilvl w:val="0"/>
          <w:numId w:val="5"/>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will you do differently for the next seminar?</w:t>
      </w:r>
    </w:p>
    <w:p w14:paraId="0FF8C8C6" w14:textId="77777777" w:rsidR="00F95690" w:rsidRPr="00846164" w:rsidRDefault="00F95690" w:rsidP="00F95690">
      <w:pPr>
        <w:pStyle w:val="ListParagraph"/>
        <w:numPr>
          <w:ilvl w:val="0"/>
          <w:numId w:val="5"/>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How are you feeling in terms of your identity and situation in your role as HE academic?  </w:t>
      </w:r>
    </w:p>
    <w:p w14:paraId="563B2095" w14:textId="77777777" w:rsidR="00F95690" w:rsidRPr="00846164" w:rsidRDefault="00F95690" w:rsidP="00F95690">
      <w:pPr>
        <w:pStyle w:val="ListParagraph"/>
        <w:numPr>
          <w:ilvl w:val="0"/>
          <w:numId w:val="5"/>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will you want to leave behind today and what will you want to take forward to the next seminar?</w:t>
      </w:r>
    </w:p>
    <w:p w14:paraId="355DC700" w14:textId="25AD46D4" w:rsidR="00F95690" w:rsidRDefault="00F95690" w:rsidP="00F95690">
      <w:pPr>
        <w:pStyle w:val="ListParagraph"/>
        <w:numPr>
          <w:ilvl w:val="0"/>
          <w:numId w:val="5"/>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will you do to finish this project work for today?</w:t>
      </w:r>
    </w:p>
    <w:p w14:paraId="0382F123" w14:textId="2E5C39F1" w:rsidR="00F95690" w:rsidRDefault="00F95690" w:rsidP="00F95690">
      <w:pPr>
        <w:spacing w:line="320" w:lineRule="exact"/>
        <w:rPr>
          <w:rFonts w:asciiTheme="minorHAnsi" w:eastAsiaTheme="minorEastAsia" w:hAnsiTheme="minorHAnsi" w:cstheme="minorHAnsi"/>
          <w:sz w:val="22"/>
          <w:szCs w:val="22"/>
        </w:rPr>
      </w:pPr>
    </w:p>
    <w:p w14:paraId="23279829" w14:textId="41052CEB" w:rsidR="00F95690" w:rsidRDefault="00F95690" w:rsidP="00F95690">
      <w:pPr>
        <w:spacing w:line="320" w:lineRule="exact"/>
        <w:rPr>
          <w:rFonts w:asciiTheme="minorHAnsi" w:eastAsiaTheme="minorEastAsia" w:hAnsiTheme="minorHAnsi" w:cstheme="minorHAnsi"/>
          <w:sz w:val="22"/>
          <w:szCs w:val="22"/>
        </w:rPr>
      </w:pPr>
    </w:p>
    <w:p w14:paraId="7E990CE8" w14:textId="509122CE" w:rsidR="00F95690" w:rsidRDefault="00F95690" w:rsidP="00F95690">
      <w:pPr>
        <w:spacing w:line="320" w:lineRule="exact"/>
        <w:rPr>
          <w:rFonts w:asciiTheme="minorHAnsi" w:eastAsiaTheme="minorEastAsia" w:hAnsiTheme="minorHAnsi" w:cstheme="minorHAnsi"/>
          <w:sz w:val="22"/>
          <w:szCs w:val="22"/>
        </w:rPr>
      </w:pPr>
    </w:p>
    <w:p w14:paraId="6AF122DB" w14:textId="3FD32C96" w:rsidR="00F95690" w:rsidRDefault="00F95690" w:rsidP="00F95690">
      <w:pPr>
        <w:spacing w:line="320" w:lineRule="exact"/>
        <w:rPr>
          <w:rFonts w:asciiTheme="minorHAnsi" w:eastAsiaTheme="minorEastAsia" w:hAnsiTheme="minorHAnsi" w:cstheme="minorHAnsi"/>
          <w:sz w:val="22"/>
          <w:szCs w:val="22"/>
        </w:rPr>
      </w:pPr>
    </w:p>
    <w:p w14:paraId="2362483E" w14:textId="0C7A2C85" w:rsidR="00F95690" w:rsidRDefault="00F95690" w:rsidP="00F95690">
      <w:pPr>
        <w:spacing w:line="320" w:lineRule="exact"/>
        <w:rPr>
          <w:rFonts w:asciiTheme="minorHAnsi" w:eastAsiaTheme="minorEastAsia" w:hAnsiTheme="minorHAnsi" w:cstheme="minorHAnsi"/>
          <w:sz w:val="22"/>
          <w:szCs w:val="22"/>
        </w:rPr>
      </w:pPr>
    </w:p>
    <w:p w14:paraId="460AB46C" w14:textId="23B85F5D" w:rsidR="00F95690" w:rsidRDefault="00F95690" w:rsidP="00F95690">
      <w:pPr>
        <w:spacing w:line="320" w:lineRule="exact"/>
        <w:rPr>
          <w:rFonts w:asciiTheme="minorHAnsi" w:eastAsiaTheme="minorEastAsia" w:hAnsiTheme="minorHAnsi" w:cstheme="minorHAnsi"/>
          <w:sz w:val="22"/>
          <w:szCs w:val="22"/>
        </w:rPr>
      </w:pPr>
    </w:p>
    <w:p w14:paraId="732F3B3D" w14:textId="760085CC" w:rsidR="00F95690" w:rsidRDefault="00F95690" w:rsidP="00F95690">
      <w:pPr>
        <w:spacing w:line="320" w:lineRule="exact"/>
        <w:rPr>
          <w:rFonts w:asciiTheme="minorHAnsi" w:eastAsiaTheme="minorEastAsia" w:hAnsiTheme="minorHAnsi" w:cstheme="minorHAnsi"/>
          <w:sz w:val="22"/>
          <w:szCs w:val="22"/>
        </w:rPr>
      </w:pPr>
    </w:p>
    <w:p w14:paraId="0D19E005" w14:textId="34B3CB80" w:rsidR="00F95690" w:rsidRDefault="00F95690" w:rsidP="00F95690">
      <w:pPr>
        <w:spacing w:line="320" w:lineRule="exact"/>
        <w:rPr>
          <w:rFonts w:asciiTheme="minorHAnsi" w:eastAsiaTheme="minorEastAsia" w:hAnsiTheme="minorHAnsi" w:cstheme="minorHAnsi"/>
          <w:sz w:val="22"/>
          <w:szCs w:val="22"/>
        </w:rPr>
      </w:pPr>
    </w:p>
    <w:p w14:paraId="7092C35D" w14:textId="495DCD22" w:rsidR="00F95690" w:rsidRDefault="00F95690" w:rsidP="00F95690">
      <w:pPr>
        <w:spacing w:line="320" w:lineRule="exact"/>
        <w:rPr>
          <w:rFonts w:asciiTheme="minorHAnsi" w:eastAsiaTheme="minorEastAsia" w:hAnsiTheme="minorHAnsi" w:cstheme="minorHAnsi"/>
          <w:sz w:val="22"/>
          <w:szCs w:val="22"/>
        </w:rPr>
      </w:pPr>
    </w:p>
    <w:p w14:paraId="2E935F0E" w14:textId="66B25D6C" w:rsidR="00F95690" w:rsidRDefault="00F95690" w:rsidP="00F95690">
      <w:pPr>
        <w:spacing w:line="320" w:lineRule="exact"/>
        <w:rPr>
          <w:rFonts w:asciiTheme="minorHAnsi" w:eastAsiaTheme="minorEastAsia" w:hAnsiTheme="minorHAnsi" w:cstheme="minorHAnsi"/>
          <w:sz w:val="22"/>
          <w:szCs w:val="22"/>
        </w:rPr>
      </w:pPr>
    </w:p>
    <w:p w14:paraId="63B6E10F" w14:textId="79E4DAB5" w:rsidR="00F95690" w:rsidRDefault="00F95690" w:rsidP="00F95690">
      <w:pPr>
        <w:spacing w:line="320" w:lineRule="exact"/>
        <w:rPr>
          <w:rFonts w:asciiTheme="minorHAnsi" w:eastAsiaTheme="minorEastAsia" w:hAnsiTheme="minorHAnsi" w:cstheme="minorHAnsi"/>
          <w:sz w:val="22"/>
          <w:szCs w:val="22"/>
        </w:rPr>
      </w:pPr>
    </w:p>
    <w:p w14:paraId="5BA73EEC" w14:textId="3A25D69A" w:rsidR="00F95690" w:rsidRDefault="00F95690" w:rsidP="00F95690">
      <w:pPr>
        <w:spacing w:line="320" w:lineRule="exact"/>
        <w:rPr>
          <w:rFonts w:asciiTheme="minorHAnsi" w:eastAsiaTheme="minorEastAsia" w:hAnsiTheme="minorHAnsi" w:cstheme="minorHAnsi"/>
          <w:sz w:val="22"/>
          <w:szCs w:val="22"/>
        </w:rPr>
      </w:pPr>
    </w:p>
    <w:p w14:paraId="58A696E1" w14:textId="09F713C7" w:rsidR="00F95690" w:rsidRDefault="00F95690" w:rsidP="00F95690">
      <w:pPr>
        <w:spacing w:line="320" w:lineRule="exact"/>
        <w:rPr>
          <w:rFonts w:asciiTheme="minorHAnsi" w:eastAsiaTheme="minorEastAsia" w:hAnsiTheme="minorHAnsi" w:cstheme="minorHAnsi"/>
          <w:sz w:val="22"/>
          <w:szCs w:val="22"/>
        </w:rPr>
      </w:pPr>
    </w:p>
    <w:p w14:paraId="66BE6B31" w14:textId="322335F5" w:rsidR="00F95690" w:rsidRDefault="00F95690" w:rsidP="00F95690">
      <w:pPr>
        <w:spacing w:line="320" w:lineRule="exact"/>
        <w:rPr>
          <w:rFonts w:asciiTheme="minorHAnsi" w:eastAsiaTheme="minorEastAsia" w:hAnsiTheme="minorHAnsi" w:cstheme="minorHAnsi"/>
          <w:sz w:val="22"/>
          <w:szCs w:val="22"/>
        </w:rPr>
      </w:pPr>
    </w:p>
    <w:p w14:paraId="0BD9B4D9" w14:textId="39FBAF31" w:rsidR="00F95690" w:rsidRDefault="00F95690" w:rsidP="00F95690">
      <w:pPr>
        <w:spacing w:line="320" w:lineRule="exact"/>
        <w:rPr>
          <w:rFonts w:asciiTheme="minorHAnsi" w:eastAsiaTheme="minorEastAsia" w:hAnsiTheme="minorHAnsi" w:cstheme="minorHAnsi"/>
          <w:sz w:val="22"/>
          <w:szCs w:val="22"/>
        </w:rPr>
      </w:pPr>
    </w:p>
    <w:p w14:paraId="077CB3C9" w14:textId="5609D659" w:rsidR="00F95690" w:rsidRDefault="00F95690" w:rsidP="00F95690">
      <w:pPr>
        <w:spacing w:line="320" w:lineRule="exact"/>
        <w:rPr>
          <w:rFonts w:asciiTheme="minorHAnsi" w:eastAsiaTheme="minorEastAsia" w:hAnsiTheme="minorHAnsi" w:cstheme="minorHAnsi"/>
          <w:sz w:val="22"/>
          <w:szCs w:val="22"/>
        </w:rPr>
      </w:pPr>
    </w:p>
    <w:p w14:paraId="5270F43D" w14:textId="5256B52E" w:rsidR="00F95690" w:rsidRDefault="00F95690" w:rsidP="00F95690">
      <w:pPr>
        <w:spacing w:line="320" w:lineRule="exact"/>
        <w:rPr>
          <w:rFonts w:asciiTheme="minorHAnsi" w:eastAsiaTheme="minorEastAsia" w:hAnsiTheme="minorHAnsi" w:cstheme="minorHAnsi"/>
          <w:sz w:val="22"/>
          <w:szCs w:val="22"/>
        </w:rPr>
      </w:pPr>
    </w:p>
    <w:p w14:paraId="63718A90" w14:textId="15DDA2E3" w:rsidR="00F95690" w:rsidRDefault="00F95690" w:rsidP="00F95690">
      <w:pPr>
        <w:spacing w:line="320" w:lineRule="exact"/>
        <w:rPr>
          <w:rFonts w:asciiTheme="minorHAnsi" w:eastAsiaTheme="minorEastAsia" w:hAnsiTheme="minorHAnsi" w:cstheme="minorHAnsi"/>
          <w:sz w:val="22"/>
          <w:szCs w:val="22"/>
        </w:rPr>
      </w:pPr>
    </w:p>
    <w:p w14:paraId="38CAD721" w14:textId="77777777" w:rsidR="00F95690" w:rsidRPr="00B21816" w:rsidRDefault="00F95690" w:rsidP="00B21816">
      <w:pPr>
        <w:spacing w:line="320" w:lineRule="exact"/>
        <w:rPr>
          <w:rFonts w:asciiTheme="minorHAnsi" w:eastAsiaTheme="minorEastAsia" w:hAnsiTheme="minorHAnsi" w:cstheme="minorHAnsi"/>
          <w:sz w:val="22"/>
          <w:szCs w:val="22"/>
        </w:rPr>
      </w:pPr>
    </w:p>
    <w:p w14:paraId="31C1E963" w14:textId="3DBCC832" w:rsidR="00F95690" w:rsidRPr="00B21816" w:rsidRDefault="00F95690" w:rsidP="00B21816">
      <w:pPr>
        <w:pStyle w:val="Heading1"/>
        <w:rPr>
          <w:rFonts w:eastAsiaTheme="minorEastAsia"/>
          <w:color w:val="1F3763" w:themeColor="accent1" w:themeShade="7F"/>
        </w:rPr>
      </w:pPr>
      <w:r w:rsidRPr="00C24C9B">
        <w:rPr>
          <w:rFonts w:asciiTheme="minorHAnsi" w:hAnsiTheme="minorHAnsi" w:cstheme="minorHAnsi"/>
          <w:noProof/>
        </w:rPr>
        <w:drawing>
          <wp:anchor distT="0" distB="0" distL="114300" distR="114300" simplePos="0" relativeHeight="251677697" behindDoc="1" locked="0" layoutInCell="1" allowOverlap="1" wp14:anchorId="28F4AD59" wp14:editId="05896DCB">
            <wp:simplePos x="0" y="0"/>
            <wp:positionH relativeFrom="column">
              <wp:posOffset>0</wp:posOffset>
            </wp:positionH>
            <wp:positionV relativeFrom="paragraph">
              <wp:posOffset>112</wp:posOffset>
            </wp:positionV>
            <wp:extent cx="1120775" cy="1013460"/>
            <wp:effectExtent l="0" t="0" r="0" b="2540"/>
            <wp:wrapTight wrapText="bothSides">
              <wp:wrapPolygon edited="0">
                <wp:start x="0" y="0"/>
                <wp:lineTo x="0" y="21383"/>
                <wp:lineTo x="21294" y="21383"/>
                <wp:lineTo x="21294" y="0"/>
                <wp:lineTo x="0" y="0"/>
              </wp:wrapPolygon>
            </wp:wrapTight>
            <wp:docPr id="14"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2077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 xml:space="preserve">Appendix 3 – </w:t>
      </w:r>
      <w:r w:rsidRPr="00C24C9B">
        <w:t xml:space="preserve">Student feedback questions </w:t>
      </w:r>
    </w:p>
    <w:p w14:paraId="77234E5B" w14:textId="1F9DBC30" w:rsidR="00F95690"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 </w:t>
      </w:r>
    </w:p>
    <w:p w14:paraId="014933C4" w14:textId="70538DC3" w:rsidR="00F95690" w:rsidRDefault="00F95690" w:rsidP="00F95690">
      <w:pPr>
        <w:spacing w:line="320" w:lineRule="exact"/>
        <w:rPr>
          <w:rFonts w:asciiTheme="minorHAnsi" w:eastAsiaTheme="minorEastAsia" w:hAnsiTheme="minorHAnsi" w:cstheme="minorHAnsi"/>
          <w:sz w:val="22"/>
          <w:szCs w:val="22"/>
        </w:rPr>
      </w:pPr>
    </w:p>
    <w:p w14:paraId="50726E72" w14:textId="5103F37D" w:rsidR="00F95690" w:rsidRDefault="00F95690" w:rsidP="00F95690">
      <w:pPr>
        <w:spacing w:line="320" w:lineRule="exact"/>
        <w:rPr>
          <w:rFonts w:asciiTheme="minorHAnsi" w:eastAsiaTheme="minorEastAsia" w:hAnsiTheme="minorHAnsi" w:cstheme="minorHAnsi"/>
          <w:sz w:val="22"/>
          <w:szCs w:val="22"/>
        </w:rPr>
      </w:pPr>
    </w:p>
    <w:p w14:paraId="1FA0E7B7" w14:textId="7AE62122" w:rsidR="00F95690" w:rsidRDefault="00F95690" w:rsidP="00F95690">
      <w:pPr>
        <w:spacing w:line="320" w:lineRule="exact"/>
        <w:rPr>
          <w:rFonts w:asciiTheme="minorHAnsi" w:eastAsiaTheme="minorEastAsia" w:hAnsiTheme="minorHAnsi" w:cstheme="minorHAnsi"/>
          <w:sz w:val="22"/>
          <w:szCs w:val="22"/>
        </w:rPr>
      </w:pPr>
    </w:p>
    <w:p w14:paraId="69920465" w14:textId="21BF7807" w:rsidR="00F95690" w:rsidRDefault="00F95690" w:rsidP="00F95690">
      <w:pPr>
        <w:spacing w:line="320" w:lineRule="exact"/>
        <w:rPr>
          <w:rFonts w:asciiTheme="minorHAnsi" w:eastAsiaTheme="minorEastAsia" w:hAnsiTheme="minorHAnsi" w:cstheme="minorHAnsi"/>
          <w:sz w:val="22"/>
          <w:szCs w:val="22"/>
        </w:rPr>
      </w:pPr>
    </w:p>
    <w:p w14:paraId="496C5625" w14:textId="5C31ACB8" w:rsidR="00F95690" w:rsidRDefault="00F95690" w:rsidP="00F95690">
      <w:pPr>
        <w:spacing w:line="320" w:lineRule="exact"/>
        <w:rPr>
          <w:rFonts w:asciiTheme="minorHAnsi" w:eastAsiaTheme="minorEastAsia" w:hAnsiTheme="minorHAnsi" w:cstheme="minorHAnsi"/>
          <w:sz w:val="22"/>
          <w:szCs w:val="22"/>
        </w:rPr>
      </w:pPr>
    </w:p>
    <w:p w14:paraId="78BC0288" w14:textId="77777777" w:rsidR="00F95690" w:rsidRPr="00846164" w:rsidRDefault="00F95690" w:rsidP="00F95690">
      <w:pPr>
        <w:spacing w:line="320" w:lineRule="exact"/>
        <w:rPr>
          <w:rFonts w:asciiTheme="minorHAnsi" w:eastAsiaTheme="minorEastAsia" w:hAnsiTheme="minorHAnsi" w:cstheme="minorHAnsi"/>
          <w:sz w:val="22"/>
          <w:szCs w:val="22"/>
        </w:rPr>
      </w:pPr>
    </w:p>
    <w:p w14:paraId="2081FFA2" w14:textId="0A009C18"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Seminar 1  </w:t>
      </w:r>
    </w:p>
    <w:p w14:paraId="3638A605" w14:textId="77777777" w:rsidR="00F95690" w:rsidRPr="00846164" w:rsidRDefault="00F95690" w:rsidP="00F95690">
      <w:pPr>
        <w:pStyle w:val="ListParagraph"/>
        <w:numPr>
          <w:ilvl w:val="0"/>
          <w:numId w:val="4"/>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were your thoughts about the first seminar using telepresence?</w:t>
      </w:r>
    </w:p>
    <w:p w14:paraId="3645E230" w14:textId="77777777" w:rsidR="00F95690" w:rsidRPr="00846164" w:rsidRDefault="00F95690" w:rsidP="00F95690">
      <w:pPr>
        <w:pStyle w:val="ListParagraph"/>
        <w:numPr>
          <w:ilvl w:val="0"/>
          <w:numId w:val="4"/>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Please describe your experience of telepresence teaching today</w:t>
      </w:r>
    </w:p>
    <w:p w14:paraId="32031325" w14:textId="77777777" w:rsidR="00F95690" w:rsidRPr="00846164" w:rsidRDefault="00F95690" w:rsidP="00F95690">
      <w:pPr>
        <w:pStyle w:val="ListParagraph"/>
        <w:numPr>
          <w:ilvl w:val="0"/>
          <w:numId w:val="4"/>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Is there anything you would suggest for the next seminar?</w:t>
      </w:r>
    </w:p>
    <w:p w14:paraId="3B0245C3"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 </w:t>
      </w:r>
    </w:p>
    <w:p w14:paraId="613B2314"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Seminar 2</w:t>
      </w:r>
    </w:p>
    <w:p w14:paraId="34BD9CEB" w14:textId="77777777" w:rsidR="00F95690" w:rsidRPr="00846164" w:rsidRDefault="00F95690" w:rsidP="00F95690">
      <w:pPr>
        <w:pStyle w:val="ListParagraph"/>
        <w:numPr>
          <w:ilvl w:val="0"/>
          <w:numId w:val="3"/>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was your experience of the use of telepresence in the seminar today?</w:t>
      </w:r>
    </w:p>
    <w:p w14:paraId="6939B75D" w14:textId="77777777" w:rsidR="00F95690" w:rsidRPr="00846164" w:rsidRDefault="00F95690" w:rsidP="00F95690">
      <w:pPr>
        <w:pStyle w:val="ListParagraph"/>
        <w:numPr>
          <w:ilvl w:val="0"/>
          <w:numId w:val="3"/>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How might the use of telepresence contribute to equality for academics?</w:t>
      </w:r>
    </w:p>
    <w:p w14:paraId="663C5C60" w14:textId="77777777" w:rsidR="00F95690" w:rsidRPr="00846164" w:rsidRDefault="00F95690" w:rsidP="00F95690">
      <w:pPr>
        <w:pStyle w:val="ListParagraph"/>
        <w:numPr>
          <w:ilvl w:val="0"/>
          <w:numId w:val="3"/>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could be improved for the next seminar?</w:t>
      </w:r>
    </w:p>
    <w:p w14:paraId="34B0B6CD"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 </w:t>
      </w:r>
    </w:p>
    <w:p w14:paraId="7A61ADD6"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Seminar 3</w:t>
      </w:r>
    </w:p>
    <w:p w14:paraId="1056E301" w14:textId="77777777" w:rsidR="00F95690" w:rsidRPr="00846164" w:rsidRDefault="00F95690" w:rsidP="00F95690">
      <w:pPr>
        <w:pStyle w:val="ListParagraph"/>
        <w:numPr>
          <w:ilvl w:val="0"/>
          <w:numId w:val="2"/>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was your experience of the use of telepresence in your seminar today? What stands out for you?</w:t>
      </w:r>
    </w:p>
    <w:p w14:paraId="704F655E" w14:textId="77777777" w:rsidR="00F95690" w:rsidRPr="00846164" w:rsidRDefault="00F95690" w:rsidP="00F95690">
      <w:pPr>
        <w:pStyle w:val="ListParagraph"/>
        <w:numPr>
          <w:ilvl w:val="0"/>
          <w:numId w:val="2"/>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How might telepresence be of value if used by students?</w:t>
      </w:r>
    </w:p>
    <w:p w14:paraId="30F0B658" w14:textId="77777777" w:rsidR="00F95690" w:rsidRPr="00846164" w:rsidRDefault="00F95690" w:rsidP="00F95690">
      <w:pPr>
        <w:pStyle w:val="ListParagraph"/>
        <w:numPr>
          <w:ilvl w:val="0"/>
          <w:numId w:val="2"/>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improvements can you suggest?</w:t>
      </w:r>
    </w:p>
    <w:p w14:paraId="1D9016BA"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 xml:space="preserve"> </w:t>
      </w:r>
    </w:p>
    <w:p w14:paraId="3BC49F5C" w14:textId="77777777" w:rsidR="00F95690" w:rsidRPr="00846164" w:rsidRDefault="00F95690" w:rsidP="00F95690">
      <w:p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Evaluation</w:t>
      </w:r>
    </w:p>
    <w:p w14:paraId="01225256" w14:textId="77777777" w:rsidR="00F95690" w:rsidRPr="00846164" w:rsidRDefault="00F95690" w:rsidP="00F95690">
      <w:pPr>
        <w:pStyle w:val="ListParagraph"/>
        <w:numPr>
          <w:ilvl w:val="0"/>
          <w:numId w:val="1"/>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What do you see as the benefits of being part of the pilot?</w:t>
      </w:r>
    </w:p>
    <w:p w14:paraId="1CBD4C6A" w14:textId="77777777" w:rsidR="00F95690" w:rsidRPr="00846164" w:rsidRDefault="00F95690" w:rsidP="00F95690">
      <w:pPr>
        <w:pStyle w:val="ListParagraph"/>
        <w:numPr>
          <w:ilvl w:val="0"/>
          <w:numId w:val="1"/>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Did you feel that the suggestions you may were considered?</w:t>
      </w:r>
    </w:p>
    <w:p w14:paraId="25294791" w14:textId="77777777" w:rsidR="00F95690" w:rsidRPr="00846164" w:rsidRDefault="00F95690" w:rsidP="00F95690">
      <w:pPr>
        <w:pStyle w:val="ListParagraph"/>
        <w:numPr>
          <w:ilvl w:val="0"/>
          <w:numId w:val="1"/>
        </w:numPr>
        <w:spacing w:line="320" w:lineRule="exact"/>
        <w:rPr>
          <w:rFonts w:asciiTheme="minorHAnsi" w:eastAsiaTheme="minorEastAsia" w:hAnsiTheme="minorHAnsi" w:cstheme="minorHAnsi"/>
          <w:sz w:val="22"/>
          <w:szCs w:val="22"/>
        </w:rPr>
      </w:pPr>
      <w:r w:rsidRPr="00846164">
        <w:rPr>
          <w:rFonts w:asciiTheme="minorHAnsi" w:eastAsiaTheme="minorEastAsia" w:hAnsiTheme="minorHAnsi" w:cstheme="minorHAnsi"/>
          <w:sz w:val="22"/>
          <w:szCs w:val="22"/>
        </w:rPr>
        <w:t>If there was a further research project to develop telepresence, what should it include?</w:t>
      </w:r>
    </w:p>
    <w:p w14:paraId="1DD4DC06" w14:textId="77777777" w:rsidR="00F95690" w:rsidRPr="00846164" w:rsidRDefault="00F95690" w:rsidP="1F5BBBE7">
      <w:pPr>
        <w:spacing w:line="320" w:lineRule="exact"/>
        <w:rPr>
          <w:rFonts w:asciiTheme="minorHAnsi" w:eastAsiaTheme="minorEastAsia" w:hAnsiTheme="minorHAnsi" w:cstheme="minorHAnsi"/>
          <w:sz w:val="22"/>
          <w:szCs w:val="22"/>
        </w:rPr>
      </w:pPr>
    </w:p>
    <w:p w14:paraId="3D647832" w14:textId="13B5049C" w:rsidR="001A6FA9" w:rsidRPr="00846164" w:rsidRDefault="001A6FA9" w:rsidP="1F5BBBE7">
      <w:pPr>
        <w:rPr>
          <w:rFonts w:asciiTheme="minorHAnsi" w:eastAsiaTheme="minorEastAsia" w:hAnsiTheme="minorHAnsi" w:cstheme="minorHAnsi"/>
          <w:sz w:val="22"/>
          <w:szCs w:val="22"/>
        </w:rPr>
      </w:pPr>
    </w:p>
    <w:p w14:paraId="4946E857" w14:textId="77777777" w:rsidR="001A6FA9" w:rsidRPr="00846164" w:rsidRDefault="001A6FA9" w:rsidP="00B21816">
      <w:pPr>
        <w:spacing w:line="320" w:lineRule="exact"/>
        <w:ind w:left="360"/>
        <w:rPr>
          <w:rFonts w:asciiTheme="minorHAnsi" w:eastAsiaTheme="minorEastAsia" w:hAnsiTheme="minorHAnsi" w:cstheme="minorHAnsi"/>
          <w:sz w:val="22"/>
          <w:szCs w:val="22"/>
        </w:rPr>
      </w:pPr>
    </w:p>
    <w:p w14:paraId="404C25D3" w14:textId="77777777" w:rsidR="001A6FA9" w:rsidRPr="00846164" w:rsidRDefault="001A6FA9" w:rsidP="1F5BBBE7">
      <w:pPr>
        <w:jc w:val="both"/>
        <w:rPr>
          <w:rFonts w:asciiTheme="minorHAnsi" w:eastAsiaTheme="minorEastAsia" w:hAnsiTheme="minorHAnsi" w:cstheme="minorHAnsi"/>
          <w:sz w:val="22"/>
          <w:szCs w:val="22"/>
        </w:rPr>
      </w:pPr>
    </w:p>
    <w:p w14:paraId="195C2B2C" w14:textId="77777777" w:rsidR="001A6FA9" w:rsidRPr="00846164" w:rsidRDefault="001A6FA9" w:rsidP="1F5BBBE7">
      <w:pPr>
        <w:rPr>
          <w:rFonts w:asciiTheme="minorHAnsi" w:eastAsiaTheme="minorEastAsia" w:hAnsiTheme="minorHAnsi" w:cstheme="minorHAnsi"/>
          <w:b/>
          <w:bCs/>
          <w:sz w:val="22"/>
          <w:szCs w:val="22"/>
        </w:rPr>
      </w:pPr>
    </w:p>
    <w:p w14:paraId="39EEEAA5" w14:textId="77777777" w:rsidR="00B0404B" w:rsidRPr="00846164" w:rsidRDefault="00B0404B" w:rsidP="1F5BBBE7">
      <w:pPr>
        <w:rPr>
          <w:rFonts w:asciiTheme="minorHAnsi" w:eastAsiaTheme="minorEastAsia" w:hAnsiTheme="minorHAnsi" w:cstheme="minorHAnsi"/>
          <w:b/>
          <w:bCs/>
          <w:sz w:val="22"/>
          <w:szCs w:val="22"/>
        </w:rPr>
      </w:pPr>
    </w:p>
    <w:p w14:paraId="4475428C" w14:textId="6CC3A1FF" w:rsidR="003B0328" w:rsidRPr="00846164" w:rsidRDefault="003B0328" w:rsidP="1F5BBBE7">
      <w:pPr>
        <w:spacing w:line="320" w:lineRule="exact"/>
        <w:ind w:left="360"/>
        <w:rPr>
          <w:rFonts w:asciiTheme="minorHAnsi" w:eastAsiaTheme="minorEastAsia" w:hAnsiTheme="minorHAnsi" w:cstheme="minorHAnsi"/>
          <w:sz w:val="22"/>
          <w:szCs w:val="22"/>
        </w:rPr>
      </w:pPr>
    </w:p>
    <w:p w14:paraId="3DAB0811" w14:textId="331C9F56" w:rsidR="00CF74F3" w:rsidRPr="00846164" w:rsidRDefault="00CF74F3" w:rsidP="1F5BBBE7">
      <w:pPr>
        <w:jc w:val="both"/>
        <w:rPr>
          <w:rFonts w:asciiTheme="minorHAnsi" w:eastAsiaTheme="minorEastAsia" w:hAnsiTheme="minorHAnsi" w:cstheme="minorHAnsi"/>
          <w:sz w:val="22"/>
          <w:szCs w:val="22"/>
        </w:rPr>
      </w:pPr>
    </w:p>
    <w:sectPr w:rsidR="00CF74F3" w:rsidRPr="008461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1C477" w14:textId="77777777" w:rsidR="003046F5" w:rsidRDefault="003046F5" w:rsidP="005F1FB6">
      <w:r>
        <w:separator/>
      </w:r>
    </w:p>
  </w:endnote>
  <w:endnote w:type="continuationSeparator" w:id="0">
    <w:p w14:paraId="279746BD" w14:textId="77777777" w:rsidR="003046F5" w:rsidRDefault="003046F5" w:rsidP="005F1FB6">
      <w:r>
        <w:continuationSeparator/>
      </w:r>
    </w:p>
  </w:endnote>
  <w:endnote w:type="continuationNotice" w:id="1">
    <w:p w14:paraId="1278C48A" w14:textId="77777777" w:rsidR="003046F5" w:rsidRDefault="003046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54C6" w14:textId="680E634C" w:rsidR="000105DE" w:rsidRDefault="000105DE" w:rsidP="00512F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4D174DE" w14:textId="77777777" w:rsidR="000105DE" w:rsidRDefault="000105DE" w:rsidP="000105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8931950"/>
      <w:docPartObj>
        <w:docPartGallery w:val="Page Numbers (Bottom of Page)"/>
        <w:docPartUnique/>
      </w:docPartObj>
    </w:sdtPr>
    <w:sdtContent>
      <w:p w14:paraId="26A8C0D7" w14:textId="6522F6D6" w:rsidR="000105DE" w:rsidRDefault="000105DE" w:rsidP="00512F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547C6C6" w14:textId="74AEA884" w:rsidR="006F35D8" w:rsidRDefault="006F35D8" w:rsidP="000105DE">
    <w:pPr>
      <w:pStyle w:val="Footer"/>
      <w:ind w:right="360"/>
      <w:jc w:val="center"/>
    </w:pPr>
  </w:p>
  <w:p w14:paraId="0DA1769F" w14:textId="77777777" w:rsidR="006F35D8" w:rsidRDefault="006F3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F6B9C" w14:textId="77777777" w:rsidR="003046F5" w:rsidRDefault="003046F5" w:rsidP="005F1FB6">
      <w:r>
        <w:separator/>
      </w:r>
    </w:p>
  </w:footnote>
  <w:footnote w:type="continuationSeparator" w:id="0">
    <w:p w14:paraId="565878BE" w14:textId="77777777" w:rsidR="003046F5" w:rsidRDefault="003046F5" w:rsidP="005F1FB6">
      <w:r>
        <w:continuationSeparator/>
      </w:r>
    </w:p>
  </w:footnote>
  <w:footnote w:type="continuationNotice" w:id="1">
    <w:p w14:paraId="40006B3B" w14:textId="77777777" w:rsidR="003046F5" w:rsidRDefault="003046F5"/>
  </w:footnote>
</w:footnotes>
</file>

<file path=word/intelligence2.xml><?xml version="1.0" encoding="utf-8"?>
<int2:intelligence xmlns:int2="http://schemas.microsoft.com/office/intelligence/2020/intelligence" xmlns:oel="http://schemas.microsoft.com/office/2019/extlst">
  <int2:observations>
    <int2:textHash int2:hashCode="yd/3Y0PBjcls2V" int2:id="Pva3zwlA">
      <int2:state int2:value="Rejected" int2:type="LegacyProofing"/>
    </int2:textHash>
    <int2:textHash int2:hashCode="T59KIZtFFgMMxk" int2:id="ljz0jkv6">
      <int2:state int2:value="Rejected" int2:type="LegacyProofing"/>
    </int2:textHash>
    <int2:textHash int2:hashCode="q7pb+afJIp8I8Y" int2:id="jzp5vvqc">
      <int2:state int2:value="Rejected" int2:type="LegacyProofing"/>
    </int2:textHash>
    <int2:textHash int2:hashCode="tq5G7ZCPHW9DTG" int2:id="OlUzTCyY">
      <int2:state int2:value="Rejected" int2:type="LegacyProofing"/>
    </int2:textHash>
    <int2:textHash int2:hashCode="oJ5Bgp+hdxLAfO" int2:id="ILvGrVTQ">
      <int2:state int2:value="Rejected" int2:type="LegacyProofing"/>
    </int2:textHash>
    <int2:textHash int2:hashCode="8kIETGokFJteWB" int2:id="yYgaFVVO">
      <int2:state int2:value="Rejected" int2:type="LegacyProofing"/>
    </int2:textHash>
    <int2:bookmark int2:bookmarkName="_Int_Bk93csn4" int2:invalidationBookmarkName="" int2:hashCode="9vOfv2eNTAPKcv" int2:id="qrc2EAE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3835"/>
    <w:multiLevelType w:val="hybridMultilevel"/>
    <w:tmpl w:val="1C02CCCC"/>
    <w:lvl w:ilvl="0" w:tplc="51A8F52A">
      <w:start w:val="1"/>
      <w:numFmt w:val="decimal"/>
      <w:lvlText w:val="%1."/>
      <w:lvlJc w:val="left"/>
      <w:pPr>
        <w:ind w:left="720" w:hanging="360"/>
      </w:pPr>
    </w:lvl>
    <w:lvl w:ilvl="1" w:tplc="DD5EFCA2">
      <w:start w:val="1"/>
      <w:numFmt w:val="lowerLetter"/>
      <w:lvlText w:val="%2."/>
      <w:lvlJc w:val="left"/>
      <w:pPr>
        <w:ind w:left="1440" w:hanging="360"/>
      </w:pPr>
    </w:lvl>
    <w:lvl w:ilvl="2" w:tplc="92869B8A">
      <w:start w:val="1"/>
      <w:numFmt w:val="lowerRoman"/>
      <w:lvlText w:val="%3."/>
      <w:lvlJc w:val="right"/>
      <w:pPr>
        <w:ind w:left="2160" w:hanging="180"/>
      </w:pPr>
    </w:lvl>
    <w:lvl w:ilvl="3" w:tplc="7DA23A4E">
      <w:start w:val="1"/>
      <w:numFmt w:val="decimal"/>
      <w:lvlText w:val="%4."/>
      <w:lvlJc w:val="left"/>
      <w:pPr>
        <w:ind w:left="2880" w:hanging="360"/>
      </w:pPr>
    </w:lvl>
    <w:lvl w:ilvl="4" w:tplc="537C5186">
      <w:start w:val="1"/>
      <w:numFmt w:val="lowerLetter"/>
      <w:lvlText w:val="%5."/>
      <w:lvlJc w:val="left"/>
      <w:pPr>
        <w:ind w:left="3600" w:hanging="360"/>
      </w:pPr>
    </w:lvl>
    <w:lvl w:ilvl="5" w:tplc="E542C8CE">
      <w:start w:val="1"/>
      <w:numFmt w:val="lowerRoman"/>
      <w:lvlText w:val="%6."/>
      <w:lvlJc w:val="right"/>
      <w:pPr>
        <w:ind w:left="4320" w:hanging="180"/>
      </w:pPr>
    </w:lvl>
    <w:lvl w:ilvl="6" w:tplc="27A2CFDE">
      <w:start w:val="1"/>
      <w:numFmt w:val="decimal"/>
      <w:lvlText w:val="%7."/>
      <w:lvlJc w:val="left"/>
      <w:pPr>
        <w:ind w:left="5040" w:hanging="360"/>
      </w:pPr>
    </w:lvl>
    <w:lvl w:ilvl="7" w:tplc="FE0E0DBA">
      <w:start w:val="1"/>
      <w:numFmt w:val="lowerLetter"/>
      <w:lvlText w:val="%8."/>
      <w:lvlJc w:val="left"/>
      <w:pPr>
        <w:ind w:left="5760" w:hanging="360"/>
      </w:pPr>
    </w:lvl>
    <w:lvl w:ilvl="8" w:tplc="ED00A932">
      <w:start w:val="1"/>
      <w:numFmt w:val="lowerRoman"/>
      <w:lvlText w:val="%9."/>
      <w:lvlJc w:val="right"/>
      <w:pPr>
        <w:ind w:left="6480" w:hanging="180"/>
      </w:pPr>
    </w:lvl>
  </w:abstractNum>
  <w:abstractNum w:abstractNumId="1" w15:restartNumberingAfterBreak="0">
    <w:nsid w:val="02484595"/>
    <w:multiLevelType w:val="hybridMultilevel"/>
    <w:tmpl w:val="9F38CC1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1038FC"/>
    <w:multiLevelType w:val="hybridMultilevel"/>
    <w:tmpl w:val="BAB68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647B2"/>
    <w:multiLevelType w:val="hybridMultilevel"/>
    <w:tmpl w:val="595C90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86A0651"/>
    <w:multiLevelType w:val="multilevel"/>
    <w:tmpl w:val="8250D60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DE261D"/>
    <w:multiLevelType w:val="hybridMultilevel"/>
    <w:tmpl w:val="A2FABDB0"/>
    <w:lvl w:ilvl="0" w:tplc="02386B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9A2BAE"/>
    <w:multiLevelType w:val="hybridMultilevel"/>
    <w:tmpl w:val="EDE86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616E83"/>
    <w:multiLevelType w:val="multilevel"/>
    <w:tmpl w:val="DCCACC9A"/>
    <w:styleLink w:val="CurrentList1"/>
    <w:lvl w:ilvl="0">
      <w:start w:val="1"/>
      <w:numFmt w:val="decimal"/>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19713CC"/>
    <w:multiLevelType w:val="hybridMultilevel"/>
    <w:tmpl w:val="6F520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2E95D"/>
    <w:multiLevelType w:val="hybridMultilevel"/>
    <w:tmpl w:val="D23267E2"/>
    <w:lvl w:ilvl="0" w:tplc="BF5E00DA">
      <w:start w:val="1"/>
      <w:numFmt w:val="decimal"/>
      <w:lvlText w:val="%1."/>
      <w:lvlJc w:val="left"/>
      <w:pPr>
        <w:ind w:left="720" w:hanging="360"/>
      </w:pPr>
    </w:lvl>
    <w:lvl w:ilvl="1" w:tplc="28768908">
      <w:start w:val="1"/>
      <w:numFmt w:val="lowerLetter"/>
      <w:lvlText w:val="%2."/>
      <w:lvlJc w:val="left"/>
      <w:pPr>
        <w:ind w:left="1440" w:hanging="360"/>
      </w:pPr>
    </w:lvl>
    <w:lvl w:ilvl="2" w:tplc="98A8C9CE">
      <w:start w:val="1"/>
      <w:numFmt w:val="lowerRoman"/>
      <w:lvlText w:val="%3."/>
      <w:lvlJc w:val="right"/>
      <w:pPr>
        <w:ind w:left="2160" w:hanging="180"/>
      </w:pPr>
    </w:lvl>
    <w:lvl w:ilvl="3" w:tplc="91E0D00C">
      <w:start w:val="1"/>
      <w:numFmt w:val="decimal"/>
      <w:lvlText w:val="%4."/>
      <w:lvlJc w:val="left"/>
      <w:pPr>
        <w:ind w:left="2880" w:hanging="360"/>
      </w:pPr>
    </w:lvl>
    <w:lvl w:ilvl="4" w:tplc="0B1EE484">
      <w:start w:val="1"/>
      <w:numFmt w:val="lowerLetter"/>
      <w:lvlText w:val="%5."/>
      <w:lvlJc w:val="left"/>
      <w:pPr>
        <w:ind w:left="3600" w:hanging="360"/>
      </w:pPr>
    </w:lvl>
    <w:lvl w:ilvl="5" w:tplc="451C9D3A">
      <w:start w:val="1"/>
      <w:numFmt w:val="lowerRoman"/>
      <w:lvlText w:val="%6."/>
      <w:lvlJc w:val="right"/>
      <w:pPr>
        <w:ind w:left="4320" w:hanging="180"/>
      </w:pPr>
    </w:lvl>
    <w:lvl w:ilvl="6" w:tplc="425A0B70">
      <w:start w:val="1"/>
      <w:numFmt w:val="decimal"/>
      <w:lvlText w:val="%7."/>
      <w:lvlJc w:val="left"/>
      <w:pPr>
        <w:ind w:left="5040" w:hanging="360"/>
      </w:pPr>
    </w:lvl>
    <w:lvl w:ilvl="7" w:tplc="4014A854">
      <w:start w:val="1"/>
      <w:numFmt w:val="lowerLetter"/>
      <w:lvlText w:val="%8."/>
      <w:lvlJc w:val="left"/>
      <w:pPr>
        <w:ind w:left="5760" w:hanging="360"/>
      </w:pPr>
    </w:lvl>
    <w:lvl w:ilvl="8" w:tplc="3622261E">
      <w:start w:val="1"/>
      <w:numFmt w:val="lowerRoman"/>
      <w:lvlText w:val="%9."/>
      <w:lvlJc w:val="right"/>
      <w:pPr>
        <w:ind w:left="6480" w:hanging="180"/>
      </w:pPr>
    </w:lvl>
  </w:abstractNum>
  <w:abstractNum w:abstractNumId="10" w15:restartNumberingAfterBreak="0">
    <w:nsid w:val="182AAE3C"/>
    <w:multiLevelType w:val="hybridMultilevel"/>
    <w:tmpl w:val="D5AE21F2"/>
    <w:lvl w:ilvl="0" w:tplc="9836D82A">
      <w:start w:val="1"/>
      <w:numFmt w:val="decimal"/>
      <w:lvlText w:val="%1."/>
      <w:lvlJc w:val="left"/>
      <w:pPr>
        <w:ind w:left="720" w:hanging="360"/>
      </w:pPr>
    </w:lvl>
    <w:lvl w:ilvl="1" w:tplc="6CBE21E0">
      <w:start w:val="1"/>
      <w:numFmt w:val="lowerLetter"/>
      <w:lvlText w:val="%2."/>
      <w:lvlJc w:val="left"/>
      <w:pPr>
        <w:ind w:left="1440" w:hanging="360"/>
      </w:pPr>
    </w:lvl>
    <w:lvl w:ilvl="2" w:tplc="E3AAB78A">
      <w:start w:val="1"/>
      <w:numFmt w:val="lowerRoman"/>
      <w:lvlText w:val="%3."/>
      <w:lvlJc w:val="right"/>
      <w:pPr>
        <w:ind w:left="2160" w:hanging="180"/>
      </w:pPr>
    </w:lvl>
    <w:lvl w:ilvl="3" w:tplc="D6E4A26C">
      <w:start w:val="1"/>
      <w:numFmt w:val="decimal"/>
      <w:lvlText w:val="%4."/>
      <w:lvlJc w:val="left"/>
      <w:pPr>
        <w:ind w:left="2880" w:hanging="360"/>
      </w:pPr>
    </w:lvl>
    <w:lvl w:ilvl="4" w:tplc="A3E037FA">
      <w:start w:val="1"/>
      <w:numFmt w:val="lowerLetter"/>
      <w:lvlText w:val="%5."/>
      <w:lvlJc w:val="left"/>
      <w:pPr>
        <w:ind w:left="3600" w:hanging="360"/>
      </w:pPr>
    </w:lvl>
    <w:lvl w:ilvl="5" w:tplc="F3861516">
      <w:start w:val="1"/>
      <w:numFmt w:val="lowerRoman"/>
      <w:lvlText w:val="%6."/>
      <w:lvlJc w:val="right"/>
      <w:pPr>
        <w:ind w:left="4320" w:hanging="180"/>
      </w:pPr>
    </w:lvl>
    <w:lvl w:ilvl="6" w:tplc="45CC1E8E">
      <w:start w:val="1"/>
      <w:numFmt w:val="decimal"/>
      <w:lvlText w:val="%7."/>
      <w:lvlJc w:val="left"/>
      <w:pPr>
        <w:ind w:left="5040" w:hanging="360"/>
      </w:pPr>
    </w:lvl>
    <w:lvl w:ilvl="7" w:tplc="71A08928">
      <w:start w:val="1"/>
      <w:numFmt w:val="lowerLetter"/>
      <w:lvlText w:val="%8."/>
      <w:lvlJc w:val="left"/>
      <w:pPr>
        <w:ind w:left="5760" w:hanging="360"/>
      </w:pPr>
    </w:lvl>
    <w:lvl w:ilvl="8" w:tplc="6B1A1FE4">
      <w:start w:val="1"/>
      <w:numFmt w:val="lowerRoman"/>
      <w:lvlText w:val="%9."/>
      <w:lvlJc w:val="right"/>
      <w:pPr>
        <w:ind w:left="6480" w:hanging="180"/>
      </w:pPr>
    </w:lvl>
  </w:abstractNum>
  <w:abstractNum w:abstractNumId="11" w15:restartNumberingAfterBreak="0">
    <w:nsid w:val="1CE238FF"/>
    <w:multiLevelType w:val="hybridMultilevel"/>
    <w:tmpl w:val="CD6433A6"/>
    <w:lvl w:ilvl="0" w:tplc="6E702026">
      <w:start w:val="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D66ED"/>
    <w:multiLevelType w:val="hybridMultilevel"/>
    <w:tmpl w:val="CCF43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26CA3"/>
    <w:multiLevelType w:val="hybridMultilevel"/>
    <w:tmpl w:val="11F07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9031F"/>
    <w:multiLevelType w:val="hybridMultilevel"/>
    <w:tmpl w:val="FD4A86FE"/>
    <w:lvl w:ilvl="0" w:tplc="4684CC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608AF"/>
    <w:multiLevelType w:val="hybridMultilevel"/>
    <w:tmpl w:val="EADEFED4"/>
    <w:lvl w:ilvl="0" w:tplc="C3BA2D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8270EE"/>
    <w:multiLevelType w:val="hybridMultilevel"/>
    <w:tmpl w:val="53E616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61E6A28"/>
    <w:multiLevelType w:val="multilevel"/>
    <w:tmpl w:val="7980B4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6DDD94B"/>
    <w:multiLevelType w:val="hybridMultilevel"/>
    <w:tmpl w:val="79E262F0"/>
    <w:lvl w:ilvl="0" w:tplc="07C8F3A8">
      <w:start w:val="1"/>
      <w:numFmt w:val="decimal"/>
      <w:lvlText w:val="%1."/>
      <w:lvlJc w:val="left"/>
      <w:pPr>
        <w:ind w:left="720" w:hanging="360"/>
      </w:pPr>
    </w:lvl>
    <w:lvl w:ilvl="1" w:tplc="2E02590A">
      <w:start w:val="1"/>
      <w:numFmt w:val="lowerLetter"/>
      <w:lvlText w:val="%2."/>
      <w:lvlJc w:val="left"/>
      <w:pPr>
        <w:ind w:left="1440" w:hanging="360"/>
      </w:pPr>
    </w:lvl>
    <w:lvl w:ilvl="2" w:tplc="7158AE96">
      <w:start w:val="1"/>
      <w:numFmt w:val="lowerRoman"/>
      <w:lvlText w:val="%3."/>
      <w:lvlJc w:val="right"/>
      <w:pPr>
        <w:ind w:left="2160" w:hanging="180"/>
      </w:pPr>
    </w:lvl>
    <w:lvl w:ilvl="3" w:tplc="5406EE70">
      <w:start w:val="1"/>
      <w:numFmt w:val="decimal"/>
      <w:lvlText w:val="%4."/>
      <w:lvlJc w:val="left"/>
      <w:pPr>
        <w:ind w:left="2880" w:hanging="360"/>
      </w:pPr>
    </w:lvl>
    <w:lvl w:ilvl="4" w:tplc="BEAEB65E">
      <w:start w:val="1"/>
      <w:numFmt w:val="lowerLetter"/>
      <w:lvlText w:val="%5."/>
      <w:lvlJc w:val="left"/>
      <w:pPr>
        <w:ind w:left="3600" w:hanging="360"/>
      </w:pPr>
    </w:lvl>
    <w:lvl w:ilvl="5" w:tplc="ED1CD2F6">
      <w:start w:val="1"/>
      <w:numFmt w:val="lowerRoman"/>
      <w:lvlText w:val="%6."/>
      <w:lvlJc w:val="right"/>
      <w:pPr>
        <w:ind w:left="4320" w:hanging="180"/>
      </w:pPr>
    </w:lvl>
    <w:lvl w:ilvl="6" w:tplc="A88C6C24">
      <w:start w:val="1"/>
      <w:numFmt w:val="decimal"/>
      <w:lvlText w:val="%7."/>
      <w:lvlJc w:val="left"/>
      <w:pPr>
        <w:ind w:left="5040" w:hanging="360"/>
      </w:pPr>
    </w:lvl>
    <w:lvl w:ilvl="7" w:tplc="1BF4DE44">
      <w:start w:val="1"/>
      <w:numFmt w:val="lowerLetter"/>
      <w:lvlText w:val="%8."/>
      <w:lvlJc w:val="left"/>
      <w:pPr>
        <w:ind w:left="5760" w:hanging="360"/>
      </w:pPr>
    </w:lvl>
    <w:lvl w:ilvl="8" w:tplc="5CF0E796">
      <w:start w:val="1"/>
      <w:numFmt w:val="lowerRoman"/>
      <w:lvlText w:val="%9."/>
      <w:lvlJc w:val="right"/>
      <w:pPr>
        <w:ind w:left="6480" w:hanging="180"/>
      </w:pPr>
    </w:lvl>
  </w:abstractNum>
  <w:abstractNum w:abstractNumId="19" w15:restartNumberingAfterBreak="0">
    <w:nsid w:val="37AB4B6C"/>
    <w:multiLevelType w:val="multilevel"/>
    <w:tmpl w:val="C09E2878"/>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B60257"/>
    <w:multiLevelType w:val="hybridMultilevel"/>
    <w:tmpl w:val="FBBA9B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940169"/>
    <w:multiLevelType w:val="hybridMultilevel"/>
    <w:tmpl w:val="8E20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45024D"/>
    <w:multiLevelType w:val="hybridMultilevel"/>
    <w:tmpl w:val="81586B80"/>
    <w:lvl w:ilvl="0" w:tplc="2A0EBA96">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023075"/>
    <w:multiLevelType w:val="hybridMultilevel"/>
    <w:tmpl w:val="7332B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8D2447"/>
    <w:multiLevelType w:val="hybridMultilevel"/>
    <w:tmpl w:val="6006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172A62"/>
    <w:multiLevelType w:val="hybridMultilevel"/>
    <w:tmpl w:val="2182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950342"/>
    <w:multiLevelType w:val="hybridMultilevel"/>
    <w:tmpl w:val="507C3658"/>
    <w:lvl w:ilvl="0" w:tplc="9822CEA6">
      <w:start w:val="5"/>
      <w:numFmt w:val="decimal"/>
      <w:lvlText w:val="%1."/>
      <w:lvlJc w:val="left"/>
      <w:pPr>
        <w:ind w:left="1080" w:hanging="360"/>
      </w:pPr>
      <w:rPr>
        <w:rFonts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5026255"/>
    <w:multiLevelType w:val="hybridMultilevel"/>
    <w:tmpl w:val="A17ECF74"/>
    <w:lvl w:ilvl="0" w:tplc="CE1CC63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CA75D1"/>
    <w:multiLevelType w:val="hybridMultilevel"/>
    <w:tmpl w:val="98440688"/>
    <w:lvl w:ilvl="0" w:tplc="0809000F">
      <w:start w:val="1"/>
      <w:numFmt w:val="decimal"/>
      <w:lvlText w:val="%1."/>
      <w:lvlJc w:val="left"/>
      <w:pPr>
        <w:ind w:left="720" w:hanging="360"/>
      </w:pPr>
      <w:rPr>
        <w:rFonts w:hint="default"/>
      </w:rPr>
    </w:lvl>
    <w:lvl w:ilvl="1" w:tplc="D80CBFF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BA470C"/>
    <w:multiLevelType w:val="hybridMultilevel"/>
    <w:tmpl w:val="99444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323915"/>
    <w:multiLevelType w:val="hybridMultilevel"/>
    <w:tmpl w:val="30CEC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747291"/>
    <w:multiLevelType w:val="multilevel"/>
    <w:tmpl w:val="F224EC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498613"/>
    <w:multiLevelType w:val="hybridMultilevel"/>
    <w:tmpl w:val="288C0A2C"/>
    <w:lvl w:ilvl="0" w:tplc="8DBE4FA4">
      <w:start w:val="1"/>
      <w:numFmt w:val="decimal"/>
      <w:lvlText w:val="%1."/>
      <w:lvlJc w:val="left"/>
      <w:pPr>
        <w:ind w:left="720" w:hanging="360"/>
      </w:pPr>
    </w:lvl>
    <w:lvl w:ilvl="1" w:tplc="AF000F84">
      <w:start w:val="1"/>
      <w:numFmt w:val="lowerLetter"/>
      <w:lvlText w:val="%2."/>
      <w:lvlJc w:val="left"/>
      <w:pPr>
        <w:ind w:left="1440" w:hanging="360"/>
      </w:pPr>
    </w:lvl>
    <w:lvl w:ilvl="2" w:tplc="B58EA27E">
      <w:start w:val="1"/>
      <w:numFmt w:val="lowerRoman"/>
      <w:lvlText w:val="%3."/>
      <w:lvlJc w:val="right"/>
      <w:pPr>
        <w:ind w:left="2160" w:hanging="180"/>
      </w:pPr>
    </w:lvl>
    <w:lvl w:ilvl="3" w:tplc="6BE80B70">
      <w:start w:val="1"/>
      <w:numFmt w:val="decimal"/>
      <w:lvlText w:val="%4."/>
      <w:lvlJc w:val="left"/>
      <w:pPr>
        <w:ind w:left="2880" w:hanging="360"/>
      </w:pPr>
    </w:lvl>
    <w:lvl w:ilvl="4" w:tplc="45E6F190">
      <w:start w:val="1"/>
      <w:numFmt w:val="lowerLetter"/>
      <w:lvlText w:val="%5."/>
      <w:lvlJc w:val="left"/>
      <w:pPr>
        <w:ind w:left="3600" w:hanging="360"/>
      </w:pPr>
    </w:lvl>
    <w:lvl w:ilvl="5" w:tplc="E006089C">
      <w:start w:val="1"/>
      <w:numFmt w:val="lowerRoman"/>
      <w:lvlText w:val="%6."/>
      <w:lvlJc w:val="right"/>
      <w:pPr>
        <w:ind w:left="4320" w:hanging="180"/>
      </w:pPr>
    </w:lvl>
    <w:lvl w:ilvl="6" w:tplc="B4A4A662">
      <w:start w:val="1"/>
      <w:numFmt w:val="decimal"/>
      <w:lvlText w:val="%7."/>
      <w:lvlJc w:val="left"/>
      <w:pPr>
        <w:ind w:left="5040" w:hanging="360"/>
      </w:pPr>
    </w:lvl>
    <w:lvl w:ilvl="7" w:tplc="8CAE5400">
      <w:start w:val="1"/>
      <w:numFmt w:val="lowerLetter"/>
      <w:lvlText w:val="%8."/>
      <w:lvlJc w:val="left"/>
      <w:pPr>
        <w:ind w:left="5760" w:hanging="360"/>
      </w:pPr>
    </w:lvl>
    <w:lvl w:ilvl="8" w:tplc="032055E0">
      <w:start w:val="1"/>
      <w:numFmt w:val="lowerRoman"/>
      <w:lvlText w:val="%9."/>
      <w:lvlJc w:val="right"/>
      <w:pPr>
        <w:ind w:left="6480" w:hanging="180"/>
      </w:pPr>
    </w:lvl>
  </w:abstractNum>
  <w:abstractNum w:abstractNumId="33" w15:restartNumberingAfterBreak="0">
    <w:nsid w:val="7342703C"/>
    <w:multiLevelType w:val="multilevel"/>
    <w:tmpl w:val="7980B4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5977F74"/>
    <w:multiLevelType w:val="hybridMultilevel"/>
    <w:tmpl w:val="D04E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C77011"/>
    <w:multiLevelType w:val="hybridMultilevel"/>
    <w:tmpl w:val="0F8AA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5189456">
    <w:abstractNumId w:val="10"/>
  </w:num>
  <w:num w:numId="2" w16cid:durableId="1839343132">
    <w:abstractNumId w:val="9"/>
  </w:num>
  <w:num w:numId="3" w16cid:durableId="1063259410">
    <w:abstractNumId w:val="0"/>
  </w:num>
  <w:num w:numId="4" w16cid:durableId="907616288">
    <w:abstractNumId w:val="18"/>
  </w:num>
  <w:num w:numId="5" w16cid:durableId="749232967">
    <w:abstractNumId w:val="32"/>
  </w:num>
  <w:num w:numId="6" w16cid:durableId="1676684701">
    <w:abstractNumId w:val="14"/>
  </w:num>
  <w:num w:numId="7" w16cid:durableId="1894074977">
    <w:abstractNumId w:val="21"/>
  </w:num>
  <w:num w:numId="8" w16cid:durableId="1234462312">
    <w:abstractNumId w:val="11"/>
  </w:num>
  <w:num w:numId="9" w16cid:durableId="1689670626">
    <w:abstractNumId w:val="5"/>
  </w:num>
  <w:num w:numId="10" w16cid:durableId="775101244">
    <w:abstractNumId w:val="34"/>
  </w:num>
  <w:num w:numId="11" w16cid:durableId="838884958">
    <w:abstractNumId w:val="23"/>
  </w:num>
  <w:num w:numId="12" w16cid:durableId="893154564">
    <w:abstractNumId w:val="28"/>
  </w:num>
  <w:num w:numId="13" w16cid:durableId="1329138545">
    <w:abstractNumId w:val="33"/>
  </w:num>
  <w:num w:numId="14" w16cid:durableId="229124659">
    <w:abstractNumId w:val="19"/>
  </w:num>
  <w:num w:numId="15" w16cid:durableId="1296957659">
    <w:abstractNumId w:val="3"/>
  </w:num>
  <w:num w:numId="16" w16cid:durableId="729692919">
    <w:abstractNumId w:val="26"/>
  </w:num>
  <w:num w:numId="17" w16cid:durableId="399714045">
    <w:abstractNumId w:val="17"/>
  </w:num>
  <w:num w:numId="18" w16cid:durableId="1469125507">
    <w:abstractNumId w:val="20"/>
  </w:num>
  <w:num w:numId="19" w16cid:durableId="1695378081">
    <w:abstractNumId w:val="1"/>
  </w:num>
  <w:num w:numId="20" w16cid:durableId="1885405964">
    <w:abstractNumId w:val="22"/>
  </w:num>
  <w:num w:numId="21" w16cid:durableId="1504052795">
    <w:abstractNumId w:val="4"/>
  </w:num>
  <w:num w:numId="22" w16cid:durableId="644966341">
    <w:abstractNumId w:val="13"/>
  </w:num>
  <w:num w:numId="23" w16cid:durableId="1507357321">
    <w:abstractNumId w:val="29"/>
  </w:num>
  <w:num w:numId="24" w16cid:durableId="1943758468">
    <w:abstractNumId w:val="35"/>
  </w:num>
  <w:num w:numId="25" w16cid:durableId="1286083163">
    <w:abstractNumId w:val="8"/>
  </w:num>
  <w:num w:numId="26" w16cid:durableId="1682048244">
    <w:abstractNumId w:val="30"/>
  </w:num>
  <w:num w:numId="27" w16cid:durableId="1409621023">
    <w:abstractNumId w:val="7"/>
  </w:num>
  <w:num w:numId="28" w16cid:durableId="382408122">
    <w:abstractNumId w:val="15"/>
  </w:num>
  <w:num w:numId="29" w16cid:durableId="150953514">
    <w:abstractNumId w:val="27"/>
  </w:num>
  <w:num w:numId="30" w16cid:durableId="1285423979">
    <w:abstractNumId w:val="31"/>
  </w:num>
  <w:num w:numId="31" w16cid:durableId="1187793917">
    <w:abstractNumId w:val="2"/>
  </w:num>
  <w:num w:numId="32" w16cid:durableId="943658683">
    <w:abstractNumId w:val="6"/>
  </w:num>
  <w:num w:numId="33" w16cid:durableId="2138521522">
    <w:abstractNumId w:val="24"/>
  </w:num>
  <w:num w:numId="34" w16cid:durableId="588470601">
    <w:abstractNumId w:val="12"/>
  </w:num>
  <w:num w:numId="35" w16cid:durableId="496307047">
    <w:abstractNumId w:val="16"/>
  </w:num>
  <w:num w:numId="36" w16cid:durableId="161246736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55B"/>
    <w:rsid w:val="0000215C"/>
    <w:rsid w:val="000105DE"/>
    <w:rsid w:val="00012B0F"/>
    <w:rsid w:val="00027A3F"/>
    <w:rsid w:val="00027E2F"/>
    <w:rsid w:val="00035E22"/>
    <w:rsid w:val="000361BE"/>
    <w:rsid w:val="00040FF3"/>
    <w:rsid w:val="00061175"/>
    <w:rsid w:val="000614E8"/>
    <w:rsid w:val="00064EF3"/>
    <w:rsid w:val="00064F9D"/>
    <w:rsid w:val="00067941"/>
    <w:rsid w:val="00074862"/>
    <w:rsid w:val="00076800"/>
    <w:rsid w:val="00082AF7"/>
    <w:rsid w:val="00086471"/>
    <w:rsid w:val="000866CE"/>
    <w:rsid w:val="00092D11"/>
    <w:rsid w:val="00093445"/>
    <w:rsid w:val="000963CA"/>
    <w:rsid w:val="00096A25"/>
    <w:rsid w:val="000A0EAF"/>
    <w:rsid w:val="000A40FE"/>
    <w:rsid w:val="000A69E8"/>
    <w:rsid w:val="000B54D6"/>
    <w:rsid w:val="000C2B16"/>
    <w:rsid w:val="000C4155"/>
    <w:rsid w:val="000D5EE7"/>
    <w:rsid w:val="000E74AF"/>
    <w:rsid w:val="000F4ADA"/>
    <w:rsid w:val="0010589D"/>
    <w:rsid w:val="00105E10"/>
    <w:rsid w:val="00106EEA"/>
    <w:rsid w:val="00111AC9"/>
    <w:rsid w:val="001204A3"/>
    <w:rsid w:val="00125A9A"/>
    <w:rsid w:val="00127049"/>
    <w:rsid w:val="00130BA0"/>
    <w:rsid w:val="00136B52"/>
    <w:rsid w:val="00137C7F"/>
    <w:rsid w:val="00143EF7"/>
    <w:rsid w:val="00145AC2"/>
    <w:rsid w:val="0015792F"/>
    <w:rsid w:val="0015793A"/>
    <w:rsid w:val="001640CE"/>
    <w:rsid w:val="00164B0F"/>
    <w:rsid w:val="001679CA"/>
    <w:rsid w:val="001756E6"/>
    <w:rsid w:val="001805AF"/>
    <w:rsid w:val="00184ABC"/>
    <w:rsid w:val="001A6ED2"/>
    <w:rsid w:val="001A6FA9"/>
    <w:rsid w:val="001B2CBE"/>
    <w:rsid w:val="001C4FD5"/>
    <w:rsid w:val="001D2F46"/>
    <w:rsid w:val="001E1CC7"/>
    <w:rsid w:val="001E34AA"/>
    <w:rsid w:val="001E5888"/>
    <w:rsid w:val="001E596A"/>
    <w:rsid w:val="001E6B53"/>
    <w:rsid w:val="001E71BD"/>
    <w:rsid w:val="001F114E"/>
    <w:rsid w:val="001F422A"/>
    <w:rsid w:val="001F6696"/>
    <w:rsid w:val="001F68B6"/>
    <w:rsid w:val="00204407"/>
    <w:rsid w:val="00210690"/>
    <w:rsid w:val="00222E93"/>
    <w:rsid w:val="00224C7F"/>
    <w:rsid w:val="00232709"/>
    <w:rsid w:val="00236C77"/>
    <w:rsid w:val="00243221"/>
    <w:rsid w:val="00253B41"/>
    <w:rsid w:val="00263163"/>
    <w:rsid w:val="002652FF"/>
    <w:rsid w:val="00273D07"/>
    <w:rsid w:val="002740C2"/>
    <w:rsid w:val="002774E2"/>
    <w:rsid w:val="0028512F"/>
    <w:rsid w:val="00294AD4"/>
    <w:rsid w:val="00295A9B"/>
    <w:rsid w:val="00297D40"/>
    <w:rsid w:val="002A3F54"/>
    <w:rsid w:val="002A4BAA"/>
    <w:rsid w:val="002A5200"/>
    <w:rsid w:val="002B1420"/>
    <w:rsid w:val="002B3561"/>
    <w:rsid w:val="002C4ED0"/>
    <w:rsid w:val="002D0452"/>
    <w:rsid w:val="002D0A4B"/>
    <w:rsid w:val="002D1A29"/>
    <w:rsid w:val="002D52A8"/>
    <w:rsid w:val="002D76A2"/>
    <w:rsid w:val="002E2490"/>
    <w:rsid w:val="002E7071"/>
    <w:rsid w:val="003046F5"/>
    <w:rsid w:val="00311B66"/>
    <w:rsid w:val="003122AD"/>
    <w:rsid w:val="00320157"/>
    <w:rsid w:val="003217BC"/>
    <w:rsid w:val="00322E7B"/>
    <w:rsid w:val="00323E35"/>
    <w:rsid w:val="00323F78"/>
    <w:rsid w:val="00330E7F"/>
    <w:rsid w:val="00346DDF"/>
    <w:rsid w:val="003512A0"/>
    <w:rsid w:val="0035502B"/>
    <w:rsid w:val="00355325"/>
    <w:rsid w:val="00363557"/>
    <w:rsid w:val="003637E6"/>
    <w:rsid w:val="00370EE4"/>
    <w:rsid w:val="003746DF"/>
    <w:rsid w:val="0038628E"/>
    <w:rsid w:val="00387D9C"/>
    <w:rsid w:val="00390326"/>
    <w:rsid w:val="00395D89"/>
    <w:rsid w:val="003A458B"/>
    <w:rsid w:val="003B0328"/>
    <w:rsid w:val="003B4E0C"/>
    <w:rsid w:val="003C2086"/>
    <w:rsid w:val="003C362A"/>
    <w:rsid w:val="003D0F5A"/>
    <w:rsid w:val="003D6FFD"/>
    <w:rsid w:val="003E3C0C"/>
    <w:rsid w:val="003E6A9A"/>
    <w:rsid w:val="003E6E86"/>
    <w:rsid w:val="003F575A"/>
    <w:rsid w:val="003F76A6"/>
    <w:rsid w:val="00402640"/>
    <w:rsid w:val="00402E66"/>
    <w:rsid w:val="004142EE"/>
    <w:rsid w:val="00416B19"/>
    <w:rsid w:val="00425DC2"/>
    <w:rsid w:val="00427EF1"/>
    <w:rsid w:val="00430694"/>
    <w:rsid w:val="00434891"/>
    <w:rsid w:val="00440CAA"/>
    <w:rsid w:val="00460A26"/>
    <w:rsid w:val="00467B7F"/>
    <w:rsid w:val="00472D0E"/>
    <w:rsid w:val="00477DA2"/>
    <w:rsid w:val="00481135"/>
    <w:rsid w:val="0048214E"/>
    <w:rsid w:val="00486814"/>
    <w:rsid w:val="00493CF6"/>
    <w:rsid w:val="004A2F14"/>
    <w:rsid w:val="004B2117"/>
    <w:rsid w:val="004B2794"/>
    <w:rsid w:val="004B2EF7"/>
    <w:rsid w:val="004C1E86"/>
    <w:rsid w:val="004C5A2E"/>
    <w:rsid w:val="004C5A6F"/>
    <w:rsid w:val="004D45F8"/>
    <w:rsid w:val="004D4CCB"/>
    <w:rsid w:val="004D729D"/>
    <w:rsid w:val="004E0A90"/>
    <w:rsid w:val="004E318B"/>
    <w:rsid w:val="004E3A95"/>
    <w:rsid w:val="004E4737"/>
    <w:rsid w:val="004E501E"/>
    <w:rsid w:val="004E5D22"/>
    <w:rsid w:val="004F4514"/>
    <w:rsid w:val="004F530F"/>
    <w:rsid w:val="005039C3"/>
    <w:rsid w:val="00515933"/>
    <w:rsid w:val="00520D0A"/>
    <w:rsid w:val="005315CD"/>
    <w:rsid w:val="00532565"/>
    <w:rsid w:val="0053324C"/>
    <w:rsid w:val="00533FE1"/>
    <w:rsid w:val="005438DE"/>
    <w:rsid w:val="0054583F"/>
    <w:rsid w:val="0054665E"/>
    <w:rsid w:val="00547BBD"/>
    <w:rsid w:val="00557B28"/>
    <w:rsid w:val="005627D3"/>
    <w:rsid w:val="00563549"/>
    <w:rsid w:val="0056576C"/>
    <w:rsid w:val="00573613"/>
    <w:rsid w:val="00576D37"/>
    <w:rsid w:val="00580C32"/>
    <w:rsid w:val="00581DA3"/>
    <w:rsid w:val="00582639"/>
    <w:rsid w:val="00583D91"/>
    <w:rsid w:val="00584AC2"/>
    <w:rsid w:val="00591E42"/>
    <w:rsid w:val="00592195"/>
    <w:rsid w:val="00594E07"/>
    <w:rsid w:val="005A6CCA"/>
    <w:rsid w:val="005B7809"/>
    <w:rsid w:val="005D3877"/>
    <w:rsid w:val="005D7B01"/>
    <w:rsid w:val="005E430D"/>
    <w:rsid w:val="005E4F2F"/>
    <w:rsid w:val="005F1FB6"/>
    <w:rsid w:val="00606B01"/>
    <w:rsid w:val="00613362"/>
    <w:rsid w:val="00615F1B"/>
    <w:rsid w:val="00617149"/>
    <w:rsid w:val="006302C8"/>
    <w:rsid w:val="00631F77"/>
    <w:rsid w:val="0063309F"/>
    <w:rsid w:val="00635E29"/>
    <w:rsid w:val="00636079"/>
    <w:rsid w:val="00636DD6"/>
    <w:rsid w:val="006376D4"/>
    <w:rsid w:val="00651142"/>
    <w:rsid w:val="00654BE5"/>
    <w:rsid w:val="00660CFD"/>
    <w:rsid w:val="00670DC2"/>
    <w:rsid w:val="006727F2"/>
    <w:rsid w:val="00673983"/>
    <w:rsid w:val="00680F8D"/>
    <w:rsid w:val="0068453A"/>
    <w:rsid w:val="00694A17"/>
    <w:rsid w:val="006A3082"/>
    <w:rsid w:val="006A52FF"/>
    <w:rsid w:val="006C22ED"/>
    <w:rsid w:val="006C3AC3"/>
    <w:rsid w:val="006C411A"/>
    <w:rsid w:val="006D30AA"/>
    <w:rsid w:val="006D79DC"/>
    <w:rsid w:val="006E1BE3"/>
    <w:rsid w:val="006E5601"/>
    <w:rsid w:val="006F2E23"/>
    <w:rsid w:val="006F35D8"/>
    <w:rsid w:val="006F73BE"/>
    <w:rsid w:val="00704FB5"/>
    <w:rsid w:val="00705D82"/>
    <w:rsid w:val="00707FDC"/>
    <w:rsid w:val="00711913"/>
    <w:rsid w:val="00714DBD"/>
    <w:rsid w:val="00720B97"/>
    <w:rsid w:val="00723558"/>
    <w:rsid w:val="00724B9E"/>
    <w:rsid w:val="00732C52"/>
    <w:rsid w:val="00735CA3"/>
    <w:rsid w:val="00740C2B"/>
    <w:rsid w:val="00745651"/>
    <w:rsid w:val="00745E72"/>
    <w:rsid w:val="00752B99"/>
    <w:rsid w:val="0075766C"/>
    <w:rsid w:val="007660EF"/>
    <w:rsid w:val="007670B5"/>
    <w:rsid w:val="007859CC"/>
    <w:rsid w:val="00787176"/>
    <w:rsid w:val="00787C7C"/>
    <w:rsid w:val="007A4124"/>
    <w:rsid w:val="007A676E"/>
    <w:rsid w:val="007C33A2"/>
    <w:rsid w:val="007C4832"/>
    <w:rsid w:val="007C708F"/>
    <w:rsid w:val="007D4BB7"/>
    <w:rsid w:val="00802674"/>
    <w:rsid w:val="00815BB5"/>
    <w:rsid w:val="00815C3F"/>
    <w:rsid w:val="00817B0B"/>
    <w:rsid w:val="00823CE4"/>
    <w:rsid w:val="00830484"/>
    <w:rsid w:val="00841D4B"/>
    <w:rsid w:val="008430F5"/>
    <w:rsid w:val="00846164"/>
    <w:rsid w:val="00863E4F"/>
    <w:rsid w:val="008666CE"/>
    <w:rsid w:val="00873627"/>
    <w:rsid w:val="00886DD1"/>
    <w:rsid w:val="0089706F"/>
    <w:rsid w:val="008A62C6"/>
    <w:rsid w:val="008A761E"/>
    <w:rsid w:val="008A7C1C"/>
    <w:rsid w:val="008B2BED"/>
    <w:rsid w:val="008B33D1"/>
    <w:rsid w:val="008B6935"/>
    <w:rsid w:val="008B7977"/>
    <w:rsid w:val="008B7D16"/>
    <w:rsid w:val="008C4EA7"/>
    <w:rsid w:val="008D13AC"/>
    <w:rsid w:val="008D4C2C"/>
    <w:rsid w:val="008D6559"/>
    <w:rsid w:val="008E0CD3"/>
    <w:rsid w:val="008E626F"/>
    <w:rsid w:val="008E63CD"/>
    <w:rsid w:val="008E6944"/>
    <w:rsid w:val="008F13B8"/>
    <w:rsid w:val="008F19AF"/>
    <w:rsid w:val="008F2A72"/>
    <w:rsid w:val="009106A5"/>
    <w:rsid w:val="009124DC"/>
    <w:rsid w:val="00917C17"/>
    <w:rsid w:val="00922869"/>
    <w:rsid w:val="009263FE"/>
    <w:rsid w:val="0093705C"/>
    <w:rsid w:val="009405FF"/>
    <w:rsid w:val="00940AC9"/>
    <w:rsid w:val="009419FC"/>
    <w:rsid w:val="00947D1E"/>
    <w:rsid w:val="0095128A"/>
    <w:rsid w:val="0095223B"/>
    <w:rsid w:val="00952608"/>
    <w:rsid w:val="009551A9"/>
    <w:rsid w:val="00971DA1"/>
    <w:rsid w:val="009762BB"/>
    <w:rsid w:val="009762C2"/>
    <w:rsid w:val="00980244"/>
    <w:rsid w:val="0098235A"/>
    <w:rsid w:val="00995705"/>
    <w:rsid w:val="009A2DA4"/>
    <w:rsid w:val="009B1598"/>
    <w:rsid w:val="009B3EC5"/>
    <w:rsid w:val="009B4391"/>
    <w:rsid w:val="009B4F46"/>
    <w:rsid w:val="009B51D3"/>
    <w:rsid w:val="009C595B"/>
    <w:rsid w:val="009D2C50"/>
    <w:rsid w:val="009D3113"/>
    <w:rsid w:val="009D3314"/>
    <w:rsid w:val="009D4593"/>
    <w:rsid w:val="009F015C"/>
    <w:rsid w:val="009F0860"/>
    <w:rsid w:val="009F7D8A"/>
    <w:rsid w:val="00A01DF2"/>
    <w:rsid w:val="00A108BD"/>
    <w:rsid w:val="00A12586"/>
    <w:rsid w:val="00A12CC8"/>
    <w:rsid w:val="00A13164"/>
    <w:rsid w:val="00A14940"/>
    <w:rsid w:val="00A2077B"/>
    <w:rsid w:val="00A20961"/>
    <w:rsid w:val="00A243DD"/>
    <w:rsid w:val="00A26393"/>
    <w:rsid w:val="00A310B6"/>
    <w:rsid w:val="00A47583"/>
    <w:rsid w:val="00A502FB"/>
    <w:rsid w:val="00A530F6"/>
    <w:rsid w:val="00A5650C"/>
    <w:rsid w:val="00A66A0A"/>
    <w:rsid w:val="00A66DC1"/>
    <w:rsid w:val="00A705CD"/>
    <w:rsid w:val="00A73A89"/>
    <w:rsid w:val="00A77A71"/>
    <w:rsid w:val="00A83E3C"/>
    <w:rsid w:val="00A848C0"/>
    <w:rsid w:val="00A85023"/>
    <w:rsid w:val="00A86383"/>
    <w:rsid w:val="00A86FA5"/>
    <w:rsid w:val="00A91676"/>
    <w:rsid w:val="00A9355D"/>
    <w:rsid w:val="00AA247E"/>
    <w:rsid w:val="00AA3EFD"/>
    <w:rsid w:val="00AA4BA3"/>
    <w:rsid w:val="00AA58B6"/>
    <w:rsid w:val="00AB3360"/>
    <w:rsid w:val="00AC28DA"/>
    <w:rsid w:val="00AC655B"/>
    <w:rsid w:val="00AD2B61"/>
    <w:rsid w:val="00AD4320"/>
    <w:rsid w:val="00AE3CC0"/>
    <w:rsid w:val="00AF0867"/>
    <w:rsid w:val="00B00DAE"/>
    <w:rsid w:val="00B03643"/>
    <w:rsid w:val="00B0404B"/>
    <w:rsid w:val="00B0664C"/>
    <w:rsid w:val="00B07C8A"/>
    <w:rsid w:val="00B12B25"/>
    <w:rsid w:val="00B21816"/>
    <w:rsid w:val="00B24D41"/>
    <w:rsid w:val="00B25630"/>
    <w:rsid w:val="00B335A3"/>
    <w:rsid w:val="00B34666"/>
    <w:rsid w:val="00B34DB0"/>
    <w:rsid w:val="00B546F8"/>
    <w:rsid w:val="00B57CE1"/>
    <w:rsid w:val="00B6221C"/>
    <w:rsid w:val="00B62563"/>
    <w:rsid w:val="00B724FE"/>
    <w:rsid w:val="00B90652"/>
    <w:rsid w:val="00B90C58"/>
    <w:rsid w:val="00B92B9C"/>
    <w:rsid w:val="00B93384"/>
    <w:rsid w:val="00B93A7A"/>
    <w:rsid w:val="00B949C7"/>
    <w:rsid w:val="00BA1441"/>
    <w:rsid w:val="00BA48C2"/>
    <w:rsid w:val="00BB03E7"/>
    <w:rsid w:val="00BB1514"/>
    <w:rsid w:val="00BB4B41"/>
    <w:rsid w:val="00BC05A8"/>
    <w:rsid w:val="00BC21C7"/>
    <w:rsid w:val="00BC245B"/>
    <w:rsid w:val="00BD0F62"/>
    <w:rsid w:val="00BD3E51"/>
    <w:rsid w:val="00BD5309"/>
    <w:rsid w:val="00BD7750"/>
    <w:rsid w:val="00BE4CD6"/>
    <w:rsid w:val="00BF0128"/>
    <w:rsid w:val="00BF5976"/>
    <w:rsid w:val="00BF6025"/>
    <w:rsid w:val="00C03069"/>
    <w:rsid w:val="00C04272"/>
    <w:rsid w:val="00C042A2"/>
    <w:rsid w:val="00C10118"/>
    <w:rsid w:val="00C108DF"/>
    <w:rsid w:val="00C20409"/>
    <w:rsid w:val="00C21B59"/>
    <w:rsid w:val="00C25209"/>
    <w:rsid w:val="00C315F5"/>
    <w:rsid w:val="00C31A2E"/>
    <w:rsid w:val="00C335BF"/>
    <w:rsid w:val="00C34105"/>
    <w:rsid w:val="00C4123F"/>
    <w:rsid w:val="00C52937"/>
    <w:rsid w:val="00C52F67"/>
    <w:rsid w:val="00C56B67"/>
    <w:rsid w:val="00C6023A"/>
    <w:rsid w:val="00C60C02"/>
    <w:rsid w:val="00C666C8"/>
    <w:rsid w:val="00C669D9"/>
    <w:rsid w:val="00C81190"/>
    <w:rsid w:val="00C84F56"/>
    <w:rsid w:val="00C9300D"/>
    <w:rsid w:val="00C93FEB"/>
    <w:rsid w:val="00C95D5C"/>
    <w:rsid w:val="00CA0324"/>
    <w:rsid w:val="00CA07EB"/>
    <w:rsid w:val="00CA2746"/>
    <w:rsid w:val="00CB7A03"/>
    <w:rsid w:val="00CB7EDD"/>
    <w:rsid w:val="00CC0F4B"/>
    <w:rsid w:val="00CC1141"/>
    <w:rsid w:val="00CC5BF3"/>
    <w:rsid w:val="00CD0903"/>
    <w:rsid w:val="00CE5139"/>
    <w:rsid w:val="00CE726A"/>
    <w:rsid w:val="00CF0EDD"/>
    <w:rsid w:val="00CF4665"/>
    <w:rsid w:val="00CF5764"/>
    <w:rsid w:val="00CF6A8C"/>
    <w:rsid w:val="00CF74F3"/>
    <w:rsid w:val="00D03444"/>
    <w:rsid w:val="00D05B1F"/>
    <w:rsid w:val="00D16BC9"/>
    <w:rsid w:val="00D17968"/>
    <w:rsid w:val="00D17EE2"/>
    <w:rsid w:val="00D22D33"/>
    <w:rsid w:val="00D24E2F"/>
    <w:rsid w:val="00D25C21"/>
    <w:rsid w:val="00D263A2"/>
    <w:rsid w:val="00D34773"/>
    <w:rsid w:val="00D52A5B"/>
    <w:rsid w:val="00D52E48"/>
    <w:rsid w:val="00D70029"/>
    <w:rsid w:val="00D75149"/>
    <w:rsid w:val="00D77258"/>
    <w:rsid w:val="00D77E3A"/>
    <w:rsid w:val="00D77E68"/>
    <w:rsid w:val="00D824CE"/>
    <w:rsid w:val="00D8371F"/>
    <w:rsid w:val="00D97425"/>
    <w:rsid w:val="00D97B8E"/>
    <w:rsid w:val="00DA1C55"/>
    <w:rsid w:val="00DA2581"/>
    <w:rsid w:val="00DA6124"/>
    <w:rsid w:val="00DB0CD3"/>
    <w:rsid w:val="00DB4F2F"/>
    <w:rsid w:val="00DD454D"/>
    <w:rsid w:val="00DD676F"/>
    <w:rsid w:val="00DD7532"/>
    <w:rsid w:val="00DE644C"/>
    <w:rsid w:val="00DF093D"/>
    <w:rsid w:val="00DF2A69"/>
    <w:rsid w:val="00DF3692"/>
    <w:rsid w:val="00DF6CC7"/>
    <w:rsid w:val="00E014BD"/>
    <w:rsid w:val="00E02589"/>
    <w:rsid w:val="00E11BD8"/>
    <w:rsid w:val="00E122D8"/>
    <w:rsid w:val="00E13C22"/>
    <w:rsid w:val="00E2184D"/>
    <w:rsid w:val="00E33502"/>
    <w:rsid w:val="00E3369F"/>
    <w:rsid w:val="00E34774"/>
    <w:rsid w:val="00E35E26"/>
    <w:rsid w:val="00E412E9"/>
    <w:rsid w:val="00E41533"/>
    <w:rsid w:val="00E424CC"/>
    <w:rsid w:val="00E52567"/>
    <w:rsid w:val="00E52775"/>
    <w:rsid w:val="00E53595"/>
    <w:rsid w:val="00E63613"/>
    <w:rsid w:val="00E63F23"/>
    <w:rsid w:val="00E67010"/>
    <w:rsid w:val="00E73317"/>
    <w:rsid w:val="00E750D4"/>
    <w:rsid w:val="00E75A45"/>
    <w:rsid w:val="00E76019"/>
    <w:rsid w:val="00E76B5E"/>
    <w:rsid w:val="00E7741B"/>
    <w:rsid w:val="00E8783C"/>
    <w:rsid w:val="00E9188F"/>
    <w:rsid w:val="00E944CA"/>
    <w:rsid w:val="00EA00F7"/>
    <w:rsid w:val="00EA6A00"/>
    <w:rsid w:val="00EA7826"/>
    <w:rsid w:val="00EC09FD"/>
    <w:rsid w:val="00EC7A56"/>
    <w:rsid w:val="00EC7AD6"/>
    <w:rsid w:val="00ED435B"/>
    <w:rsid w:val="00ED4D79"/>
    <w:rsid w:val="00ED592D"/>
    <w:rsid w:val="00EF124B"/>
    <w:rsid w:val="00EF5870"/>
    <w:rsid w:val="00F147BD"/>
    <w:rsid w:val="00F2021A"/>
    <w:rsid w:val="00F27770"/>
    <w:rsid w:val="00F32A07"/>
    <w:rsid w:val="00F37587"/>
    <w:rsid w:val="00F3785A"/>
    <w:rsid w:val="00F423DB"/>
    <w:rsid w:val="00F42878"/>
    <w:rsid w:val="00F43BEC"/>
    <w:rsid w:val="00F5414B"/>
    <w:rsid w:val="00F547D6"/>
    <w:rsid w:val="00F54915"/>
    <w:rsid w:val="00F64F52"/>
    <w:rsid w:val="00F657BE"/>
    <w:rsid w:val="00F9205E"/>
    <w:rsid w:val="00F951D9"/>
    <w:rsid w:val="00F95690"/>
    <w:rsid w:val="00FA4BCA"/>
    <w:rsid w:val="00FB2818"/>
    <w:rsid w:val="00FB59F4"/>
    <w:rsid w:val="00FC1A44"/>
    <w:rsid w:val="00FC59AE"/>
    <w:rsid w:val="00FC72C3"/>
    <w:rsid w:val="00FD411E"/>
    <w:rsid w:val="00FD5C2F"/>
    <w:rsid w:val="00FE060D"/>
    <w:rsid w:val="00FE3B2C"/>
    <w:rsid w:val="00FE6C87"/>
    <w:rsid w:val="00FE7B2A"/>
    <w:rsid w:val="00FF219E"/>
    <w:rsid w:val="00FF2E60"/>
    <w:rsid w:val="00FF6EB2"/>
    <w:rsid w:val="02E0F611"/>
    <w:rsid w:val="03284AE0"/>
    <w:rsid w:val="047CC672"/>
    <w:rsid w:val="0DC2F019"/>
    <w:rsid w:val="16A0AF0E"/>
    <w:rsid w:val="1C39520B"/>
    <w:rsid w:val="1F5BBBE7"/>
    <w:rsid w:val="226D1DBD"/>
    <w:rsid w:val="2377DD03"/>
    <w:rsid w:val="31596597"/>
    <w:rsid w:val="325A71EA"/>
    <w:rsid w:val="33589B52"/>
    <w:rsid w:val="3C261B7C"/>
    <w:rsid w:val="41122DE3"/>
    <w:rsid w:val="482E48AD"/>
    <w:rsid w:val="54114F08"/>
    <w:rsid w:val="571A9087"/>
    <w:rsid w:val="6D7DBD71"/>
    <w:rsid w:val="725A7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80D8E"/>
  <w15:chartTrackingRefBased/>
  <w15:docId w15:val="{9675BD0E-404B-437E-BF4F-C562E830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59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A125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159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792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16B1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25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258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1258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12586"/>
    <w:pPr>
      <w:ind w:left="720"/>
      <w:contextualSpacing/>
    </w:pPr>
  </w:style>
  <w:style w:type="character" w:styleId="Hyperlink">
    <w:name w:val="Hyperlink"/>
    <w:basedOn w:val="DefaultParagraphFont"/>
    <w:uiPriority w:val="99"/>
    <w:unhideWhenUsed/>
    <w:rsid w:val="00817B0B"/>
    <w:rPr>
      <w:color w:val="0000FF"/>
      <w:u w:val="single"/>
    </w:rPr>
  </w:style>
  <w:style w:type="table" w:styleId="TableGrid">
    <w:name w:val="Table Grid"/>
    <w:basedOn w:val="TableNormal"/>
    <w:uiPriority w:val="59"/>
    <w:rsid w:val="003B032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1FB6"/>
    <w:pPr>
      <w:tabs>
        <w:tab w:val="center" w:pos="4513"/>
        <w:tab w:val="right" w:pos="9026"/>
      </w:tabs>
    </w:pPr>
  </w:style>
  <w:style w:type="character" w:customStyle="1" w:styleId="HeaderChar">
    <w:name w:val="Header Char"/>
    <w:basedOn w:val="DefaultParagraphFont"/>
    <w:link w:val="Header"/>
    <w:uiPriority w:val="99"/>
    <w:rsid w:val="005F1FB6"/>
    <w:rPr>
      <w:rFonts w:ascii="Arial" w:hAnsi="Arial"/>
    </w:rPr>
  </w:style>
  <w:style w:type="paragraph" w:styleId="Footer">
    <w:name w:val="footer"/>
    <w:basedOn w:val="Normal"/>
    <w:link w:val="FooterChar"/>
    <w:uiPriority w:val="99"/>
    <w:unhideWhenUsed/>
    <w:rsid w:val="005F1FB6"/>
    <w:pPr>
      <w:tabs>
        <w:tab w:val="center" w:pos="4513"/>
        <w:tab w:val="right" w:pos="9026"/>
      </w:tabs>
    </w:pPr>
  </w:style>
  <w:style w:type="character" w:customStyle="1" w:styleId="FooterChar">
    <w:name w:val="Footer Char"/>
    <w:basedOn w:val="DefaultParagraphFont"/>
    <w:link w:val="Footer"/>
    <w:uiPriority w:val="99"/>
    <w:rsid w:val="005F1FB6"/>
    <w:rPr>
      <w:rFonts w:ascii="Arial" w:hAnsi="Arial"/>
    </w:rPr>
  </w:style>
  <w:style w:type="paragraph" w:styleId="BalloonText">
    <w:name w:val="Balloon Text"/>
    <w:basedOn w:val="Normal"/>
    <w:link w:val="BalloonTextChar"/>
    <w:uiPriority w:val="99"/>
    <w:semiHidden/>
    <w:unhideWhenUsed/>
    <w:rsid w:val="008026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674"/>
    <w:rPr>
      <w:rFonts w:ascii="Segoe UI" w:hAnsi="Segoe UI" w:cs="Segoe UI"/>
      <w:sz w:val="18"/>
      <w:szCs w:val="18"/>
    </w:rPr>
  </w:style>
  <w:style w:type="paragraph" w:customStyle="1" w:styleId="paragraph">
    <w:name w:val="paragraph"/>
    <w:basedOn w:val="Normal"/>
    <w:rsid w:val="006F73BE"/>
    <w:pPr>
      <w:spacing w:before="100" w:beforeAutospacing="1" w:after="100" w:afterAutospacing="1"/>
    </w:pPr>
  </w:style>
  <w:style w:type="character" w:customStyle="1" w:styleId="normaltextrun">
    <w:name w:val="normaltextrun"/>
    <w:basedOn w:val="DefaultParagraphFont"/>
    <w:rsid w:val="006F73BE"/>
  </w:style>
  <w:style w:type="character" w:customStyle="1" w:styleId="apple-converted-space">
    <w:name w:val="apple-converted-space"/>
    <w:basedOn w:val="DefaultParagraphFont"/>
    <w:rsid w:val="006F73BE"/>
  </w:style>
  <w:style w:type="character" w:customStyle="1" w:styleId="eop">
    <w:name w:val="eop"/>
    <w:basedOn w:val="DefaultParagraphFont"/>
    <w:rsid w:val="006F73BE"/>
  </w:style>
  <w:style w:type="character" w:styleId="UnresolvedMention">
    <w:name w:val="Unresolved Mention"/>
    <w:basedOn w:val="DefaultParagraphFont"/>
    <w:uiPriority w:val="99"/>
    <w:semiHidden/>
    <w:unhideWhenUsed/>
    <w:rsid w:val="008F19AF"/>
    <w:rPr>
      <w:color w:val="605E5C"/>
      <w:shd w:val="clear" w:color="auto" w:fill="E1DFDD"/>
    </w:rPr>
  </w:style>
  <w:style w:type="character" w:styleId="CommentReference">
    <w:name w:val="annotation reference"/>
    <w:basedOn w:val="DefaultParagraphFont"/>
    <w:uiPriority w:val="99"/>
    <w:semiHidden/>
    <w:unhideWhenUsed/>
    <w:rsid w:val="00390326"/>
    <w:rPr>
      <w:sz w:val="16"/>
      <w:szCs w:val="16"/>
    </w:rPr>
  </w:style>
  <w:style w:type="paragraph" w:styleId="CommentText">
    <w:name w:val="annotation text"/>
    <w:basedOn w:val="Normal"/>
    <w:link w:val="CommentTextChar"/>
    <w:uiPriority w:val="99"/>
    <w:semiHidden/>
    <w:unhideWhenUsed/>
    <w:rsid w:val="00390326"/>
    <w:rPr>
      <w:sz w:val="20"/>
      <w:szCs w:val="20"/>
    </w:rPr>
  </w:style>
  <w:style w:type="character" w:customStyle="1" w:styleId="CommentTextChar">
    <w:name w:val="Comment Text Char"/>
    <w:basedOn w:val="DefaultParagraphFont"/>
    <w:link w:val="CommentText"/>
    <w:uiPriority w:val="99"/>
    <w:semiHidden/>
    <w:rsid w:val="0039032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90326"/>
    <w:rPr>
      <w:b/>
      <w:bCs/>
    </w:rPr>
  </w:style>
  <w:style w:type="character" w:customStyle="1" w:styleId="CommentSubjectChar">
    <w:name w:val="Comment Subject Char"/>
    <w:basedOn w:val="CommentTextChar"/>
    <w:link w:val="CommentSubject"/>
    <w:uiPriority w:val="99"/>
    <w:semiHidden/>
    <w:rsid w:val="00390326"/>
    <w:rPr>
      <w:rFonts w:ascii="Arial" w:hAnsi="Arial"/>
      <w:b/>
      <w:bCs/>
      <w:sz w:val="20"/>
      <w:szCs w:val="20"/>
    </w:rPr>
  </w:style>
  <w:style w:type="character" w:customStyle="1" w:styleId="Heading2Char">
    <w:name w:val="Heading 2 Char"/>
    <w:basedOn w:val="DefaultParagraphFont"/>
    <w:link w:val="Heading2"/>
    <w:uiPriority w:val="9"/>
    <w:rsid w:val="009B159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5792F"/>
    <w:rPr>
      <w:rFonts w:asciiTheme="majorHAnsi" w:eastAsiaTheme="majorEastAsia" w:hAnsiTheme="majorHAnsi" w:cstheme="majorBidi"/>
      <w:color w:val="1F3763" w:themeColor="accent1" w:themeShade="7F"/>
      <w:sz w:val="24"/>
      <w:szCs w:val="24"/>
    </w:rPr>
  </w:style>
  <w:style w:type="paragraph" w:customStyle="1" w:styleId="Body">
    <w:name w:val="Body"/>
    <w:rsid w:val="00427EF1"/>
    <w:pPr>
      <w:pBdr>
        <w:top w:val="nil"/>
        <w:left w:val="nil"/>
        <w:bottom w:val="nil"/>
        <w:right w:val="nil"/>
        <w:between w:val="nil"/>
        <w:bar w:val="nil"/>
      </w:pBdr>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character" w:customStyle="1" w:styleId="None">
    <w:name w:val="None"/>
    <w:rsid w:val="00D263A2"/>
  </w:style>
  <w:style w:type="paragraph" w:styleId="NormalWeb">
    <w:name w:val="Normal (Web)"/>
    <w:basedOn w:val="Normal"/>
    <w:uiPriority w:val="99"/>
    <w:unhideWhenUsed/>
    <w:rsid w:val="00477DA2"/>
    <w:pPr>
      <w:spacing w:before="100" w:beforeAutospacing="1" w:after="100" w:afterAutospacing="1"/>
    </w:pPr>
  </w:style>
  <w:style w:type="paragraph" w:styleId="Revision">
    <w:name w:val="Revision"/>
    <w:hidden/>
    <w:uiPriority w:val="99"/>
    <w:semiHidden/>
    <w:rsid w:val="004F4514"/>
    <w:pPr>
      <w:spacing w:after="0" w:line="240" w:lineRule="auto"/>
    </w:pPr>
    <w:rPr>
      <w:rFonts w:ascii="Arial" w:hAnsi="Arial"/>
    </w:rPr>
  </w:style>
  <w:style w:type="character" w:styleId="FollowedHyperlink">
    <w:name w:val="FollowedHyperlink"/>
    <w:basedOn w:val="DefaultParagraphFont"/>
    <w:uiPriority w:val="99"/>
    <w:semiHidden/>
    <w:unhideWhenUsed/>
    <w:rsid w:val="00092D11"/>
    <w:rPr>
      <w:color w:val="954F72" w:themeColor="followedHyperlink"/>
      <w:u w:val="single"/>
    </w:rPr>
  </w:style>
  <w:style w:type="paragraph" w:styleId="Subtitle">
    <w:name w:val="Subtitle"/>
    <w:basedOn w:val="Normal"/>
    <w:next w:val="Normal"/>
    <w:link w:val="SubtitleChar"/>
    <w:uiPriority w:val="11"/>
    <w:qFormat/>
    <w:rsid w:val="00CA07EB"/>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A07EB"/>
    <w:rPr>
      <w:rFonts w:eastAsiaTheme="minorEastAsia"/>
      <w:color w:val="5A5A5A" w:themeColor="text1" w:themeTint="A5"/>
      <w:spacing w:val="15"/>
    </w:rPr>
  </w:style>
  <w:style w:type="character" w:customStyle="1" w:styleId="title-text">
    <w:name w:val="title-text"/>
    <w:basedOn w:val="DefaultParagraphFont"/>
    <w:rsid w:val="00787C7C"/>
  </w:style>
  <w:style w:type="character" w:customStyle="1" w:styleId="text">
    <w:name w:val="text"/>
    <w:basedOn w:val="DefaultParagraphFont"/>
    <w:rsid w:val="00787C7C"/>
  </w:style>
  <w:style w:type="character" w:styleId="PageNumber">
    <w:name w:val="page number"/>
    <w:basedOn w:val="DefaultParagraphFont"/>
    <w:uiPriority w:val="99"/>
    <w:semiHidden/>
    <w:unhideWhenUsed/>
    <w:rsid w:val="000105DE"/>
  </w:style>
  <w:style w:type="paragraph" w:styleId="TOCHeading">
    <w:name w:val="TOC Heading"/>
    <w:basedOn w:val="Heading1"/>
    <w:next w:val="Normal"/>
    <w:uiPriority w:val="39"/>
    <w:unhideWhenUsed/>
    <w:qFormat/>
    <w:rsid w:val="000105DE"/>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0105DE"/>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0105DE"/>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0105DE"/>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105DE"/>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105DE"/>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105DE"/>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105DE"/>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105DE"/>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105DE"/>
    <w:pPr>
      <w:ind w:left="1760"/>
    </w:pPr>
    <w:rPr>
      <w:rFonts w:asciiTheme="minorHAnsi" w:hAnsiTheme="minorHAnsi" w:cstheme="minorHAnsi"/>
      <w:sz w:val="20"/>
      <w:szCs w:val="20"/>
    </w:rPr>
  </w:style>
  <w:style w:type="character" w:styleId="IntenseEmphasis">
    <w:name w:val="Intense Emphasis"/>
    <w:basedOn w:val="DefaultParagraphFont"/>
    <w:uiPriority w:val="21"/>
    <w:qFormat/>
    <w:rsid w:val="00723558"/>
    <w:rPr>
      <w:i/>
      <w:iCs/>
      <w:color w:val="4472C4" w:themeColor="accent1"/>
    </w:rPr>
  </w:style>
  <w:style w:type="character" w:styleId="Emphasis">
    <w:name w:val="Emphasis"/>
    <w:basedOn w:val="DefaultParagraphFont"/>
    <w:uiPriority w:val="20"/>
    <w:qFormat/>
    <w:rsid w:val="00723558"/>
    <w:rPr>
      <w:i/>
      <w:iCs/>
    </w:rPr>
  </w:style>
  <w:style w:type="character" w:styleId="SubtleEmphasis">
    <w:name w:val="Subtle Emphasis"/>
    <w:basedOn w:val="DefaultParagraphFont"/>
    <w:uiPriority w:val="19"/>
    <w:qFormat/>
    <w:rsid w:val="00723558"/>
    <w:rPr>
      <w:i/>
      <w:iCs/>
      <w:color w:val="404040" w:themeColor="text1" w:themeTint="BF"/>
    </w:rPr>
  </w:style>
  <w:style w:type="character" w:customStyle="1" w:styleId="Heading4Char">
    <w:name w:val="Heading 4 Char"/>
    <w:basedOn w:val="DefaultParagraphFont"/>
    <w:link w:val="Heading4"/>
    <w:uiPriority w:val="9"/>
    <w:rsid w:val="00416B19"/>
    <w:rPr>
      <w:rFonts w:asciiTheme="majorHAnsi" w:eastAsiaTheme="majorEastAsia" w:hAnsiTheme="majorHAnsi" w:cstheme="majorBidi"/>
      <w:i/>
      <w:iCs/>
      <w:color w:val="2F5496" w:themeColor="accent1" w:themeShade="BF"/>
    </w:rPr>
  </w:style>
  <w:style w:type="numbering" w:customStyle="1" w:styleId="CurrentList1">
    <w:name w:val="Current List1"/>
    <w:uiPriority w:val="99"/>
    <w:rsid w:val="00CA0324"/>
    <w:pPr>
      <w:numPr>
        <w:numId w:val="27"/>
      </w:numPr>
    </w:pPr>
  </w:style>
  <w:style w:type="paragraph" w:styleId="Caption">
    <w:name w:val="caption"/>
    <w:basedOn w:val="Normal"/>
    <w:next w:val="Normal"/>
    <w:uiPriority w:val="35"/>
    <w:unhideWhenUsed/>
    <w:qFormat/>
    <w:rsid w:val="00F423D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3497">
      <w:bodyDiv w:val="1"/>
      <w:marLeft w:val="0"/>
      <w:marRight w:val="0"/>
      <w:marTop w:val="0"/>
      <w:marBottom w:val="0"/>
      <w:divBdr>
        <w:top w:val="none" w:sz="0" w:space="0" w:color="auto"/>
        <w:left w:val="none" w:sz="0" w:space="0" w:color="auto"/>
        <w:bottom w:val="none" w:sz="0" w:space="0" w:color="auto"/>
        <w:right w:val="none" w:sz="0" w:space="0" w:color="auto"/>
      </w:divBdr>
    </w:div>
    <w:div w:id="134228032">
      <w:bodyDiv w:val="1"/>
      <w:marLeft w:val="0"/>
      <w:marRight w:val="0"/>
      <w:marTop w:val="0"/>
      <w:marBottom w:val="0"/>
      <w:divBdr>
        <w:top w:val="none" w:sz="0" w:space="0" w:color="auto"/>
        <w:left w:val="none" w:sz="0" w:space="0" w:color="auto"/>
        <w:bottom w:val="none" w:sz="0" w:space="0" w:color="auto"/>
        <w:right w:val="none" w:sz="0" w:space="0" w:color="auto"/>
      </w:divBdr>
    </w:div>
    <w:div w:id="138424774">
      <w:bodyDiv w:val="1"/>
      <w:marLeft w:val="0"/>
      <w:marRight w:val="0"/>
      <w:marTop w:val="0"/>
      <w:marBottom w:val="0"/>
      <w:divBdr>
        <w:top w:val="none" w:sz="0" w:space="0" w:color="auto"/>
        <w:left w:val="none" w:sz="0" w:space="0" w:color="auto"/>
        <w:bottom w:val="none" w:sz="0" w:space="0" w:color="auto"/>
        <w:right w:val="none" w:sz="0" w:space="0" w:color="auto"/>
      </w:divBdr>
    </w:div>
    <w:div w:id="162622902">
      <w:bodyDiv w:val="1"/>
      <w:marLeft w:val="0"/>
      <w:marRight w:val="0"/>
      <w:marTop w:val="0"/>
      <w:marBottom w:val="0"/>
      <w:divBdr>
        <w:top w:val="none" w:sz="0" w:space="0" w:color="auto"/>
        <w:left w:val="none" w:sz="0" w:space="0" w:color="auto"/>
        <w:bottom w:val="none" w:sz="0" w:space="0" w:color="auto"/>
        <w:right w:val="none" w:sz="0" w:space="0" w:color="auto"/>
      </w:divBdr>
    </w:div>
    <w:div w:id="177618128">
      <w:bodyDiv w:val="1"/>
      <w:marLeft w:val="0"/>
      <w:marRight w:val="0"/>
      <w:marTop w:val="0"/>
      <w:marBottom w:val="0"/>
      <w:divBdr>
        <w:top w:val="none" w:sz="0" w:space="0" w:color="auto"/>
        <w:left w:val="none" w:sz="0" w:space="0" w:color="auto"/>
        <w:bottom w:val="none" w:sz="0" w:space="0" w:color="auto"/>
        <w:right w:val="none" w:sz="0" w:space="0" w:color="auto"/>
      </w:divBdr>
    </w:div>
    <w:div w:id="234166237">
      <w:bodyDiv w:val="1"/>
      <w:marLeft w:val="0"/>
      <w:marRight w:val="0"/>
      <w:marTop w:val="0"/>
      <w:marBottom w:val="0"/>
      <w:divBdr>
        <w:top w:val="none" w:sz="0" w:space="0" w:color="auto"/>
        <w:left w:val="none" w:sz="0" w:space="0" w:color="auto"/>
        <w:bottom w:val="none" w:sz="0" w:space="0" w:color="auto"/>
        <w:right w:val="none" w:sz="0" w:space="0" w:color="auto"/>
      </w:divBdr>
      <w:divsChild>
        <w:div w:id="1650939924">
          <w:marLeft w:val="0"/>
          <w:marRight w:val="0"/>
          <w:marTop w:val="0"/>
          <w:marBottom w:val="0"/>
          <w:divBdr>
            <w:top w:val="none" w:sz="0" w:space="0" w:color="auto"/>
            <w:left w:val="none" w:sz="0" w:space="0" w:color="auto"/>
            <w:bottom w:val="none" w:sz="0" w:space="0" w:color="auto"/>
            <w:right w:val="none" w:sz="0" w:space="0" w:color="auto"/>
          </w:divBdr>
        </w:div>
      </w:divsChild>
    </w:div>
    <w:div w:id="309991051">
      <w:bodyDiv w:val="1"/>
      <w:marLeft w:val="0"/>
      <w:marRight w:val="0"/>
      <w:marTop w:val="0"/>
      <w:marBottom w:val="0"/>
      <w:divBdr>
        <w:top w:val="none" w:sz="0" w:space="0" w:color="auto"/>
        <w:left w:val="none" w:sz="0" w:space="0" w:color="auto"/>
        <w:bottom w:val="none" w:sz="0" w:space="0" w:color="auto"/>
        <w:right w:val="none" w:sz="0" w:space="0" w:color="auto"/>
      </w:divBdr>
      <w:divsChild>
        <w:div w:id="2057389882">
          <w:marLeft w:val="0"/>
          <w:marRight w:val="0"/>
          <w:marTop w:val="0"/>
          <w:marBottom w:val="0"/>
          <w:divBdr>
            <w:top w:val="none" w:sz="0" w:space="0" w:color="auto"/>
            <w:left w:val="none" w:sz="0" w:space="0" w:color="auto"/>
            <w:bottom w:val="none" w:sz="0" w:space="0" w:color="auto"/>
            <w:right w:val="none" w:sz="0" w:space="0" w:color="auto"/>
          </w:divBdr>
        </w:div>
      </w:divsChild>
    </w:div>
    <w:div w:id="313491032">
      <w:bodyDiv w:val="1"/>
      <w:marLeft w:val="0"/>
      <w:marRight w:val="0"/>
      <w:marTop w:val="0"/>
      <w:marBottom w:val="0"/>
      <w:divBdr>
        <w:top w:val="none" w:sz="0" w:space="0" w:color="auto"/>
        <w:left w:val="none" w:sz="0" w:space="0" w:color="auto"/>
        <w:bottom w:val="none" w:sz="0" w:space="0" w:color="auto"/>
        <w:right w:val="none" w:sz="0" w:space="0" w:color="auto"/>
      </w:divBdr>
      <w:divsChild>
        <w:div w:id="1509950405">
          <w:marLeft w:val="0"/>
          <w:marRight w:val="0"/>
          <w:marTop w:val="0"/>
          <w:marBottom w:val="0"/>
          <w:divBdr>
            <w:top w:val="none" w:sz="0" w:space="0" w:color="auto"/>
            <w:left w:val="none" w:sz="0" w:space="0" w:color="auto"/>
            <w:bottom w:val="none" w:sz="0" w:space="0" w:color="auto"/>
            <w:right w:val="none" w:sz="0" w:space="0" w:color="auto"/>
          </w:divBdr>
        </w:div>
      </w:divsChild>
    </w:div>
    <w:div w:id="450056289">
      <w:bodyDiv w:val="1"/>
      <w:marLeft w:val="0"/>
      <w:marRight w:val="0"/>
      <w:marTop w:val="0"/>
      <w:marBottom w:val="0"/>
      <w:divBdr>
        <w:top w:val="none" w:sz="0" w:space="0" w:color="auto"/>
        <w:left w:val="none" w:sz="0" w:space="0" w:color="auto"/>
        <w:bottom w:val="none" w:sz="0" w:space="0" w:color="auto"/>
        <w:right w:val="none" w:sz="0" w:space="0" w:color="auto"/>
      </w:divBdr>
    </w:div>
    <w:div w:id="451752814">
      <w:bodyDiv w:val="1"/>
      <w:marLeft w:val="0"/>
      <w:marRight w:val="0"/>
      <w:marTop w:val="0"/>
      <w:marBottom w:val="0"/>
      <w:divBdr>
        <w:top w:val="none" w:sz="0" w:space="0" w:color="auto"/>
        <w:left w:val="none" w:sz="0" w:space="0" w:color="auto"/>
        <w:bottom w:val="none" w:sz="0" w:space="0" w:color="auto"/>
        <w:right w:val="none" w:sz="0" w:space="0" w:color="auto"/>
      </w:divBdr>
    </w:div>
    <w:div w:id="453327829">
      <w:bodyDiv w:val="1"/>
      <w:marLeft w:val="0"/>
      <w:marRight w:val="0"/>
      <w:marTop w:val="0"/>
      <w:marBottom w:val="0"/>
      <w:divBdr>
        <w:top w:val="none" w:sz="0" w:space="0" w:color="auto"/>
        <w:left w:val="none" w:sz="0" w:space="0" w:color="auto"/>
        <w:bottom w:val="none" w:sz="0" w:space="0" w:color="auto"/>
        <w:right w:val="none" w:sz="0" w:space="0" w:color="auto"/>
      </w:divBdr>
    </w:div>
    <w:div w:id="457533721">
      <w:bodyDiv w:val="1"/>
      <w:marLeft w:val="0"/>
      <w:marRight w:val="0"/>
      <w:marTop w:val="0"/>
      <w:marBottom w:val="0"/>
      <w:divBdr>
        <w:top w:val="none" w:sz="0" w:space="0" w:color="auto"/>
        <w:left w:val="none" w:sz="0" w:space="0" w:color="auto"/>
        <w:bottom w:val="none" w:sz="0" w:space="0" w:color="auto"/>
        <w:right w:val="none" w:sz="0" w:space="0" w:color="auto"/>
      </w:divBdr>
    </w:div>
    <w:div w:id="476462768">
      <w:bodyDiv w:val="1"/>
      <w:marLeft w:val="0"/>
      <w:marRight w:val="0"/>
      <w:marTop w:val="0"/>
      <w:marBottom w:val="0"/>
      <w:divBdr>
        <w:top w:val="none" w:sz="0" w:space="0" w:color="auto"/>
        <w:left w:val="none" w:sz="0" w:space="0" w:color="auto"/>
        <w:bottom w:val="none" w:sz="0" w:space="0" w:color="auto"/>
        <w:right w:val="none" w:sz="0" w:space="0" w:color="auto"/>
      </w:divBdr>
      <w:divsChild>
        <w:div w:id="727605342">
          <w:marLeft w:val="0"/>
          <w:marRight w:val="0"/>
          <w:marTop w:val="0"/>
          <w:marBottom w:val="0"/>
          <w:divBdr>
            <w:top w:val="none" w:sz="0" w:space="0" w:color="auto"/>
            <w:left w:val="none" w:sz="0" w:space="0" w:color="auto"/>
            <w:bottom w:val="none" w:sz="0" w:space="0" w:color="auto"/>
            <w:right w:val="none" w:sz="0" w:space="0" w:color="auto"/>
          </w:divBdr>
        </w:div>
      </w:divsChild>
    </w:div>
    <w:div w:id="592015513">
      <w:bodyDiv w:val="1"/>
      <w:marLeft w:val="0"/>
      <w:marRight w:val="0"/>
      <w:marTop w:val="0"/>
      <w:marBottom w:val="0"/>
      <w:divBdr>
        <w:top w:val="none" w:sz="0" w:space="0" w:color="auto"/>
        <w:left w:val="none" w:sz="0" w:space="0" w:color="auto"/>
        <w:bottom w:val="none" w:sz="0" w:space="0" w:color="auto"/>
        <w:right w:val="none" w:sz="0" w:space="0" w:color="auto"/>
      </w:divBdr>
    </w:div>
    <w:div w:id="614022074">
      <w:bodyDiv w:val="1"/>
      <w:marLeft w:val="0"/>
      <w:marRight w:val="0"/>
      <w:marTop w:val="0"/>
      <w:marBottom w:val="0"/>
      <w:divBdr>
        <w:top w:val="none" w:sz="0" w:space="0" w:color="auto"/>
        <w:left w:val="none" w:sz="0" w:space="0" w:color="auto"/>
        <w:bottom w:val="none" w:sz="0" w:space="0" w:color="auto"/>
        <w:right w:val="none" w:sz="0" w:space="0" w:color="auto"/>
      </w:divBdr>
      <w:divsChild>
        <w:div w:id="1011638300">
          <w:marLeft w:val="0"/>
          <w:marRight w:val="0"/>
          <w:marTop w:val="0"/>
          <w:marBottom w:val="0"/>
          <w:divBdr>
            <w:top w:val="none" w:sz="0" w:space="0" w:color="auto"/>
            <w:left w:val="none" w:sz="0" w:space="0" w:color="auto"/>
            <w:bottom w:val="none" w:sz="0" w:space="0" w:color="auto"/>
            <w:right w:val="none" w:sz="0" w:space="0" w:color="auto"/>
          </w:divBdr>
        </w:div>
      </w:divsChild>
    </w:div>
    <w:div w:id="720401450">
      <w:bodyDiv w:val="1"/>
      <w:marLeft w:val="0"/>
      <w:marRight w:val="0"/>
      <w:marTop w:val="0"/>
      <w:marBottom w:val="0"/>
      <w:divBdr>
        <w:top w:val="none" w:sz="0" w:space="0" w:color="auto"/>
        <w:left w:val="none" w:sz="0" w:space="0" w:color="auto"/>
        <w:bottom w:val="none" w:sz="0" w:space="0" w:color="auto"/>
        <w:right w:val="none" w:sz="0" w:space="0" w:color="auto"/>
      </w:divBdr>
    </w:div>
    <w:div w:id="727148056">
      <w:bodyDiv w:val="1"/>
      <w:marLeft w:val="0"/>
      <w:marRight w:val="0"/>
      <w:marTop w:val="0"/>
      <w:marBottom w:val="0"/>
      <w:divBdr>
        <w:top w:val="none" w:sz="0" w:space="0" w:color="auto"/>
        <w:left w:val="none" w:sz="0" w:space="0" w:color="auto"/>
        <w:bottom w:val="none" w:sz="0" w:space="0" w:color="auto"/>
        <w:right w:val="none" w:sz="0" w:space="0" w:color="auto"/>
      </w:divBdr>
      <w:divsChild>
        <w:div w:id="109862359">
          <w:marLeft w:val="0"/>
          <w:marRight w:val="0"/>
          <w:marTop w:val="0"/>
          <w:marBottom w:val="0"/>
          <w:divBdr>
            <w:top w:val="none" w:sz="0" w:space="0" w:color="auto"/>
            <w:left w:val="none" w:sz="0" w:space="0" w:color="auto"/>
            <w:bottom w:val="none" w:sz="0" w:space="0" w:color="auto"/>
            <w:right w:val="none" w:sz="0" w:space="0" w:color="auto"/>
          </w:divBdr>
          <w:divsChild>
            <w:div w:id="5916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60415">
      <w:bodyDiv w:val="1"/>
      <w:marLeft w:val="0"/>
      <w:marRight w:val="0"/>
      <w:marTop w:val="0"/>
      <w:marBottom w:val="0"/>
      <w:divBdr>
        <w:top w:val="none" w:sz="0" w:space="0" w:color="auto"/>
        <w:left w:val="none" w:sz="0" w:space="0" w:color="auto"/>
        <w:bottom w:val="none" w:sz="0" w:space="0" w:color="auto"/>
        <w:right w:val="none" w:sz="0" w:space="0" w:color="auto"/>
      </w:divBdr>
    </w:div>
    <w:div w:id="830758160">
      <w:bodyDiv w:val="1"/>
      <w:marLeft w:val="0"/>
      <w:marRight w:val="0"/>
      <w:marTop w:val="0"/>
      <w:marBottom w:val="0"/>
      <w:divBdr>
        <w:top w:val="none" w:sz="0" w:space="0" w:color="auto"/>
        <w:left w:val="none" w:sz="0" w:space="0" w:color="auto"/>
        <w:bottom w:val="none" w:sz="0" w:space="0" w:color="auto"/>
        <w:right w:val="none" w:sz="0" w:space="0" w:color="auto"/>
      </w:divBdr>
    </w:div>
    <w:div w:id="990643393">
      <w:bodyDiv w:val="1"/>
      <w:marLeft w:val="0"/>
      <w:marRight w:val="0"/>
      <w:marTop w:val="0"/>
      <w:marBottom w:val="0"/>
      <w:divBdr>
        <w:top w:val="none" w:sz="0" w:space="0" w:color="auto"/>
        <w:left w:val="none" w:sz="0" w:space="0" w:color="auto"/>
        <w:bottom w:val="none" w:sz="0" w:space="0" w:color="auto"/>
        <w:right w:val="none" w:sz="0" w:space="0" w:color="auto"/>
      </w:divBdr>
    </w:div>
    <w:div w:id="1014724072">
      <w:bodyDiv w:val="1"/>
      <w:marLeft w:val="0"/>
      <w:marRight w:val="0"/>
      <w:marTop w:val="0"/>
      <w:marBottom w:val="0"/>
      <w:divBdr>
        <w:top w:val="none" w:sz="0" w:space="0" w:color="auto"/>
        <w:left w:val="none" w:sz="0" w:space="0" w:color="auto"/>
        <w:bottom w:val="none" w:sz="0" w:space="0" w:color="auto"/>
        <w:right w:val="none" w:sz="0" w:space="0" w:color="auto"/>
      </w:divBdr>
    </w:div>
    <w:div w:id="1039863472">
      <w:bodyDiv w:val="1"/>
      <w:marLeft w:val="0"/>
      <w:marRight w:val="0"/>
      <w:marTop w:val="0"/>
      <w:marBottom w:val="0"/>
      <w:divBdr>
        <w:top w:val="none" w:sz="0" w:space="0" w:color="auto"/>
        <w:left w:val="none" w:sz="0" w:space="0" w:color="auto"/>
        <w:bottom w:val="none" w:sz="0" w:space="0" w:color="auto"/>
        <w:right w:val="none" w:sz="0" w:space="0" w:color="auto"/>
      </w:divBdr>
    </w:div>
    <w:div w:id="1118908725">
      <w:bodyDiv w:val="1"/>
      <w:marLeft w:val="0"/>
      <w:marRight w:val="0"/>
      <w:marTop w:val="0"/>
      <w:marBottom w:val="0"/>
      <w:divBdr>
        <w:top w:val="none" w:sz="0" w:space="0" w:color="auto"/>
        <w:left w:val="none" w:sz="0" w:space="0" w:color="auto"/>
        <w:bottom w:val="none" w:sz="0" w:space="0" w:color="auto"/>
        <w:right w:val="none" w:sz="0" w:space="0" w:color="auto"/>
      </w:divBdr>
    </w:div>
    <w:div w:id="1148013460">
      <w:bodyDiv w:val="1"/>
      <w:marLeft w:val="0"/>
      <w:marRight w:val="0"/>
      <w:marTop w:val="0"/>
      <w:marBottom w:val="0"/>
      <w:divBdr>
        <w:top w:val="none" w:sz="0" w:space="0" w:color="auto"/>
        <w:left w:val="none" w:sz="0" w:space="0" w:color="auto"/>
        <w:bottom w:val="none" w:sz="0" w:space="0" w:color="auto"/>
        <w:right w:val="none" w:sz="0" w:space="0" w:color="auto"/>
      </w:divBdr>
    </w:div>
    <w:div w:id="1223828157">
      <w:bodyDiv w:val="1"/>
      <w:marLeft w:val="0"/>
      <w:marRight w:val="0"/>
      <w:marTop w:val="0"/>
      <w:marBottom w:val="0"/>
      <w:divBdr>
        <w:top w:val="none" w:sz="0" w:space="0" w:color="auto"/>
        <w:left w:val="none" w:sz="0" w:space="0" w:color="auto"/>
        <w:bottom w:val="none" w:sz="0" w:space="0" w:color="auto"/>
        <w:right w:val="none" w:sz="0" w:space="0" w:color="auto"/>
      </w:divBdr>
    </w:div>
    <w:div w:id="1242641317">
      <w:bodyDiv w:val="1"/>
      <w:marLeft w:val="0"/>
      <w:marRight w:val="0"/>
      <w:marTop w:val="0"/>
      <w:marBottom w:val="0"/>
      <w:divBdr>
        <w:top w:val="none" w:sz="0" w:space="0" w:color="auto"/>
        <w:left w:val="none" w:sz="0" w:space="0" w:color="auto"/>
        <w:bottom w:val="none" w:sz="0" w:space="0" w:color="auto"/>
        <w:right w:val="none" w:sz="0" w:space="0" w:color="auto"/>
      </w:divBdr>
    </w:div>
    <w:div w:id="1386563960">
      <w:bodyDiv w:val="1"/>
      <w:marLeft w:val="0"/>
      <w:marRight w:val="0"/>
      <w:marTop w:val="0"/>
      <w:marBottom w:val="0"/>
      <w:divBdr>
        <w:top w:val="none" w:sz="0" w:space="0" w:color="auto"/>
        <w:left w:val="none" w:sz="0" w:space="0" w:color="auto"/>
        <w:bottom w:val="none" w:sz="0" w:space="0" w:color="auto"/>
        <w:right w:val="none" w:sz="0" w:space="0" w:color="auto"/>
      </w:divBdr>
    </w:div>
    <w:div w:id="1407411683">
      <w:bodyDiv w:val="1"/>
      <w:marLeft w:val="0"/>
      <w:marRight w:val="0"/>
      <w:marTop w:val="0"/>
      <w:marBottom w:val="0"/>
      <w:divBdr>
        <w:top w:val="none" w:sz="0" w:space="0" w:color="auto"/>
        <w:left w:val="none" w:sz="0" w:space="0" w:color="auto"/>
        <w:bottom w:val="none" w:sz="0" w:space="0" w:color="auto"/>
        <w:right w:val="none" w:sz="0" w:space="0" w:color="auto"/>
      </w:divBdr>
    </w:div>
    <w:div w:id="1426337693">
      <w:bodyDiv w:val="1"/>
      <w:marLeft w:val="0"/>
      <w:marRight w:val="0"/>
      <w:marTop w:val="0"/>
      <w:marBottom w:val="0"/>
      <w:divBdr>
        <w:top w:val="none" w:sz="0" w:space="0" w:color="auto"/>
        <w:left w:val="none" w:sz="0" w:space="0" w:color="auto"/>
        <w:bottom w:val="none" w:sz="0" w:space="0" w:color="auto"/>
        <w:right w:val="none" w:sz="0" w:space="0" w:color="auto"/>
      </w:divBdr>
    </w:div>
    <w:div w:id="1592348660">
      <w:bodyDiv w:val="1"/>
      <w:marLeft w:val="0"/>
      <w:marRight w:val="0"/>
      <w:marTop w:val="0"/>
      <w:marBottom w:val="0"/>
      <w:divBdr>
        <w:top w:val="none" w:sz="0" w:space="0" w:color="auto"/>
        <w:left w:val="none" w:sz="0" w:space="0" w:color="auto"/>
        <w:bottom w:val="none" w:sz="0" w:space="0" w:color="auto"/>
        <w:right w:val="none" w:sz="0" w:space="0" w:color="auto"/>
      </w:divBdr>
      <w:divsChild>
        <w:div w:id="1521427941">
          <w:marLeft w:val="0"/>
          <w:marRight w:val="0"/>
          <w:marTop w:val="0"/>
          <w:marBottom w:val="0"/>
          <w:divBdr>
            <w:top w:val="none" w:sz="0" w:space="0" w:color="auto"/>
            <w:left w:val="none" w:sz="0" w:space="0" w:color="auto"/>
            <w:bottom w:val="none" w:sz="0" w:space="0" w:color="auto"/>
            <w:right w:val="none" w:sz="0" w:space="0" w:color="auto"/>
          </w:divBdr>
          <w:divsChild>
            <w:div w:id="17489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3013">
      <w:bodyDiv w:val="1"/>
      <w:marLeft w:val="0"/>
      <w:marRight w:val="0"/>
      <w:marTop w:val="0"/>
      <w:marBottom w:val="0"/>
      <w:divBdr>
        <w:top w:val="none" w:sz="0" w:space="0" w:color="auto"/>
        <w:left w:val="none" w:sz="0" w:space="0" w:color="auto"/>
        <w:bottom w:val="none" w:sz="0" w:space="0" w:color="auto"/>
        <w:right w:val="none" w:sz="0" w:space="0" w:color="auto"/>
      </w:divBdr>
    </w:div>
    <w:div w:id="1696155348">
      <w:bodyDiv w:val="1"/>
      <w:marLeft w:val="0"/>
      <w:marRight w:val="0"/>
      <w:marTop w:val="0"/>
      <w:marBottom w:val="0"/>
      <w:divBdr>
        <w:top w:val="none" w:sz="0" w:space="0" w:color="auto"/>
        <w:left w:val="none" w:sz="0" w:space="0" w:color="auto"/>
        <w:bottom w:val="none" w:sz="0" w:space="0" w:color="auto"/>
        <w:right w:val="none" w:sz="0" w:space="0" w:color="auto"/>
      </w:divBdr>
    </w:div>
    <w:div w:id="1790319190">
      <w:bodyDiv w:val="1"/>
      <w:marLeft w:val="0"/>
      <w:marRight w:val="0"/>
      <w:marTop w:val="0"/>
      <w:marBottom w:val="0"/>
      <w:divBdr>
        <w:top w:val="none" w:sz="0" w:space="0" w:color="auto"/>
        <w:left w:val="none" w:sz="0" w:space="0" w:color="auto"/>
        <w:bottom w:val="none" w:sz="0" w:space="0" w:color="auto"/>
        <w:right w:val="none" w:sz="0" w:space="0" w:color="auto"/>
      </w:divBdr>
    </w:div>
    <w:div w:id="1810246427">
      <w:bodyDiv w:val="1"/>
      <w:marLeft w:val="0"/>
      <w:marRight w:val="0"/>
      <w:marTop w:val="0"/>
      <w:marBottom w:val="0"/>
      <w:divBdr>
        <w:top w:val="none" w:sz="0" w:space="0" w:color="auto"/>
        <w:left w:val="none" w:sz="0" w:space="0" w:color="auto"/>
        <w:bottom w:val="none" w:sz="0" w:space="0" w:color="auto"/>
        <w:right w:val="none" w:sz="0" w:space="0" w:color="auto"/>
      </w:divBdr>
    </w:div>
    <w:div w:id="1922644018">
      <w:bodyDiv w:val="1"/>
      <w:marLeft w:val="0"/>
      <w:marRight w:val="0"/>
      <w:marTop w:val="0"/>
      <w:marBottom w:val="0"/>
      <w:divBdr>
        <w:top w:val="none" w:sz="0" w:space="0" w:color="auto"/>
        <w:left w:val="none" w:sz="0" w:space="0" w:color="auto"/>
        <w:bottom w:val="none" w:sz="0" w:space="0" w:color="auto"/>
        <w:right w:val="none" w:sz="0" w:space="0" w:color="auto"/>
      </w:divBdr>
    </w:div>
    <w:div w:id="2029215073">
      <w:bodyDiv w:val="1"/>
      <w:marLeft w:val="0"/>
      <w:marRight w:val="0"/>
      <w:marTop w:val="0"/>
      <w:marBottom w:val="0"/>
      <w:divBdr>
        <w:top w:val="none" w:sz="0" w:space="0" w:color="auto"/>
        <w:left w:val="none" w:sz="0" w:space="0" w:color="auto"/>
        <w:bottom w:val="none" w:sz="0" w:space="0" w:color="auto"/>
        <w:right w:val="none" w:sz="0" w:space="0" w:color="auto"/>
      </w:divBdr>
    </w:div>
    <w:div w:id="2033875857">
      <w:bodyDiv w:val="1"/>
      <w:marLeft w:val="0"/>
      <w:marRight w:val="0"/>
      <w:marTop w:val="0"/>
      <w:marBottom w:val="0"/>
      <w:divBdr>
        <w:top w:val="none" w:sz="0" w:space="0" w:color="auto"/>
        <w:left w:val="none" w:sz="0" w:space="0" w:color="auto"/>
        <w:bottom w:val="none" w:sz="0" w:space="0" w:color="auto"/>
        <w:right w:val="none" w:sz="0" w:space="0" w:color="auto"/>
      </w:divBdr>
      <w:divsChild>
        <w:div w:id="481897938">
          <w:marLeft w:val="0"/>
          <w:marRight w:val="0"/>
          <w:marTop w:val="0"/>
          <w:marBottom w:val="0"/>
          <w:divBdr>
            <w:top w:val="none" w:sz="0" w:space="0" w:color="auto"/>
            <w:left w:val="none" w:sz="0" w:space="0" w:color="auto"/>
            <w:bottom w:val="none" w:sz="0" w:space="0" w:color="auto"/>
            <w:right w:val="none" w:sz="0" w:space="0" w:color="auto"/>
          </w:divBdr>
        </w:div>
      </w:divsChild>
    </w:div>
    <w:div w:id="2052416965">
      <w:bodyDiv w:val="1"/>
      <w:marLeft w:val="0"/>
      <w:marRight w:val="0"/>
      <w:marTop w:val="0"/>
      <w:marBottom w:val="0"/>
      <w:divBdr>
        <w:top w:val="none" w:sz="0" w:space="0" w:color="auto"/>
        <w:left w:val="none" w:sz="0" w:space="0" w:color="auto"/>
        <w:bottom w:val="none" w:sz="0" w:space="0" w:color="auto"/>
        <w:right w:val="none" w:sz="0" w:space="0" w:color="auto"/>
      </w:divBdr>
      <w:divsChild>
        <w:div w:id="24066909">
          <w:marLeft w:val="0"/>
          <w:marRight w:val="0"/>
          <w:marTop w:val="0"/>
          <w:marBottom w:val="0"/>
          <w:divBdr>
            <w:top w:val="none" w:sz="0" w:space="0" w:color="auto"/>
            <w:left w:val="none" w:sz="0" w:space="0" w:color="auto"/>
            <w:bottom w:val="none" w:sz="0" w:space="0" w:color="auto"/>
            <w:right w:val="none" w:sz="0" w:space="0" w:color="auto"/>
          </w:divBdr>
        </w:div>
      </w:divsChild>
    </w:div>
    <w:div w:id="2080249124">
      <w:bodyDiv w:val="1"/>
      <w:marLeft w:val="0"/>
      <w:marRight w:val="0"/>
      <w:marTop w:val="0"/>
      <w:marBottom w:val="0"/>
      <w:divBdr>
        <w:top w:val="none" w:sz="0" w:space="0" w:color="auto"/>
        <w:left w:val="none" w:sz="0" w:space="0" w:color="auto"/>
        <w:bottom w:val="none" w:sz="0" w:space="0" w:color="auto"/>
        <w:right w:val="none" w:sz="0" w:space="0" w:color="auto"/>
      </w:divBdr>
    </w:div>
    <w:div w:id="209115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3.jpeg"/><Relationship Id="rId39" Type="http://schemas.openxmlformats.org/officeDocument/2006/relationships/hyperlink" Target="https://www.youtube.com/watch?v=_f8sJU1ZCPQ&amp;t=1s" TargetMode="External"/><Relationship Id="rId21" Type="http://schemas.openxmlformats.org/officeDocument/2006/relationships/hyperlink" Target="https://intranet.uwe.ac.uk/tasks-guides/Guide/reasonable-adjustments-a-guide-for-disabled-staff" TargetMode="External"/><Relationship Id="rId34" Type="http://schemas.openxmlformats.org/officeDocument/2006/relationships/hyperlink" Target="https://www.tuc.org.uk/sites/default/files/2021-06/Outline%20Report%20-%20Covid-19%20and%20Disabled%20Workers.pdf"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eople.uwe.ac.uk/Person/VirginiaRuizGarate" TargetMode="External"/><Relationship Id="rId20" Type="http://schemas.openxmlformats.org/officeDocument/2006/relationships/hyperlink" Target="https://www.equalityhumanrights.com/en/advice-and-guidance/coronavirus-covid-19-guidance-employers-reasonable-adjustments-employees" TargetMode="External"/><Relationship Id="rId29" Type="http://schemas.openxmlformats.org/officeDocument/2006/relationships/hyperlink" Target="https://wecil.co.uk/" TargetMode="External"/><Relationship Id="rId41" Type="http://schemas.openxmlformats.org/officeDocument/2006/relationships/hyperlink" Target="mailto:sophie.savage@uwe.ac.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_f8sJU1ZCPQ&amp;t=1s" TargetMode="External"/><Relationship Id="rId32" Type="http://schemas.openxmlformats.org/officeDocument/2006/relationships/hyperlink" Target="https://www.n8research.org.uk/view/5163/Final-Report-Co-Production-2016-01-20.pdf" TargetMode="External"/><Relationship Id="rId37" Type="http://schemas.openxmlformats.org/officeDocument/2006/relationships/hyperlink" Target="https://people.uwe.ac.uk/Person/TillieCurran" TargetMode="External"/><Relationship Id="rId40" Type="http://schemas.openxmlformats.org/officeDocument/2006/relationships/hyperlink" Target="mailto:Researchethics@uwe.ac.uk" TargetMode="External"/><Relationship Id="rId5" Type="http://schemas.openxmlformats.org/officeDocument/2006/relationships/customXml" Target="../customXml/item5.xml"/><Relationship Id="rId15" Type="http://schemas.openxmlformats.org/officeDocument/2006/relationships/hyperlink" Target="https://people.uwe.ac.uk/Person/TillieCurran" TargetMode="External"/><Relationship Id="rId23" Type="http://schemas.openxmlformats.org/officeDocument/2006/relationships/hyperlink" Target="https://www.gov.uk/access-to-work" TargetMode="External"/><Relationship Id="rId28" Type="http://schemas.openxmlformats.org/officeDocument/2006/relationships/image" Target="media/image5.png"/><Relationship Id="rId36" Type="http://schemas.openxmlformats.org/officeDocument/2006/relationships/hyperlink" Target="https://people.uwe.ac.uk/Person/VirginiaRuizGarate" TargetMode="External"/><Relationship Id="rId10" Type="http://schemas.openxmlformats.org/officeDocument/2006/relationships/footnotes" Target="footnotes.xml"/><Relationship Id="rId19" Type="http://schemas.openxmlformats.org/officeDocument/2006/relationships/hyperlink" Target="https://www.disabilityrightsandrobotics.co.uk/" TargetMode="External"/><Relationship Id="rId31" Type="http://schemas.openxmlformats.org/officeDocument/2006/relationships/hyperlink" Target="http://www.qualitative-research.net/index.php/fqs/article/view/1589/3095"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eople.uwe.ac.uk/Person/SophieSavage" TargetMode="External"/><Relationship Id="rId22" Type="http://schemas.openxmlformats.org/officeDocument/2006/relationships/hyperlink" Target="https://wecil.co.uk/" TargetMode="External"/><Relationship Id="rId27" Type="http://schemas.openxmlformats.org/officeDocument/2006/relationships/image" Target="media/image4.jpeg"/><Relationship Id="rId30" Type="http://schemas.openxmlformats.org/officeDocument/2006/relationships/hyperlink" Target="https://www.gov.uk/access-to-work" TargetMode="External"/><Relationship Id="rId35" Type="http://schemas.openxmlformats.org/officeDocument/2006/relationships/hyperlink" Target="https://www.un.org/development/desa/disabilities/convention-on-the-rights-of-persons-with-disabilities.html"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s://www.uwe.ac.uk/research/policies-and-standards/research-ethics" TargetMode="External"/><Relationship Id="rId33" Type="http://schemas.openxmlformats.org/officeDocument/2006/relationships/hyperlink" Target="https://www.theguardian.com/commentisfree/2021/jun/02/remote-working-disabled-people-back-to-normal-disability-inclusion" TargetMode="External"/><Relationship Id="rId38" Type="http://schemas.openxmlformats.org/officeDocument/2006/relationships/hyperlink" Target="https://people.uwe.ac.uk/Person/SophieSav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FC3F4283AECA48BCBDDFCF4103160C" ma:contentTypeVersion="2" ma:contentTypeDescription="Create a new document." ma:contentTypeScope="" ma:versionID="71a29f68b18f52e7e0b329625759c092">
  <xsd:schema xmlns:xsd="http://www.w3.org/2001/XMLSchema" xmlns:xs="http://www.w3.org/2001/XMLSchema" xmlns:p="http://schemas.microsoft.com/office/2006/metadata/properties" xmlns:ns2="037ba92a-5764-4297-b5f7-6ea117412624" xmlns:ns3="3a4ab234-afbc-41ab-b2db-358d80304e46" targetNamespace="http://schemas.microsoft.com/office/2006/metadata/properties" ma:root="true" ma:fieldsID="a458c3587d291faf4ca1653387720a89" ns2:_="" ns3:_="">
    <xsd:import namespace="037ba92a-5764-4297-b5f7-6ea117412624"/>
    <xsd:import namespace="3a4ab234-afbc-41ab-b2db-358d80304e46"/>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ba92a-5764-4297-b5f7-6ea1174126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a4ab234-afbc-41ab-b2db-358d80304e46" elementFormDefault="qualified">
    <xsd:import namespace="http://schemas.microsoft.com/office/2006/documentManagement/types"/>
    <xsd:import namespace="http://schemas.microsoft.com/office/infopath/2007/PartnerControls"/>
    <xsd:element name="Document_x0020_Type" ma:index="11" nillable="true" ma:displayName="Document Type" ma:default="Main Issue" ma:description="Specify type of document to help with filtered views" ma:format="Dropdown" ma:internalName="Document_x0020_Type">
      <xsd:simpleType>
        <xsd:restriction base="dms:Choice">
          <xsd:enumeration value="Main Issue"/>
          <xsd:enumeration value="Suppor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_x0020_Type xmlns="3a4ab234-afbc-41ab-b2db-358d80304e46">Main Issue</Document_x0020_Type>
    <_dlc_DocId xmlns="037ba92a-5764-4297-b5f7-6ea117412624">NAYYJSKVSPAS-2-1499</_dlc_DocId>
    <_dlc_DocIdUrl xmlns="037ba92a-5764-4297-b5f7-6ea117412624">
      <Url>https://docs.uwe.ac.uk/ou/Communications/_layouts/15/DocIdRedir.aspx?ID=NAYYJSKVSPAS-2-1499</Url>
      <Description>NAYYJSKVSPAS-2-1499</Description>
    </_dlc_DocIdUrl>
  </documentManagement>
</p:properties>
</file>

<file path=customXml/itemProps1.xml><?xml version="1.0" encoding="utf-8"?>
<ds:datastoreItem xmlns:ds="http://schemas.openxmlformats.org/officeDocument/2006/customXml" ds:itemID="{052A3ED1-D62D-D641-99BE-38C56022BB76}">
  <ds:schemaRefs>
    <ds:schemaRef ds:uri="http://schemas.openxmlformats.org/officeDocument/2006/bibliography"/>
  </ds:schemaRefs>
</ds:datastoreItem>
</file>

<file path=customXml/itemProps2.xml><?xml version="1.0" encoding="utf-8"?>
<ds:datastoreItem xmlns:ds="http://schemas.openxmlformats.org/officeDocument/2006/customXml" ds:itemID="{88236BC5-85DF-4A68-85C4-E18CD6D23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ba92a-5764-4297-b5f7-6ea117412624"/>
    <ds:schemaRef ds:uri="3a4ab234-afbc-41ab-b2db-358d80304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49D69B-04AE-4045-9DF6-E6BB2E8886FD}">
  <ds:schemaRefs>
    <ds:schemaRef ds:uri="http://schemas.microsoft.com/sharepoint/v3/contenttype/forms"/>
  </ds:schemaRefs>
</ds:datastoreItem>
</file>

<file path=customXml/itemProps4.xml><?xml version="1.0" encoding="utf-8"?>
<ds:datastoreItem xmlns:ds="http://schemas.openxmlformats.org/officeDocument/2006/customXml" ds:itemID="{87B05854-0B97-4E10-86A8-777C21E15F03}">
  <ds:schemaRefs>
    <ds:schemaRef ds:uri="http://schemas.microsoft.com/sharepoint/events"/>
  </ds:schemaRefs>
</ds:datastoreItem>
</file>

<file path=customXml/itemProps5.xml><?xml version="1.0" encoding="utf-8"?>
<ds:datastoreItem xmlns:ds="http://schemas.openxmlformats.org/officeDocument/2006/customXml" ds:itemID="{CBFC85C0-CA79-4834-B130-5B337291A85F}">
  <ds:schemaRefs>
    <ds:schemaRef ds:uri="http://schemas.microsoft.com/office/2006/metadata/properties"/>
    <ds:schemaRef ds:uri="http://schemas.microsoft.com/office/infopath/2007/PartnerControls"/>
    <ds:schemaRef ds:uri="3a4ab234-afbc-41ab-b2db-358d80304e46"/>
    <ds:schemaRef ds:uri="037ba92a-5764-4297-b5f7-6ea1174126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6955</Words>
  <Characters>39648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guidance_on_participant_information_sheets FINAL</vt:lpstr>
    </vt:vector>
  </TitlesOfParts>
  <Company/>
  <LinksUpToDate>false</LinksUpToDate>
  <CharactersWithSpaces>46510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guidance_on_participant_information_sheets FINAL</dc:title>
  <dc:subject/>
  <dc:creator>Lauren Devine</dc:creator>
  <cp:keywords/>
  <dc:description/>
  <cp:lastModifiedBy>Sophie Savage</cp:lastModifiedBy>
  <cp:revision>2</cp:revision>
  <cp:lastPrinted>2019-04-08T19:53:00Z</cp:lastPrinted>
  <dcterms:created xsi:type="dcterms:W3CDTF">2022-08-16T10:58:00Z</dcterms:created>
  <dcterms:modified xsi:type="dcterms:W3CDTF">2022-08-16T10:58:00Z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0x01010072FC3F4283AECA48BCBDDFCF4103160C</vt:lpwstr>
  </property>
  <property fmtid="{D5CDD505-2E9C-101B-9397-08002B2CF9AE}" pid="3" name="_dlc_DocIdItemGuid">
    <vt:lpwstr>e53dc0bf-28aa-4013-95b7-c18311b14f41</vt:lpwstr>
  </property>
</Properties>
</file>